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4595" w:type="dxa"/>
        <w:jc w:val="center"/>
        <w:tblLayout w:type="fixed"/>
        <w:tblLook w:val="04A0" w:firstRow="1" w:lastRow="0" w:firstColumn="1" w:lastColumn="0" w:noHBand="0" w:noVBand="1"/>
      </w:tblPr>
      <w:tblGrid>
        <w:gridCol w:w="1601"/>
        <w:gridCol w:w="178"/>
        <w:gridCol w:w="445"/>
        <w:gridCol w:w="298"/>
        <w:gridCol w:w="236"/>
        <w:gridCol w:w="3738"/>
        <w:gridCol w:w="267"/>
        <w:gridCol w:w="89"/>
        <w:gridCol w:w="486"/>
        <w:gridCol w:w="1090"/>
        <w:gridCol w:w="89"/>
        <w:gridCol w:w="204"/>
        <w:gridCol w:w="267"/>
        <w:gridCol w:w="890"/>
        <w:gridCol w:w="533"/>
        <w:gridCol w:w="3942"/>
        <w:gridCol w:w="226"/>
        <w:gridCol w:w="7"/>
        <w:gridCol w:w="9"/>
      </w:tblGrid>
      <w:tr w:rsidR="009A7156" w:rsidRPr="009A7156" w14:paraId="4FBA3D71" w14:textId="77777777" w:rsidTr="009F0FEE">
        <w:trPr>
          <w:gridAfter w:val="2"/>
          <w:wAfter w:w="16" w:type="dxa"/>
          <w:trHeight w:val="299"/>
          <w:jc w:val="center"/>
        </w:trPr>
        <w:tc>
          <w:tcPr>
            <w:tcW w:w="14579" w:type="dxa"/>
            <w:gridSpan w:val="17"/>
            <w:tcBorders>
              <w:top w:val="nil"/>
              <w:left w:val="nil"/>
              <w:bottom w:val="nil"/>
              <w:right w:val="nil"/>
            </w:tcBorders>
            <w:noWrap/>
            <w:hideMark/>
          </w:tcPr>
          <w:p w14:paraId="7EA65FE8" w14:textId="77777777" w:rsidR="009A7156" w:rsidRPr="006C35DC" w:rsidRDefault="006C35DC" w:rsidP="009A7156">
            <w:pPr>
              <w:tabs>
                <w:tab w:val="center" w:pos="4395"/>
                <w:tab w:val="left" w:pos="5745"/>
              </w:tabs>
              <w:jc w:val="center"/>
              <w:rPr>
                <w:b/>
                <w:i/>
                <w:sz w:val="36"/>
              </w:rPr>
            </w:pPr>
            <w:r w:rsidRPr="006C35DC">
              <w:rPr>
                <w:rFonts w:ascii="Times New Roman" w:eastAsia="Times New Roman" w:hAnsi="Times New Roman" w:cs="Times New Roman"/>
                <w:b/>
                <w:bCs/>
                <w:sz w:val="36"/>
                <w:szCs w:val="24"/>
              </w:rPr>
              <w:t>SOLID</w:t>
            </w:r>
            <w:r w:rsidRPr="006C35DC">
              <w:rPr>
                <w:rFonts w:ascii="Times New Roman" w:eastAsia="Times New Roman" w:hAnsi="Times New Roman" w:cs="Times New Roman"/>
                <w:b/>
                <w:bCs/>
                <w:spacing w:val="-7"/>
                <w:sz w:val="36"/>
                <w:szCs w:val="24"/>
              </w:rPr>
              <w:t xml:space="preserve"> </w:t>
            </w:r>
            <w:r w:rsidRPr="006C35DC">
              <w:rPr>
                <w:rFonts w:ascii="Times New Roman" w:eastAsia="Times New Roman" w:hAnsi="Times New Roman" w:cs="Times New Roman"/>
                <w:b/>
                <w:bCs/>
                <w:sz w:val="36"/>
                <w:szCs w:val="24"/>
              </w:rPr>
              <w:t>WASTE</w:t>
            </w:r>
            <w:r w:rsidRPr="006C35DC">
              <w:rPr>
                <w:rFonts w:ascii="Times New Roman" w:eastAsia="Times New Roman" w:hAnsi="Times New Roman" w:cs="Times New Roman"/>
                <w:b/>
                <w:bCs/>
                <w:spacing w:val="-9"/>
                <w:sz w:val="36"/>
                <w:szCs w:val="24"/>
              </w:rPr>
              <w:t xml:space="preserve"> </w:t>
            </w:r>
            <w:r w:rsidRPr="006C35DC">
              <w:rPr>
                <w:rFonts w:ascii="Times New Roman" w:eastAsia="Times New Roman" w:hAnsi="Times New Roman" w:cs="Times New Roman"/>
                <w:b/>
                <w:bCs/>
                <w:sz w:val="36"/>
                <w:szCs w:val="24"/>
              </w:rPr>
              <w:t>COLLECTION</w:t>
            </w:r>
            <w:r w:rsidRPr="006C35DC">
              <w:rPr>
                <w:rFonts w:ascii="Times New Roman" w:eastAsia="Times New Roman" w:hAnsi="Times New Roman" w:cs="Times New Roman"/>
                <w:b/>
                <w:bCs/>
                <w:spacing w:val="-16"/>
                <w:sz w:val="36"/>
                <w:szCs w:val="24"/>
              </w:rPr>
              <w:t xml:space="preserve"> </w:t>
            </w:r>
            <w:r w:rsidRPr="006C35DC">
              <w:rPr>
                <w:rFonts w:ascii="Times New Roman" w:eastAsia="Times New Roman" w:hAnsi="Times New Roman" w:cs="Times New Roman"/>
                <w:b/>
                <w:bCs/>
                <w:sz w:val="36"/>
                <w:szCs w:val="24"/>
              </w:rPr>
              <w:t xml:space="preserve">AND </w:t>
            </w:r>
            <w:r w:rsidRPr="006C35DC">
              <w:rPr>
                <w:rFonts w:ascii="Times New Roman" w:eastAsia="Times New Roman" w:hAnsi="Times New Roman" w:cs="Times New Roman"/>
                <w:b/>
                <w:bCs/>
                <w:w w:val="99"/>
                <w:sz w:val="36"/>
                <w:szCs w:val="24"/>
              </w:rPr>
              <w:t xml:space="preserve">DISPOSAL </w:t>
            </w:r>
            <w:r w:rsidRPr="006C35DC">
              <w:rPr>
                <w:rFonts w:ascii="Times New Roman" w:eastAsia="Times New Roman" w:hAnsi="Times New Roman" w:cs="Times New Roman"/>
                <w:b/>
                <w:bCs/>
                <w:sz w:val="36"/>
                <w:szCs w:val="24"/>
              </w:rPr>
              <w:t>SERVICES</w:t>
            </w:r>
            <w:r w:rsidRPr="006C35DC">
              <w:rPr>
                <w:rFonts w:ascii="Times New Roman" w:eastAsia="Times New Roman" w:hAnsi="Times New Roman" w:cs="Times New Roman"/>
                <w:b/>
                <w:bCs/>
                <w:spacing w:val="-12"/>
                <w:sz w:val="36"/>
                <w:szCs w:val="24"/>
              </w:rPr>
              <w:t xml:space="preserve"> </w:t>
            </w:r>
            <w:r w:rsidRPr="006C35DC">
              <w:rPr>
                <w:rFonts w:ascii="Times New Roman" w:eastAsia="Times New Roman" w:hAnsi="Times New Roman" w:cs="Times New Roman"/>
                <w:b/>
                <w:bCs/>
                <w:sz w:val="36"/>
                <w:szCs w:val="24"/>
              </w:rPr>
              <w:t>AGREEMENT</w:t>
            </w:r>
          </w:p>
        </w:tc>
      </w:tr>
      <w:tr w:rsidR="009A7156" w:rsidRPr="009A7156" w14:paraId="7E88ABC0" w14:textId="77777777" w:rsidTr="009F0FEE">
        <w:trPr>
          <w:gridAfter w:val="2"/>
          <w:wAfter w:w="16" w:type="dxa"/>
          <w:trHeight w:val="299"/>
          <w:jc w:val="center"/>
        </w:trPr>
        <w:tc>
          <w:tcPr>
            <w:tcW w:w="14579" w:type="dxa"/>
            <w:gridSpan w:val="17"/>
            <w:tcBorders>
              <w:top w:val="nil"/>
              <w:left w:val="nil"/>
              <w:bottom w:val="nil"/>
              <w:right w:val="nil"/>
            </w:tcBorders>
            <w:noWrap/>
          </w:tcPr>
          <w:p w14:paraId="36D40320" w14:textId="77777777" w:rsidR="009A7156" w:rsidRPr="009A7156" w:rsidRDefault="009A7156" w:rsidP="009A7156">
            <w:r w:rsidRPr="009A7156">
              <w:t>This Waste Removal Contract (the "Agreement") is entered into by and between</w:t>
            </w:r>
            <w:r>
              <w:t>….</w:t>
            </w:r>
          </w:p>
        </w:tc>
      </w:tr>
      <w:tr w:rsidR="00F167E4" w:rsidRPr="009A7156" w14:paraId="31210D17" w14:textId="77777777" w:rsidTr="009F0FEE">
        <w:trPr>
          <w:gridAfter w:val="2"/>
          <w:wAfter w:w="16" w:type="dxa"/>
          <w:trHeight w:val="359"/>
          <w:jc w:val="center"/>
        </w:trPr>
        <w:tc>
          <w:tcPr>
            <w:tcW w:w="2758" w:type="dxa"/>
            <w:gridSpan w:val="5"/>
            <w:tcBorders>
              <w:top w:val="nil"/>
              <w:left w:val="nil"/>
              <w:bottom w:val="nil"/>
              <w:right w:val="nil"/>
            </w:tcBorders>
            <w:noWrap/>
            <w:vAlign w:val="bottom"/>
            <w:hideMark/>
          </w:tcPr>
          <w:p w14:paraId="5C31EFBE" w14:textId="77777777" w:rsidR="00F167E4" w:rsidRPr="00B540BA" w:rsidRDefault="00F167E4" w:rsidP="009B3527">
            <w:pPr>
              <w:jc w:val="right"/>
              <w:rPr>
                <w:sz w:val="20"/>
                <w:szCs w:val="20"/>
              </w:rPr>
            </w:pPr>
            <w:r>
              <w:rPr>
                <w:sz w:val="20"/>
                <w:szCs w:val="20"/>
              </w:rPr>
              <w:t>Hauler Name (“Hauler”)</w:t>
            </w:r>
            <w:r w:rsidRPr="00B540BA">
              <w:rPr>
                <w:sz w:val="20"/>
                <w:szCs w:val="20"/>
              </w:rPr>
              <w:t>:</w:t>
            </w:r>
          </w:p>
        </w:tc>
        <w:tc>
          <w:tcPr>
            <w:tcW w:w="4005" w:type="dxa"/>
            <w:gridSpan w:val="2"/>
            <w:tcBorders>
              <w:top w:val="nil"/>
              <w:left w:val="nil"/>
              <w:right w:val="nil"/>
            </w:tcBorders>
            <w:vAlign w:val="bottom"/>
          </w:tcPr>
          <w:p w14:paraId="02C723C5" w14:textId="33A4871E" w:rsidR="00F167E4" w:rsidRPr="008D15AF" w:rsidRDefault="009A4445" w:rsidP="00104273">
            <w:pPr>
              <w:rPr>
                <w:bCs/>
                <w:iCs/>
                <w:sz w:val="20"/>
                <w:szCs w:val="20"/>
              </w:rPr>
            </w:pPr>
            <w:r w:rsidRPr="009A4445">
              <w:rPr>
                <w:bCs/>
                <w:iCs/>
                <w:sz w:val="20"/>
                <w:szCs w:val="20"/>
              </w:rPr>
              <w:t>&lt;</w:t>
            </w:r>
            <w:proofErr w:type="spellStart"/>
            <w:r w:rsidRPr="009A4445">
              <w:rPr>
                <w:bCs/>
                <w:iCs/>
                <w:sz w:val="20"/>
                <w:szCs w:val="20"/>
              </w:rPr>
              <w:t>HaulerLocal</w:t>
            </w:r>
            <w:proofErr w:type="spellEnd"/>
            <w:r w:rsidRPr="009A4445">
              <w:rPr>
                <w:bCs/>
                <w:iCs/>
                <w:sz w:val="20"/>
                <w:szCs w:val="20"/>
              </w:rPr>
              <w:t>&gt;</w:t>
            </w:r>
          </w:p>
        </w:tc>
        <w:tc>
          <w:tcPr>
            <w:tcW w:w="575" w:type="dxa"/>
            <w:gridSpan w:val="2"/>
            <w:tcBorders>
              <w:top w:val="nil"/>
              <w:left w:val="nil"/>
              <w:bottom w:val="nil"/>
              <w:right w:val="nil"/>
            </w:tcBorders>
            <w:shd w:val="clear" w:color="auto" w:fill="D9D9D9" w:themeFill="background1" w:themeFillShade="D9"/>
            <w:noWrap/>
            <w:hideMark/>
          </w:tcPr>
          <w:p w14:paraId="2CB3E494" w14:textId="77777777" w:rsidR="00F167E4" w:rsidRPr="00B540BA" w:rsidRDefault="00F167E4">
            <w:pPr>
              <w:rPr>
                <w:b/>
                <w:bCs/>
                <w:i/>
                <w:iCs/>
                <w:sz w:val="20"/>
                <w:szCs w:val="20"/>
              </w:rPr>
            </w:pPr>
            <w:r w:rsidRPr="00B540BA">
              <w:rPr>
                <w:b/>
                <w:bCs/>
                <w:i/>
                <w:iCs/>
                <w:sz w:val="20"/>
                <w:szCs w:val="20"/>
              </w:rPr>
              <w:t>And</w:t>
            </w:r>
          </w:p>
        </w:tc>
        <w:tc>
          <w:tcPr>
            <w:tcW w:w="2540" w:type="dxa"/>
            <w:gridSpan w:val="5"/>
            <w:tcBorders>
              <w:top w:val="nil"/>
              <w:left w:val="nil"/>
              <w:bottom w:val="nil"/>
              <w:right w:val="nil"/>
            </w:tcBorders>
            <w:noWrap/>
            <w:vAlign w:val="bottom"/>
            <w:hideMark/>
          </w:tcPr>
          <w:p w14:paraId="0C54DB76" w14:textId="77777777" w:rsidR="00F167E4" w:rsidRPr="00B540BA" w:rsidRDefault="00F167E4" w:rsidP="009B3527">
            <w:pPr>
              <w:jc w:val="right"/>
              <w:rPr>
                <w:sz w:val="20"/>
                <w:szCs w:val="20"/>
              </w:rPr>
            </w:pPr>
            <w:r w:rsidRPr="00B540BA">
              <w:rPr>
                <w:sz w:val="20"/>
                <w:szCs w:val="20"/>
              </w:rPr>
              <w:t xml:space="preserve"> </w:t>
            </w:r>
            <w:r>
              <w:rPr>
                <w:sz w:val="20"/>
                <w:szCs w:val="20"/>
              </w:rPr>
              <w:t>Client/Prop Name (“Client)</w:t>
            </w:r>
            <w:r w:rsidRPr="00B540BA">
              <w:rPr>
                <w:sz w:val="20"/>
                <w:szCs w:val="20"/>
              </w:rPr>
              <w:t>:</w:t>
            </w:r>
          </w:p>
        </w:tc>
        <w:tc>
          <w:tcPr>
            <w:tcW w:w="4701" w:type="dxa"/>
            <w:gridSpan w:val="3"/>
            <w:tcBorders>
              <w:top w:val="nil"/>
              <w:left w:val="nil"/>
              <w:bottom w:val="single" w:sz="4" w:space="0" w:color="auto"/>
              <w:right w:val="nil"/>
            </w:tcBorders>
            <w:vAlign w:val="bottom"/>
          </w:tcPr>
          <w:p w14:paraId="2E73F23E" w14:textId="22C97546" w:rsidR="00F167E4" w:rsidRPr="00B540BA" w:rsidRDefault="009A4445" w:rsidP="00104273">
            <w:pPr>
              <w:rPr>
                <w:sz w:val="20"/>
                <w:szCs w:val="20"/>
              </w:rPr>
            </w:pPr>
            <w:r w:rsidRPr="009A4445">
              <w:rPr>
                <w:sz w:val="20"/>
                <w:szCs w:val="20"/>
              </w:rPr>
              <w:t>&lt;</w:t>
            </w:r>
            <w:proofErr w:type="spellStart"/>
            <w:r w:rsidRPr="009A4445">
              <w:rPr>
                <w:sz w:val="20"/>
                <w:szCs w:val="20"/>
              </w:rPr>
              <w:t>PropertyName</w:t>
            </w:r>
            <w:proofErr w:type="spellEnd"/>
            <w:r w:rsidRPr="009A4445">
              <w:rPr>
                <w:sz w:val="20"/>
                <w:szCs w:val="20"/>
              </w:rPr>
              <w:t>&gt;</w:t>
            </w:r>
          </w:p>
        </w:tc>
      </w:tr>
      <w:tr w:rsidR="00F167E4" w:rsidRPr="009A7156" w14:paraId="30EE1BB2" w14:textId="77777777" w:rsidTr="009F0FEE">
        <w:trPr>
          <w:gridAfter w:val="2"/>
          <w:wAfter w:w="16" w:type="dxa"/>
          <w:trHeight w:val="359"/>
          <w:jc w:val="center"/>
        </w:trPr>
        <w:tc>
          <w:tcPr>
            <w:tcW w:w="2758" w:type="dxa"/>
            <w:gridSpan w:val="5"/>
            <w:tcBorders>
              <w:top w:val="nil"/>
              <w:left w:val="nil"/>
              <w:bottom w:val="nil"/>
              <w:right w:val="nil"/>
            </w:tcBorders>
            <w:noWrap/>
            <w:vAlign w:val="bottom"/>
            <w:hideMark/>
          </w:tcPr>
          <w:p w14:paraId="5BFFF9A7" w14:textId="77777777" w:rsidR="00F167E4" w:rsidRPr="00B540BA" w:rsidRDefault="00F167E4" w:rsidP="009B3527">
            <w:pPr>
              <w:jc w:val="right"/>
              <w:rPr>
                <w:sz w:val="20"/>
                <w:szCs w:val="20"/>
              </w:rPr>
            </w:pPr>
            <w:r>
              <w:rPr>
                <w:sz w:val="20"/>
                <w:szCs w:val="20"/>
              </w:rPr>
              <w:t>Address</w:t>
            </w:r>
            <w:r w:rsidRPr="00B540BA">
              <w:rPr>
                <w:sz w:val="20"/>
                <w:szCs w:val="20"/>
              </w:rPr>
              <w:t>:</w:t>
            </w:r>
          </w:p>
        </w:tc>
        <w:tc>
          <w:tcPr>
            <w:tcW w:w="4005" w:type="dxa"/>
            <w:gridSpan w:val="2"/>
            <w:tcBorders>
              <w:left w:val="nil"/>
              <w:right w:val="nil"/>
            </w:tcBorders>
            <w:vAlign w:val="bottom"/>
          </w:tcPr>
          <w:p w14:paraId="061974C2" w14:textId="768F2A0E" w:rsidR="00F167E4" w:rsidRPr="008D15AF" w:rsidRDefault="009A4445" w:rsidP="00104273">
            <w:pPr>
              <w:rPr>
                <w:sz w:val="20"/>
                <w:szCs w:val="20"/>
              </w:rPr>
            </w:pPr>
            <w:r w:rsidRPr="009A4445">
              <w:rPr>
                <w:sz w:val="20"/>
                <w:szCs w:val="20"/>
              </w:rPr>
              <w:t>&lt;</w:t>
            </w:r>
            <w:proofErr w:type="spellStart"/>
            <w:r w:rsidRPr="009A4445">
              <w:rPr>
                <w:sz w:val="20"/>
                <w:szCs w:val="20"/>
              </w:rPr>
              <w:t>HaulerAddress</w:t>
            </w:r>
            <w:proofErr w:type="spellEnd"/>
            <w:r w:rsidRPr="009A4445">
              <w:rPr>
                <w:sz w:val="20"/>
                <w:szCs w:val="20"/>
              </w:rPr>
              <w:t>&gt;</w:t>
            </w:r>
          </w:p>
        </w:tc>
        <w:tc>
          <w:tcPr>
            <w:tcW w:w="3115" w:type="dxa"/>
            <w:gridSpan w:val="7"/>
            <w:tcBorders>
              <w:top w:val="nil"/>
              <w:left w:val="nil"/>
              <w:bottom w:val="nil"/>
              <w:right w:val="nil"/>
            </w:tcBorders>
            <w:vAlign w:val="bottom"/>
          </w:tcPr>
          <w:p w14:paraId="19A0D7F9" w14:textId="77777777" w:rsidR="00F167E4" w:rsidRPr="00B540BA" w:rsidRDefault="00F167E4" w:rsidP="009B3527">
            <w:pPr>
              <w:jc w:val="right"/>
              <w:rPr>
                <w:sz w:val="20"/>
                <w:szCs w:val="20"/>
              </w:rPr>
            </w:pPr>
            <w:r w:rsidRPr="00B540BA">
              <w:rPr>
                <w:sz w:val="20"/>
                <w:szCs w:val="20"/>
              </w:rPr>
              <w:t>Address:</w:t>
            </w:r>
          </w:p>
        </w:tc>
        <w:tc>
          <w:tcPr>
            <w:tcW w:w="4701" w:type="dxa"/>
            <w:gridSpan w:val="3"/>
            <w:tcBorders>
              <w:left w:val="nil"/>
              <w:bottom w:val="single" w:sz="4" w:space="0" w:color="auto"/>
              <w:right w:val="nil"/>
            </w:tcBorders>
            <w:vAlign w:val="bottom"/>
          </w:tcPr>
          <w:p w14:paraId="4A8A265A" w14:textId="76E6EF83" w:rsidR="00F167E4" w:rsidRPr="008D15AF" w:rsidRDefault="009A4445" w:rsidP="00104273">
            <w:pPr>
              <w:rPr>
                <w:sz w:val="20"/>
                <w:szCs w:val="20"/>
              </w:rPr>
            </w:pPr>
            <w:r w:rsidRPr="009A4445">
              <w:rPr>
                <w:sz w:val="20"/>
                <w:szCs w:val="20"/>
              </w:rPr>
              <w:t>&lt;</w:t>
            </w:r>
            <w:proofErr w:type="spellStart"/>
            <w:r w:rsidRPr="009A4445">
              <w:rPr>
                <w:sz w:val="20"/>
                <w:szCs w:val="20"/>
              </w:rPr>
              <w:t>PropertyAddress</w:t>
            </w:r>
            <w:proofErr w:type="spellEnd"/>
            <w:r w:rsidRPr="009A4445">
              <w:rPr>
                <w:sz w:val="20"/>
                <w:szCs w:val="20"/>
              </w:rPr>
              <w:t>&gt;</w:t>
            </w:r>
          </w:p>
        </w:tc>
      </w:tr>
      <w:tr w:rsidR="00F167E4" w:rsidRPr="009A7156" w14:paraId="4BA38CE0" w14:textId="77777777" w:rsidTr="009F0FEE">
        <w:trPr>
          <w:gridAfter w:val="2"/>
          <w:wAfter w:w="16" w:type="dxa"/>
          <w:trHeight w:val="359"/>
          <w:jc w:val="center"/>
        </w:trPr>
        <w:tc>
          <w:tcPr>
            <w:tcW w:w="2758" w:type="dxa"/>
            <w:gridSpan w:val="5"/>
            <w:tcBorders>
              <w:top w:val="nil"/>
              <w:left w:val="nil"/>
              <w:bottom w:val="nil"/>
              <w:right w:val="nil"/>
            </w:tcBorders>
            <w:noWrap/>
            <w:vAlign w:val="bottom"/>
            <w:hideMark/>
          </w:tcPr>
          <w:p w14:paraId="39A93CB4" w14:textId="77777777" w:rsidR="00F167E4" w:rsidRPr="00B540BA" w:rsidRDefault="00F167E4" w:rsidP="009B3527">
            <w:pPr>
              <w:jc w:val="right"/>
              <w:rPr>
                <w:sz w:val="20"/>
                <w:szCs w:val="20"/>
              </w:rPr>
            </w:pPr>
            <w:r>
              <w:rPr>
                <w:sz w:val="20"/>
                <w:szCs w:val="20"/>
              </w:rPr>
              <w:t>City, State Zip</w:t>
            </w:r>
            <w:r w:rsidRPr="00B540BA">
              <w:rPr>
                <w:sz w:val="20"/>
                <w:szCs w:val="20"/>
              </w:rPr>
              <w:t>:</w:t>
            </w:r>
          </w:p>
        </w:tc>
        <w:tc>
          <w:tcPr>
            <w:tcW w:w="4005" w:type="dxa"/>
            <w:gridSpan w:val="2"/>
            <w:tcBorders>
              <w:left w:val="nil"/>
              <w:right w:val="nil"/>
            </w:tcBorders>
            <w:vAlign w:val="bottom"/>
          </w:tcPr>
          <w:p w14:paraId="2C8A9258" w14:textId="37549DD7" w:rsidR="00F167E4" w:rsidRPr="008D15AF" w:rsidRDefault="009A4445" w:rsidP="00104273">
            <w:pPr>
              <w:rPr>
                <w:sz w:val="20"/>
                <w:szCs w:val="20"/>
              </w:rPr>
            </w:pPr>
            <w:r w:rsidRPr="009A4445">
              <w:rPr>
                <w:sz w:val="20"/>
                <w:szCs w:val="20"/>
              </w:rPr>
              <w:t>&lt;</w:t>
            </w:r>
            <w:proofErr w:type="spellStart"/>
            <w:r w:rsidRPr="009A4445">
              <w:rPr>
                <w:sz w:val="20"/>
                <w:szCs w:val="20"/>
              </w:rPr>
              <w:t>HaulerCityStateZipCode</w:t>
            </w:r>
            <w:proofErr w:type="spellEnd"/>
            <w:r w:rsidRPr="009A4445">
              <w:rPr>
                <w:sz w:val="20"/>
                <w:szCs w:val="20"/>
              </w:rPr>
              <w:t>&gt;</w:t>
            </w:r>
          </w:p>
        </w:tc>
        <w:tc>
          <w:tcPr>
            <w:tcW w:w="3115" w:type="dxa"/>
            <w:gridSpan w:val="7"/>
            <w:tcBorders>
              <w:top w:val="nil"/>
              <w:left w:val="nil"/>
              <w:bottom w:val="nil"/>
              <w:right w:val="nil"/>
            </w:tcBorders>
            <w:noWrap/>
            <w:vAlign w:val="bottom"/>
            <w:hideMark/>
          </w:tcPr>
          <w:p w14:paraId="5B1D0259" w14:textId="77777777" w:rsidR="00F167E4" w:rsidRPr="00B540BA" w:rsidRDefault="00F167E4" w:rsidP="009B3527">
            <w:pPr>
              <w:jc w:val="right"/>
              <w:rPr>
                <w:sz w:val="20"/>
                <w:szCs w:val="20"/>
              </w:rPr>
            </w:pPr>
            <w:r w:rsidRPr="00B540BA">
              <w:rPr>
                <w:sz w:val="20"/>
                <w:szCs w:val="20"/>
              </w:rPr>
              <w:t>City, St Zip:</w:t>
            </w:r>
          </w:p>
        </w:tc>
        <w:tc>
          <w:tcPr>
            <w:tcW w:w="4701" w:type="dxa"/>
            <w:gridSpan w:val="3"/>
            <w:tcBorders>
              <w:top w:val="nil"/>
              <w:left w:val="nil"/>
              <w:bottom w:val="single" w:sz="4" w:space="0" w:color="auto"/>
              <w:right w:val="nil"/>
            </w:tcBorders>
            <w:noWrap/>
            <w:vAlign w:val="bottom"/>
            <w:hideMark/>
          </w:tcPr>
          <w:p w14:paraId="02EFFC02" w14:textId="3092044F" w:rsidR="00F167E4" w:rsidRPr="00ED4A91" w:rsidRDefault="009A4445" w:rsidP="00104273">
            <w:pPr>
              <w:rPr>
                <w:sz w:val="20"/>
                <w:szCs w:val="20"/>
              </w:rPr>
            </w:pPr>
            <w:r w:rsidRPr="009A4445">
              <w:rPr>
                <w:sz w:val="20"/>
                <w:szCs w:val="20"/>
              </w:rPr>
              <w:t>&lt;</w:t>
            </w:r>
            <w:proofErr w:type="spellStart"/>
            <w:r w:rsidRPr="009A4445">
              <w:rPr>
                <w:sz w:val="20"/>
                <w:szCs w:val="20"/>
              </w:rPr>
              <w:t>PropertyCityStateZipCode</w:t>
            </w:r>
            <w:proofErr w:type="spellEnd"/>
            <w:r w:rsidRPr="009A4445">
              <w:rPr>
                <w:sz w:val="20"/>
                <w:szCs w:val="20"/>
              </w:rPr>
              <w:t>&gt;</w:t>
            </w:r>
          </w:p>
        </w:tc>
      </w:tr>
      <w:tr w:rsidR="00481E59" w:rsidRPr="009A7156" w14:paraId="35E4E2BD" w14:textId="77777777" w:rsidTr="009F0FEE">
        <w:trPr>
          <w:gridAfter w:val="2"/>
          <w:wAfter w:w="16" w:type="dxa"/>
          <w:trHeight w:val="322"/>
          <w:jc w:val="center"/>
        </w:trPr>
        <w:tc>
          <w:tcPr>
            <w:tcW w:w="6763" w:type="dxa"/>
            <w:gridSpan w:val="7"/>
            <w:tcBorders>
              <w:top w:val="nil"/>
              <w:left w:val="nil"/>
              <w:bottom w:val="nil"/>
              <w:right w:val="nil"/>
            </w:tcBorders>
            <w:noWrap/>
            <w:vAlign w:val="bottom"/>
            <w:hideMark/>
          </w:tcPr>
          <w:p w14:paraId="5C605766" w14:textId="77777777" w:rsidR="00481E59" w:rsidRPr="00B540BA" w:rsidRDefault="00481E59" w:rsidP="009B3527">
            <w:pPr>
              <w:rPr>
                <w:sz w:val="20"/>
                <w:szCs w:val="20"/>
              </w:rPr>
            </w:pPr>
            <w:r w:rsidRPr="00B540BA">
              <w:rPr>
                <w:sz w:val="20"/>
                <w:szCs w:val="20"/>
              </w:rPr>
              <w:t xml:space="preserve">Service </w:t>
            </w:r>
            <w:r w:rsidR="0038463F">
              <w:rPr>
                <w:sz w:val="20"/>
                <w:szCs w:val="20"/>
              </w:rPr>
              <w:t>Address (“Service Location”)</w:t>
            </w:r>
          </w:p>
        </w:tc>
        <w:tc>
          <w:tcPr>
            <w:tcW w:w="7816" w:type="dxa"/>
            <w:gridSpan w:val="10"/>
            <w:tcBorders>
              <w:top w:val="nil"/>
              <w:left w:val="nil"/>
              <w:bottom w:val="nil"/>
              <w:right w:val="nil"/>
            </w:tcBorders>
            <w:noWrap/>
            <w:vAlign w:val="bottom"/>
            <w:hideMark/>
          </w:tcPr>
          <w:p w14:paraId="7705D5B8" w14:textId="77777777" w:rsidR="00481E59" w:rsidRPr="00B540BA" w:rsidRDefault="00481E59" w:rsidP="009B3527">
            <w:pPr>
              <w:rPr>
                <w:sz w:val="20"/>
                <w:szCs w:val="20"/>
              </w:rPr>
            </w:pPr>
            <w:r w:rsidRPr="00B540BA">
              <w:rPr>
                <w:sz w:val="20"/>
                <w:szCs w:val="20"/>
              </w:rPr>
              <w:t>Billing Address</w:t>
            </w:r>
          </w:p>
        </w:tc>
      </w:tr>
      <w:tr w:rsidR="00481E59" w:rsidRPr="009A7156" w14:paraId="7D6F34AB" w14:textId="77777777" w:rsidTr="009F0FEE">
        <w:trPr>
          <w:gridAfter w:val="2"/>
          <w:wAfter w:w="16" w:type="dxa"/>
          <w:trHeight w:val="359"/>
          <w:jc w:val="center"/>
        </w:trPr>
        <w:tc>
          <w:tcPr>
            <w:tcW w:w="1779" w:type="dxa"/>
            <w:gridSpan w:val="2"/>
            <w:tcBorders>
              <w:top w:val="nil"/>
              <w:left w:val="nil"/>
              <w:bottom w:val="nil"/>
              <w:right w:val="nil"/>
            </w:tcBorders>
            <w:noWrap/>
            <w:vAlign w:val="bottom"/>
          </w:tcPr>
          <w:p w14:paraId="28DB3FE8" w14:textId="77777777" w:rsidR="00481E59" w:rsidRPr="00B540BA" w:rsidRDefault="00481E59" w:rsidP="009B3527">
            <w:pPr>
              <w:jc w:val="right"/>
              <w:rPr>
                <w:sz w:val="20"/>
                <w:szCs w:val="20"/>
              </w:rPr>
            </w:pPr>
            <w:r w:rsidRPr="00B540BA">
              <w:rPr>
                <w:sz w:val="20"/>
                <w:szCs w:val="20"/>
              </w:rPr>
              <w:t>Address:</w:t>
            </w:r>
          </w:p>
        </w:tc>
        <w:tc>
          <w:tcPr>
            <w:tcW w:w="4984" w:type="dxa"/>
            <w:gridSpan w:val="5"/>
            <w:tcBorders>
              <w:top w:val="nil"/>
              <w:left w:val="nil"/>
              <w:right w:val="nil"/>
            </w:tcBorders>
            <w:noWrap/>
            <w:vAlign w:val="bottom"/>
          </w:tcPr>
          <w:p w14:paraId="7E2F798D" w14:textId="339B54D0" w:rsidR="00481E59" w:rsidRPr="00B540BA" w:rsidRDefault="00667667" w:rsidP="00104273">
            <w:pPr>
              <w:rPr>
                <w:sz w:val="20"/>
                <w:szCs w:val="20"/>
              </w:rPr>
            </w:pPr>
            <w:r w:rsidRPr="009A4445">
              <w:rPr>
                <w:sz w:val="20"/>
                <w:szCs w:val="20"/>
              </w:rPr>
              <w:t>&lt;</w:t>
            </w:r>
            <w:proofErr w:type="spellStart"/>
            <w:r w:rsidRPr="009A4445">
              <w:rPr>
                <w:sz w:val="20"/>
                <w:szCs w:val="20"/>
              </w:rPr>
              <w:t>PropertyAddress</w:t>
            </w:r>
            <w:proofErr w:type="spellEnd"/>
            <w:r w:rsidRPr="009A4445">
              <w:rPr>
                <w:sz w:val="20"/>
                <w:szCs w:val="20"/>
              </w:rPr>
              <w:t>&gt;</w:t>
            </w:r>
          </w:p>
        </w:tc>
        <w:tc>
          <w:tcPr>
            <w:tcW w:w="1665" w:type="dxa"/>
            <w:gridSpan w:val="3"/>
            <w:tcBorders>
              <w:top w:val="nil"/>
              <w:left w:val="nil"/>
              <w:bottom w:val="nil"/>
              <w:right w:val="nil"/>
            </w:tcBorders>
            <w:noWrap/>
            <w:vAlign w:val="bottom"/>
          </w:tcPr>
          <w:p w14:paraId="7E5700FE" w14:textId="77777777" w:rsidR="00481E59" w:rsidRPr="00B540BA" w:rsidRDefault="00481E59" w:rsidP="009B3527">
            <w:pPr>
              <w:jc w:val="right"/>
              <w:rPr>
                <w:sz w:val="20"/>
                <w:szCs w:val="20"/>
              </w:rPr>
            </w:pPr>
            <w:r w:rsidRPr="00B540BA">
              <w:rPr>
                <w:sz w:val="20"/>
                <w:szCs w:val="20"/>
              </w:rPr>
              <w:t>Address:</w:t>
            </w:r>
          </w:p>
        </w:tc>
        <w:tc>
          <w:tcPr>
            <w:tcW w:w="6151" w:type="dxa"/>
            <w:gridSpan w:val="7"/>
            <w:tcBorders>
              <w:top w:val="nil"/>
              <w:left w:val="nil"/>
              <w:right w:val="nil"/>
            </w:tcBorders>
            <w:noWrap/>
            <w:vAlign w:val="bottom"/>
          </w:tcPr>
          <w:p w14:paraId="6ACE0A54" w14:textId="5E69E1C4" w:rsidR="00481E59" w:rsidRPr="00667667" w:rsidRDefault="00942ED9" w:rsidP="009B3527">
            <w:pPr>
              <w:rPr>
                <w:color w:val="000000" w:themeColor="text1"/>
                <w:sz w:val="20"/>
                <w:szCs w:val="20"/>
              </w:rPr>
            </w:pPr>
            <w:r w:rsidRPr="00667667">
              <w:rPr>
                <w:color w:val="000000" w:themeColor="text1"/>
                <w:sz w:val="20"/>
                <w:szCs w:val="20"/>
              </w:rPr>
              <w:t>PO Box 2410-RFS812</w:t>
            </w:r>
          </w:p>
        </w:tc>
      </w:tr>
      <w:tr w:rsidR="00481E59" w:rsidRPr="009A7156" w14:paraId="3465A1F9" w14:textId="77777777" w:rsidTr="009F0FEE">
        <w:trPr>
          <w:gridAfter w:val="2"/>
          <w:wAfter w:w="16" w:type="dxa"/>
          <w:trHeight w:val="359"/>
          <w:jc w:val="center"/>
        </w:trPr>
        <w:tc>
          <w:tcPr>
            <w:tcW w:w="1779" w:type="dxa"/>
            <w:gridSpan w:val="2"/>
            <w:tcBorders>
              <w:top w:val="nil"/>
              <w:left w:val="nil"/>
              <w:bottom w:val="nil"/>
              <w:right w:val="nil"/>
            </w:tcBorders>
            <w:noWrap/>
            <w:vAlign w:val="bottom"/>
            <w:hideMark/>
          </w:tcPr>
          <w:p w14:paraId="2E448393" w14:textId="77777777" w:rsidR="00481E59" w:rsidRPr="00B540BA" w:rsidRDefault="00481E59" w:rsidP="009B3527">
            <w:pPr>
              <w:jc w:val="right"/>
              <w:rPr>
                <w:sz w:val="20"/>
                <w:szCs w:val="20"/>
              </w:rPr>
            </w:pPr>
            <w:r w:rsidRPr="00B540BA">
              <w:rPr>
                <w:sz w:val="20"/>
                <w:szCs w:val="20"/>
              </w:rPr>
              <w:t>City</w:t>
            </w:r>
            <w:r w:rsidR="009B3527">
              <w:rPr>
                <w:sz w:val="20"/>
                <w:szCs w:val="20"/>
              </w:rPr>
              <w:t>, State Zip</w:t>
            </w:r>
            <w:r w:rsidRPr="00B540BA">
              <w:rPr>
                <w:sz w:val="20"/>
                <w:szCs w:val="20"/>
              </w:rPr>
              <w:t>:</w:t>
            </w:r>
          </w:p>
        </w:tc>
        <w:tc>
          <w:tcPr>
            <w:tcW w:w="4984" w:type="dxa"/>
            <w:gridSpan w:val="5"/>
            <w:tcBorders>
              <w:left w:val="nil"/>
              <w:right w:val="nil"/>
            </w:tcBorders>
            <w:noWrap/>
            <w:vAlign w:val="bottom"/>
            <w:hideMark/>
          </w:tcPr>
          <w:p w14:paraId="15787732" w14:textId="0C046DA5" w:rsidR="00481E59" w:rsidRPr="00F167E4" w:rsidRDefault="009A4445" w:rsidP="00104273">
            <w:pPr>
              <w:rPr>
                <w:sz w:val="20"/>
                <w:szCs w:val="20"/>
              </w:rPr>
            </w:pPr>
            <w:r w:rsidRPr="009A4445">
              <w:rPr>
                <w:sz w:val="20"/>
                <w:szCs w:val="20"/>
              </w:rPr>
              <w:t>&lt;</w:t>
            </w:r>
            <w:proofErr w:type="spellStart"/>
            <w:r w:rsidRPr="009A4445">
              <w:rPr>
                <w:sz w:val="20"/>
                <w:szCs w:val="20"/>
              </w:rPr>
              <w:t>PropertyCityStateZipCode</w:t>
            </w:r>
            <w:proofErr w:type="spellEnd"/>
            <w:r w:rsidRPr="009A4445">
              <w:rPr>
                <w:sz w:val="20"/>
                <w:szCs w:val="20"/>
              </w:rPr>
              <w:t>&gt;</w:t>
            </w:r>
          </w:p>
        </w:tc>
        <w:tc>
          <w:tcPr>
            <w:tcW w:w="1665" w:type="dxa"/>
            <w:gridSpan w:val="3"/>
            <w:tcBorders>
              <w:top w:val="nil"/>
              <w:left w:val="nil"/>
              <w:bottom w:val="nil"/>
              <w:right w:val="nil"/>
            </w:tcBorders>
            <w:noWrap/>
            <w:vAlign w:val="bottom"/>
            <w:hideMark/>
          </w:tcPr>
          <w:p w14:paraId="49817601" w14:textId="77777777" w:rsidR="00481E59" w:rsidRPr="00B540BA" w:rsidRDefault="00481E59" w:rsidP="009B3527">
            <w:pPr>
              <w:jc w:val="right"/>
              <w:rPr>
                <w:sz w:val="20"/>
                <w:szCs w:val="20"/>
              </w:rPr>
            </w:pPr>
            <w:r w:rsidRPr="00B540BA">
              <w:rPr>
                <w:sz w:val="20"/>
                <w:szCs w:val="20"/>
              </w:rPr>
              <w:t>City</w:t>
            </w:r>
            <w:r w:rsidR="009B3527">
              <w:rPr>
                <w:sz w:val="20"/>
                <w:szCs w:val="20"/>
              </w:rPr>
              <w:t>, State Zip</w:t>
            </w:r>
            <w:r w:rsidRPr="00B540BA">
              <w:rPr>
                <w:sz w:val="20"/>
                <w:szCs w:val="20"/>
              </w:rPr>
              <w:t>:</w:t>
            </w:r>
          </w:p>
        </w:tc>
        <w:tc>
          <w:tcPr>
            <w:tcW w:w="6151" w:type="dxa"/>
            <w:gridSpan w:val="7"/>
            <w:tcBorders>
              <w:left w:val="nil"/>
              <w:right w:val="nil"/>
            </w:tcBorders>
            <w:noWrap/>
            <w:vAlign w:val="bottom"/>
            <w:hideMark/>
          </w:tcPr>
          <w:p w14:paraId="0698F117" w14:textId="68F75738" w:rsidR="00481E59" w:rsidRPr="00667667" w:rsidRDefault="00942ED9" w:rsidP="009B3527">
            <w:pPr>
              <w:rPr>
                <w:color w:val="000000" w:themeColor="text1"/>
                <w:sz w:val="20"/>
                <w:szCs w:val="20"/>
              </w:rPr>
            </w:pPr>
            <w:r w:rsidRPr="00667667">
              <w:rPr>
                <w:color w:val="000000" w:themeColor="text1"/>
                <w:sz w:val="20"/>
                <w:szCs w:val="20"/>
              </w:rPr>
              <w:t>Omaha, NE 68103-2410</w:t>
            </w:r>
          </w:p>
        </w:tc>
      </w:tr>
      <w:tr w:rsidR="00F167E4" w:rsidRPr="009A7156" w14:paraId="0EBC2240" w14:textId="77777777" w:rsidTr="009F0FEE">
        <w:trPr>
          <w:gridAfter w:val="2"/>
          <w:wAfter w:w="16" w:type="dxa"/>
          <w:trHeight w:val="359"/>
          <w:jc w:val="center"/>
        </w:trPr>
        <w:tc>
          <w:tcPr>
            <w:tcW w:w="1779" w:type="dxa"/>
            <w:gridSpan w:val="2"/>
            <w:tcBorders>
              <w:top w:val="nil"/>
              <w:left w:val="nil"/>
              <w:bottom w:val="nil"/>
              <w:right w:val="nil"/>
            </w:tcBorders>
            <w:noWrap/>
            <w:vAlign w:val="bottom"/>
          </w:tcPr>
          <w:p w14:paraId="3A03A426" w14:textId="77777777" w:rsidR="00F167E4" w:rsidRPr="00B540BA" w:rsidRDefault="00F167E4" w:rsidP="009B3527">
            <w:pPr>
              <w:jc w:val="right"/>
              <w:rPr>
                <w:sz w:val="20"/>
                <w:szCs w:val="20"/>
              </w:rPr>
            </w:pPr>
            <w:r w:rsidRPr="00B540BA">
              <w:rPr>
                <w:sz w:val="20"/>
                <w:szCs w:val="20"/>
              </w:rPr>
              <w:t>Effective Date:</w:t>
            </w:r>
          </w:p>
        </w:tc>
        <w:tc>
          <w:tcPr>
            <w:tcW w:w="4984" w:type="dxa"/>
            <w:gridSpan w:val="5"/>
            <w:tcBorders>
              <w:left w:val="nil"/>
              <w:bottom w:val="single" w:sz="4" w:space="0" w:color="auto"/>
              <w:right w:val="nil"/>
            </w:tcBorders>
            <w:noWrap/>
            <w:vAlign w:val="bottom"/>
          </w:tcPr>
          <w:p w14:paraId="38BD25B7" w14:textId="6EE896C5" w:rsidR="00F167E4" w:rsidRPr="008D15AF" w:rsidRDefault="009A4445" w:rsidP="00104273">
            <w:pPr>
              <w:rPr>
                <w:sz w:val="20"/>
                <w:szCs w:val="20"/>
              </w:rPr>
            </w:pPr>
            <w:r w:rsidRPr="009A4445">
              <w:rPr>
                <w:sz w:val="20"/>
                <w:szCs w:val="20"/>
              </w:rPr>
              <w:t>&lt;</w:t>
            </w:r>
            <w:proofErr w:type="spellStart"/>
            <w:r w:rsidRPr="009A4445">
              <w:rPr>
                <w:sz w:val="20"/>
                <w:szCs w:val="20"/>
              </w:rPr>
              <w:t>ContractBeginDate</w:t>
            </w:r>
            <w:proofErr w:type="spellEnd"/>
            <w:r w:rsidRPr="009A4445">
              <w:rPr>
                <w:sz w:val="20"/>
                <w:szCs w:val="20"/>
              </w:rPr>
              <w:t>&gt;</w:t>
            </w:r>
          </w:p>
        </w:tc>
        <w:tc>
          <w:tcPr>
            <w:tcW w:w="1665" w:type="dxa"/>
            <w:gridSpan w:val="3"/>
            <w:tcBorders>
              <w:top w:val="nil"/>
              <w:left w:val="nil"/>
              <w:bottom w:val="nil"/>
              <w:right w:val="nil"/>
            </w:tcBorders>
            <w:noWrap/>
            <w:vAlign w:val="bottom"/>
            <w:hideMark/>
          </w:tcPr>
          <w:p w14:paraId="4B5CA423" w14:textId="77777777" w:rsidR="00F167E4" w:rsidRPr="00B540BA" w:rsidRDefault="00F167E4" w:rsidP="009B3527">
            <w:pPr>
              <w:jc w:val="right"/>
              <w:rPr>
                <w:sz w:val="20"/>
                <w:szCs w:val="20"/>
              </w:rPr>
            </w:pPr>
            <w:r w:rsidRPr="00B540BA">
              <w:rPr>
                <w:sz w:val="20"/>
                <w:szCs w:val="20"/>
              </w:rPr>
              <w:t>Phone:</w:t>
            </w:r>
          </w:p>
        </w:tc>
        <w:tc>
          <w:tcPr>
            <w:tcW w:w="6151" w:type="dxa"/>
            <w:gridSpan w:val="7"/>
            <w:tcBorders>
              <w:left w:val="nil"/>
              <w:right w:val="nil"/>
            </w:tcBorders>
            <w:noWrap/>
            <w:vAlign w:val="bottom"/>
            <w:hideMark/>
          </w:tcPr>
          <w:p w14:paraId="3C11B792" w14:textId="0905DF63" w:rsidR="00F167E4" w:rsidRPr="00667667" w:rsidRDefault="00942ED9" w:rsidP="00667667">
            <w:pPr>
              <w:rPr>
                <w:color w:val="000000" w:themeColor="text1"/>
                <w:sz w:val="20"/>
                <w:szCs w:val="20"/>
              </w:rPr>
            </w:pPr>
            <w:r w:rsidRPr="00667667">
              <w:rPr>
                <w:color w:val="000000" w:themeColor="text1"/>
                <w:sz w:val="20"/>
                <w:szCs w:val="20"/>
              </w:rPr>
              <w:t>805-482-5895</w:t>
            </w:r>
          </w:p>
        </w:tc>
      </w:tr>
      <w:tr w:rsidR="00F167E4" w:rsidRPr="009A7156" w14:paraId="607098D1" w14:textId="77777777" w:rsidTr="009F0FEE">
        <w:trPr>
          <w:gridAfter w:val="2"/>
          <w:wAfter w:w="16" w:type="dxa"/>
          <w:trHeight w:val="359"/>
          <w:jc w:val="center"/>
        </w:trPr>
        <w:tc>
          <w:tcPr>
            <w:tcW w:w="1779" w:type="dxa"/>
            <w:gridSpan w:val="2"/>
            <w:tcBorders>
              <w:top w:val="nil"/>
              <w:left w:val="nil"/>
              <w:bottom w:val="nil"/>
              <w:right w:val="nil"/>
            </w:tcBorders>
            <w:noWrap/>
            <w:vAlign w:val="bottom"/>
          </w:tcPr>
          <w:p w14:paraId="627AAC4B" w14:textId="77777777" w:rsidR="00F167E4" w:rsidRPr="00B540BA" w:rsidRDefault="00F167E4" w:rsidP="009B3527">
            <w:pPr>
              <w:jc w:val="right"/>
              <w:rPr>
                <w:sz w:val="20"/>
                <w:szCs w:val="20"/>
              </w:rPr>
            </w:pPr>
            <w:r w:rsidRPr="00B540BA">
              <w:rPr>
                <w:sz w:val="20"/>
                <w:szCs w:val="20"/>
              </w:rPr>
              <w:t># of Months:</w:t>
            </w:r>
          </w:p>
        </w:tc>
        <w:tc>
          <w:tcPr>
            <w:tcW w:w="4984" w:type="dxa"/>
            <w:gridSpan w:val="5"/>
            <w:tcBorders>
              <w:top w:val="single" w:sz="4" w:space="0" w:color="auto"/>
              <w:left w:val="nil"/>
              <w:bottom w:val="single" w:sz="4" w:space="0" w:color="auto"/>
              <w:right w:val="nil"/>
            </w:tcBorders>
            <w:noWrap/>
            <w:vAlign w:val="bottom"/>
          </w:tcPr>
          <w:p w14:paraId="1730982F" w14:textId="1E4270BF" w:rsidR="00F167E4" w:rsidRPr="008D15AF" w:rsidRDefault="00667667" w:rsidP="00104273">
            <w:pPr>
              <w:rPr>
                <w:sz w:val="20"/>
                <w:szCs w:val="20"/>
              </w:rPr>
            </w:pPr>
            <w:r w:rsidRPr="00667667">
              <w:rPr>
                <w:sz w:val="20"/>
                <w:szCs w:val="20"/>
              </w:rPr>
              <w:t>&lt;</w:t>
            </w:r>
            <w:proofErr w:type="spellStart"/>
            <w:r w:rsidRPr="00667667">
              <w:rPr>
                <w:sz w:val="20"/>
                <w:szCs w:val="20"/>
              </w:rPr>
              <w:t>ContractDuration</w:t>
            </w:r>
            <w:proofErr w:type="spellEnd"/>
            <w:r w:rsidRPr="00667667">
              <w:rPr>
                <w:sz w:val="20"/>
                <w:szCs w:val="20"/>
              </w:rPr>
              <w:t>&gt;</w:t>
            </w:r>
          </w:p>
        </w:tc>
        <w:tc>
          <w:tcPr>
            <w:tcW w:w="1665" w:type="dxa"/>
            <w:gridSpan w:val="3"/>
            <w:tcBorders>
              <w:top w:val="nil"/>
              <w:left w:val="nil"/>
              <w:bottom w:val="nil"/>
              <w:right w:val="nil"/>
            </w:tcBorders>
            <w:noWrap/>
            <w:vAlign w:val="bottom"/>
            <w:hideMark/>
          </w:tcPr>
          <w:p w14:paraId="3E4AFBDF" w14:textId="77777777" w:rsidR="00F167E4" w:rsidRPr="00B540BA" w:rsidRDefault="00F167E4" w:rsidP="009B3527">
            <w:pPr>
              <w:jc w:val="right"/>
              <w:rPr>
                <w:sz w:val="20"/>
                <w:szCs w:val="20"/>
              </w:rPr>
            </w:pPr>
            <w:r w:rsidRPr="00B540BA">
              <w:rPr>
                <w:sz w:val="20"/>
                <w:szCs w:val="20"/>
              </w:rPr>
              <w:t>Contact:</w:t>
            </w:r>
          </w:p>
        </w:tc>
        <w:tc>
          <w:tcPr>
            <w:tcW w:w="6151" w:type="dxa"/>
            <w:gridSpan w:val="7"/>
            <w:tcBorders>
              <w:left w:val="nil"/>
              <w:bottom w:val="single" w:sz="4" w:space="0" w:color="auto"/>
              <w:right w:val="nil"/>
            </w:tcBorders>
            <w:noWrap/>
            <w:vAlign w:val="bottom"/>
            <w:hideMark/>
          </w:tcPr>
          <w:p w14:paraId="5DAD67B6" w14:textId="552CAE4F" w:rsidR="00F167E4" w:rsidRPr="00667667" w:rsidRDefault="00942ED9" w:rsidP="00667667">
            <w:pPr>
              <w:rPr>
                <w:color w:val="000000" w:themeColor="text1"/>
                <w:sz w:val="20"/>
                <w:szCs w:val="20"/>
              </w:rPr>
            </w:pPr>
            <w:r w:rsidRPr="00667667">
              <w:rPr>
                <w:color w:val="000000" w:themeColor="text1"/>
                <w:sz w:val="20"/>
                <w:szCs w:val="20"/>
              </w:rPr>
              <w:t>Refuse Specialists</w:t>
            </w:r>
          </w:p>
        </w:tc>
      </w:tr>
      <w:tr w:rsidR="00F167E4" w:rsidRPr="009A7156" w14:paraId="4504DF83" w14:textId="77777777" w:rsidTr="009F0FEE">
        <w:trPr>
          <w:gridAfter w:val="2"/>
          <w:wAfter w:w="16" w:type="dxa"/>
          <w:trHeight w:val="359"/>
          <w:jc w:val="center"/>
        </w:trPr>
        <w:tc>
          <w:tcPr>
            <w:tcW w:w="1779" w:type="dxa"/>
            <w:gridSpan w:val="2"/>
            <w:tcBorders>
              <w:top w:val="nil"/>
              <w:left w:val="nil"/>
              <w:bottom w:val="nil"/>
              <w:right w:val="nil"/>
            </w:tcBorders>
            <w:noWrap/>
            <w:vAlign w:val="bottom"/>
          </w:tcPr>
          <w:p w14:paraId="5AA372C0" w14:textId="77777777" w:rsidR="00F167E4" w:rsidRPr="00B540BA" w:rsidRDefault="00F167E4" w:rsidP="009B3527">
            <w:pPr>
              <w:jc w:val="right"/>
              <w:rPr>
                <w:sz w:val="20"/>
                <w:szCs w:val="20"/>
              </w:rPr>
            </w:pPr>
            <w:r w:rsidRPr="00B540BA">
              <w:rPr>
                <w:sz w:val="20"/>
                <w:szCs w:val="20"/>
              </w:rPr>
              <w:t>End Date:</w:t>
            </w:r>
          </w:p>
        </w:tc>
        <w:tc>
          <w:tcPr>
            <w:tcW w:w="4984" w:type="dxa"/>
            <w:gridSpan w:val="5"/>
            <w:tcBorders>
              <w:top w:val="single" w:sz="4" w:space="0" w:color="auto"/>
              <w:left w:val="nil"/>
              <w:bottom w:val="single" w:sz="4" w:space="0" w:color="auto"/>
              <w:right w:val="nil"/>
            </w:tcBorders>
            <w:noWrap/>
            <w:vAlign w:val="bottom"/>
          </w:tcPr>
          <w:p w14:paraId="4B760E02" w14:textId="6022AA8E" w:rsidR="00F167E4" w:rsidRPr="008D15AF" w:rsidRDefault="009A4445" w:rsidP="00104273">
            <w:pPr>
              <w:rPr>
                <w:sz w:val="20"/>
                <w:szCs w:val="20"/>
              </w:rPr>
            </w:pPr>
            <w:r w:rsidRPr="009A4445">
              <w:rPr>
                <w:sz w:val="20"/>
                <w:szCs w:val="20"/>
              </w:rPr>
              <w:t>&lt;</w:t>
            </w:r>
            <w:proofErr w:type="spellStart"/>
            <w:r w:rsidRPr="009A4445">
              <w:rPr>
                <w:sz w:val="20"/>
                <w:szCs w:val="20"/>
              </w:rPr>
              <w:t>ContractEndDate</w:t>
            </w:r>
            <w:proofErr w:type="spellEnd"/>
            <w:r w:rsidRPr="009A4445">
              <w:rPr>
                <w:sz w:val="20"/>
                <w:szCs w:val="20"/>
              </w:rPr>
              <w:t>&gt;</w:t>
            </w:r>
          </w:p>
        </w:tc>
        <w:tc>
          <w:tcPr>
            <w:tcW w:w="1665" w:type="dxa"/>
            <w:gridSpan w:val="3"/>
            <w:tcBorders>
              <w:top w:val="nil"/>
              <w:left w:val="nil"/>
              <w:bottom w:val="nil"/>
              <w:right w:val="nil"/>
            </w:tcBorders>
            <w:noWrap/>
            <w:vAlign w:val="bottom"/>
            <w:hideMark/>
          </w:tcPr>
          <w:p w14:paraId="0B044FE7" w14:textId="77777777" w:rsidR="00F167E4" w:rsidRPr="00B540BA" w:rsidRDefault="00F167E4" w:rsidP="009B3527">
            <w:pPr>
              <w:jc w:val="right"/>
              <w:rPr>
                <w:sz w:val="20"/>
                <w:szCs w:val="20"/>
              </w:rPr>
            </w:pPr>
            <w:r w:rsidRPr="00B540BA">
              <w:rPr>
                <w:sz w:val="20"/>
                <w:szCs w:val="20"/>
              </w:rPr>
              <w:t>Contact Email:</w:t>
            </w:r>
          </w:p>
        </w:tc>
        <w:tc>
          <w:tcPr>
            <w:tcW w:w="6151" w:type="dxa"/>
            <w:gridSpan w:val="7"/>
            <w:tcBorders>
              <w:left w:val="nil"/>
              <w:bottom w:val="single" w:sz="4" w:space="0" w:color="auto"/>
              <w:right w:val="nil"/>
            </w:tcBorders>
            <w:noWrap/>
            <w:vAlign w:val="bottom"/>
            <w:hideMark/>
          </w:tcPr>
          <w:p w14:paraId="3F79F6FB" w14:textId="4F33A63B" w:rsidR="00F167E4" w:rsidRPr="00667667" w:rsidRDefault="00942ED9" w:rsidP="00667667">
            <w:pPr>
              <w:rPr>
                <w:color w:val="000000" w:themeColor="text1"/>
                <w:sz w:val="20"/>
                <w:szCs w:val="20"/>
              </w:rPr>
            </w:pPr>
            <w:r w:rsidRPr="00667667">
              <w:rPr>
                <w:color w:val="000000" w:themeColor="text1"/>
                <w:sz w:val="20"/>
                <w:szCs w:val="20"/>
              </w:rPr>
              <w:t>haulerinvoices@refusespecialists.com</w:t>
            </w:r>
          </w:p>
        </w:tc>
      </w:tr>
      <w:tr w:rsidR="00685114" w:rsidRPr="00B540BA" w14:paraId="1F5FF11B" w14:textId="77777777" w:rsidTr="009F0FEE">
        <w:trPr>
          <w:gridAfter w:val="2"/>
          <w:wAfter w:w="16" w:type="dxa"/>
          <w:trHeight w:val="187"/>
          <w:jc w:val="center"/>
        </w:trPr>
        <w:tc>
          <w:tcPr>
            <w:tcW w:w="8517" w:type="dxa"/>
            <w:gridSpan w:val="11"/>
            <w:tcBorders>
              <w:top w:val="nil"/>
              <w:left w:val="nil"/>
              <w:bottom w:val="nil"/>
              <w:right w:val="nil"/>
            </w:tcBorders>
            <w:noWrap/>
          </w:tcPr>
          <w:p w14:paraId="66FF86BE" w14:textId="77777777" w:rsidR="00685114" w:rsidRPr="00B540BA" w:rsidRDefault="00685114" w:rsidP="004B36E8">
            <w:pPr>
              <w:rPr>
                <w:sz w:val="20"/>
                <w:szCs w:val="20"/>
              </w:rPr>
            </w:pPr>
          </w:p>
        </w:tc>
        <w:tc>
          <w:tcPr>
            <w:tcW w:w="6062" w:type="dxa"/>
            <w:gridSpan w:val="6"/>
            <w:tcBorders>
              <w:top w:val="nil"/>
              <w:left w:val="nil"/>
              <w:bottom w:val="nil"/>
              <w:right w:val="nil"/>
            </w:tcBorders>
          </w:tcPr>
          <w:p w14:paraId="73E12546" w14:textId="77777777" w:rsidR="00685114" w:rsidRPr="00B540BA" w:rsidRDefault="00685114" w:rsidP="004B36E8">
            <w:pPr>
              <w:rPr>
                <w:sz w:val="20"/>
                <w:szCs w:val="20"/>
              </w:rPr>
            </w:pPr>
          </w:p>
        </w:tc>
      </w:tr>
      <w:tr w:rsidR="006E4C51" w:rsidRPr="009A7156" w14:paraId="37462A76" w14:textId="77777777" w:rsidTr="009F0FEE">
        <w:trPr>
          <w:gridAfter w:val="2"/>
          <w:wAfter w:w="16" w:type="dxa"/>
          <w:trHeight w:val="299"/>
          <w:jc w:val="center"/>
        </w:trPr>
        <w:tc>
          <w:tcPr>
            <w:tcW w:w="14579" w:type="dxa"/>
            <w:gridSpan w:val="17"/>
            <w:tcBorders>
              <w:top w:val="nil"/>
              <w:left w:val="nil"/>
              <w:bottom w:val="nil"/>
              <w:right w:val="nil"/>
            </w:tcBorders>
            <w:hideMark/>
          </w:tcPr>
          <w:p w14:paraId="3EB16A42" w14:textId="77777777" w:rsidR="006E4C51" w:rsidRPr="00B540BA" w:rsidRDefault="008F2EDE" w:rsidP="008F2EDE">
            <w:pPr>
              <w:rPr>
                <w:sz w:val="20"/>
                <w:szCs w:val="20"/>
              </w:rPr>
            </w:pPr>
            <w:r>
              <w:rPr>
                <w:sz w:val="20"/>
                <w:szCs w:val="20"/>
              </w:rPr>
              <w:t>Please read the following under the following headings and sign the Agreement.</w:t>
            </w:r>
          </w:p>
        </w:tc>
      </w:tr>
      <w:tr w:rsidR="006940C7" w:rsidRPr="009A7156" w14:paraId="06A51223" w14:textId="77777777" w:rsidTr="009F0FEE">
        <w:trPr>
          <w:gridAfter w:val="2"/>
          <w:wAfter w:w="16" w:type="dxa"/>
          <w:trHeight w:val="299"/>
          <w:jc w:val="center"/>
        </w:trPr>
        <w:tc>
          <w:tcPr>
            <w:tcW w:w="14579" w:type="dxa"/>
            <w:gridSpan w:val="17"/>
            <w:tcBorders>
              <w:top w:val="nil"/>
              <w:left w:val="nil"/>
              <w:bottom w:val="nil"/>
              <w:right w:val="nil"/>
            </w:tcBorders>
          </w:tcPr>
          <w:p w14:paraId="19D7CB75" w14:textId="77777777" w:rsidR="006940C7" w:rsidRPr="00B540BA" w:rsidRDefault="006940C7">
            <w:pPr>
              <w:rPr>
                <w:sz w:val="20"/>
                <w:szCs w:val="20"/>
              </w:rPr>
            </w:pPr>
          </w:p>
        </w:tc>
      </w:tr>
      <w:tr w:rsidR="006940C7" w:rsidRPr="009A7156" w14:paraId="1DEBBB2A" w14:textId="77777777" w:rsidTr="009F0FEE">
        <w:trPr>
          <w:gridAfter w:val="2"/>
          <w:wAfter w:w="16" w:type="dxa"/>
          <w:trHeight w:val="299"/>
          <w:jc w:val="center"/>
        </w:trPr>
        <w:tc>
          <w:tcPr>
            <w:tcW w:w="14579" w:type="dxa"/>
            <w:gridSpan w:val="17"/>
            <w:tcBorders>
              <w:top w:val="nil"/>
              <w:left w:val="nil"/>
              <w:bottom w:val="nil"/>
              <w:right w:val="nil"/>
            </w:tcBorders>
          </w:tcPr>
          <w:p w14:paraId="05B578E6" w14:textId="77777777" w:rsidR="006940C7" w:rsidRPr="00B540BA" w:rsidRDefault="006940C7">
            <w:pPr>
              <w:rPr>
                <w:sz w:val="20"/>
                <w:szCs w:val="20"/>
              </w:rPr>
            </w:pPr>
          </w:p>
        </w:tc>
      </w:tr>
      <w:tr w:rsidR="006940C7" w:rsidRPr="009A7156" w14:paraId="530427A2" w14:textId="77777777" w:rsidTr="009F0FEE">
        <w:trPr>
          <w:gridAfter w:val="2"/>
          <w:wAfter w:w="16" w:type="dxa"/>
          <w:trHeight w:val="299"/>
          <w:jc w:val="center"/>
        </w:trPr>
        <w:tc>
          <w:tcPr>
            <w:tcW w:w="14579" w:type="dxa"/>
            <w:gridSpan w:val="17"/>
            <w:tcBorders>
              <w:top w:val="nil"/>
              <w:left w:val="nil"/>
              <w:bottom w:val="nil"/>
              <w:right w:val="nil"/>
            </w:tcBorders>
          </w:tcPr>
          <w:p w14:paraId="77780927" w14:textId="77777777" w:rsidR="006940C7" w:rsidRPr="00D75BF2" w:rsidRDefault="00E54A1A" w:rsidP="00D75BF2">
            <w:pPr>
              <w:pStyle w:val="ListParagraph"/>
              <w:numPr>
                <w:ilvl w:val="0"/>
                <w:numId w:val="4"/>
              </w:numPr>
              <w:rPr>
                <w:sz w:val="20"/>
                <w:szCs w:val="20"/>
              </w:rPr>
            </w:pPr>
            <w:r w:rsidRPr="00D75BF2">
              <w:rPr>
                <w:sz w:val="20"/>
                <w:szCs w:val="20"/>
              </w:rPr>
              <w:t>Equipment and Services</w:t>
            </w:r>
          </w:p>
        </w:tc>
      </w:tr>
      <w:tr w:rsidR="006940C7" w:rsidRPr="009A7156" w14:paraId="564E6A7C" w14:textId="77777777" w:rsidTr="009F0FEE">
        <w:trPr>
          <w:gridAfter w:val="2"/>
          <w:wAfter w:w="16" w:type="dxa"/>
          <w:trHeight w:val="299"/>
          <w:jc w:val="center"/>
        </w:trPr>
        <w:tc>
          <w:tcPr>
            <w:tcW w:w="14579" w:type="dxa"/>
            <w:gridSpan w:val="17"/>
            <w:tcBorders>
              <w:top w:val="nil"/>
              <w:left w:val="nil"/>
              <w:bottom w:val="nil"/>
              <w:right w:val="nil"/>
            </w:tcBorders>
          </w:tcPr>
          <w:p w14:paraId="61716577" w14:textId="77777777" w:rsidR="006940C7" w:rsidRPr="00B540BA" w:rsidRDefault="006940C7">
            <w:pPr>
              <w:rPr>
                <w:sz w:val="20"/>
                <w:szCs w:val="20"/>
              </w:rPr>
            </w:pPr>
          </w:p>
        </w:tc>
      </w:tr>
      <w:tr w:rsidR="006940C7" w:rsidRPr="009A7156" w14:paraId="5DF4C3CF" w14:textId="77777777" w:rsidTr="009F0FEE">
        <w:trPr>
          <w:gridAfter w:val="2"/>
          <w:wAfter w:w="16" w:type="dxa"/>
          <w:trHeight w:val="299"/>
          <w:jc w:val="center"/>
        </w:trPr>
        <w:tc>
          <w:tcPr>
            <w:tcW w:w="14579" w:type="dxa"/>
            <w:gridSpan w:val="17"/>
            <w:tcBorders>
              <w:top w:val="nil"/>
              <w:left w:val="nil"/>
              <w:bottom w:val="nil"/>
              <w:right w:val="nil"/>
            </w:tcBorders>
          </w:tcPr>
          <w:p w14:paraId="1957F23D" w14:textId="77777777" w:rsidR="006940C7" w:rsidRPr="00D75BF2" w:rsidRDefault="00E54A1A" w:rsidP="00D75BF2">
            <w:pPr>
              <w:pStyle w:val="ListParagraph"/>
              <w:numPr>
                <w:ilvl w:val="0"/>
                <w:numId w:val="4"/>
              </w:numPr>
              <w:rPr>
                <w:sz w:val="20"/>
                <w:szCs w:val="20"/>
              </w:rPr>
            </w:pPr>
            <w:r w:rsidRPr="00D75BF2">
              <w:rPr>
                <w:sz w:val="20"/>
                <w:szCs w:val="20"/>
              </w:rPr>
              <w:t>Other Terms (List of Exempted Items)</w:t>
            </w:r>
          </w:p>
        </w:tc>
      </w:tr>
      <w:tr w:rsidR="006940C7" w:rsidRPr="009A7156" w14:paraId="738CEBAE" w14:textId="77777777" w:rsidTr="009F0FEE">
        <w:trPr>
          <w:gridAfter w:val="2"/>
          <w:wAfter w:w="16" w:type="dxa"/>
          <w:trHeight w:val="299"/>
          <w:jc w:val="center"/>
        </w:trPr>
        <w:tc>
          <w:tcPr>
            <w:tcW w:w="14579" w:type="dxa"/>
            <w:gridSpan w:val="17"/>
            <w:tcBorders>
              <w:top w:val="nil"/>
              <w:left w:val="nil"/>
              <w:bottom w:val="nil"/>
              <w:right w:val="nil"/>
            </w:tcBorders>
          </w:tcPr>
          <w:p w14:paraId="1208B824" w14:textId="77777777" w:rsidR="006940C7" w:rsidRPr="00B540BA" w:rsidRDefault="006940C7">
            <w:pPr>
              <w:rPr>
                <w:sz w:val="20"/>
                <w:szCs w:val="20"/>
              </w:rPr>
            </w:pPr>
          </w:p>
        </w:tc>
      </w:tr>
      <w:tr w:rsidR="006940C7" w:rsidRPr="009A7156" w14:paraId="5D275F8C" w14:textId="77777777" w:rsidTr="009F0FEE">
        <w:trPr>
          <w:gridAfter w:val="2"/>
          <w:wAfter w:w="16" w:type="dxa"/>
          <w:trHeight w:val="299"/>
          <w:jc w:val="center"/>
        </w:trPr>
        <w:tc>
          <w:tcPr>
            <w:tcW w:w="14579" w:type="dxa"/>
            <w:gridSpan w:val="17"/>
            <w:tcBorders>
              <w:top w:val="nil"/>
              <w:left w:val="nil"/>
              <w:bottom w:val="nil"/>
              <w:right w:val="nil"/>
            </w:tcBorders>
          </w:tcPr>
          <w:p w14:paraId="003A71AB" w14:textId="77777777" w:rsidR="006940C7" w:rsidRPr="00D75BF2" w:rsidRDefault="00E54A1A" w:rsidP="00D75BF2">
            <w:pPr>
              <w:pStyle w:val="ListParagraph"/>
              <w:numPr>
                <w:ilvl w:val="0"/>
                <w:numId w:val="4"/>
              </w:numPr>
              <w:rPr>
                <w:sz w:val="20"/>
                <w:szCs w:val="20"/>
              </w:rPr>
            </w:pPr>
            <w:r w:rsidRPr="00D75BF2">
              <w:rPr>
                <w:sz w:val="20"/>
                <w:szCs w:val="20"/>
              </w:rPr>
              <w:t>Terms &amp; Conditions</w:t>
            </w:r>
          </w:p>
        </w:tc>
      </w:tr>
      <w:tr w:rsidR="006940C7" w:rsidRPr="009A7156" w14:paraId="135D9DEC" w14:textId="77777777" w:rsidTr="009F0FEE">
        <w:trPr>
          <w:gridAfter w:val="2"/>
          <w:wAfter w:w="16" w:type="dxa"/>
          <w:trHeight w:val="299"/>
          <w:jc w:val="center"/>
        </w:trPr>
        <w:tc>
          <w:tcPr>
            <w:tcW w:w="14579" w:type="dxa"/>
            <w:gridSpan w:val="17"/>
            <w:tcBorders>
              <w:top w:val="nil"/>
              <w:left w:val="nil"/>
              <w:bottom w:val="nil"/>
              <w:right w:val="nil"/>
            </w:tcBorders>
          </w:tcPr>
          <w:p w14:paraId="4A896111" w14:textId="77777777" w:rsidR="006940C7" w:rsidRPr="00B540BA" w:rsidRDefault="006940C7">
            <w:pPr>
              <w:rPr>
                <w:sz w:val="20"/>
                <w:szCs w:val="20"/>
              </w:rPr>
            </w:pPr>
          </w:p>
        </w:tc>
      </w:tr>
      <w:tr w:rsidR="006940C7" w:rsidRPr="009A7156" w14:paraId="14FB5E74" w14:textId="77777777" w:rsidTr="009F0FEE">
        <w:trPr>
          <w:gridAfter w:val="2"/>
          <w:wAfter w:w="16" w:type="dxa"/>
          <w:trHeight w:val="299"/>
          <w:jc w:val="center"/>
        </w:trPr>
        <w:tc>
          <w:tcPr>
            <w:tcW w:w="14579" w:type="dxa"/>
            <w:gridSpan w:val="17"/>
            <w:tcBorders>
              <w:top w:val="nil"/>
              <w:left w:val="nil"/>
              <w:bottom w:val="nil"/>
              <w:right w:val="nil"/>
            </w:tcBorders>
          </w:tcPr>
          <w:p w14:paraId="09802AEC" w14:textId="77777777" w:rsidR="006940C7" w:rsidRPr="00D75BF2" w:rsidRDefault="00E54A1A" w:rsidP="00D75BF2">
            <w:pPr>
              <w:pStyle w:val="ListParagraph"/>
              <w:numPr>
                <w:ilvl w:val="0"/>
                <w:numId w:val="4"/>
              </w:numPr>
              <w:rPr>
                <w:sz w:val="20"/>
                <w:szCs w:val="20"/>
              </w:rPr>
            </w:pPr>
            <w:r w:rsidRPr="00D75BF2">
              <w:rPr>
                <w:sz w:val="20"/>
                <w:szCs w:val="20"/>
              </w:rPr>
              <w:t>Scope of Work</w:t>
            </w:r>
          </w:p>
        </w:tc>
      </w:tr>
      <w:tr w:rsidR="006940C7" w:rsidRPr="009A7156" w14:paraId="1C23CBE0" w14:textId="77777777" w:rsidTr="009F0FEE">
        <w:trPr>
          <w:gridAfter w:val="2"/>
          <w:wAfter w:w="16" w:type="dxa"/>
          <w:trHeight w:val="299"/>
          <w:jc w:val="center"/>
        </w:trPr>
        <w:tc>
          <w:tcPr>
            <w:tcW w:w="14579" w:type="dxa"/>
            <w:gridSpan w:val="17"/>
            <w:tcBorders>
              <w:top w:val="nil"/>
              <w:left w:val="nil"/>
              <w:bottom w:val="nil"/>
              <w:right w:val="nil"/>
            </w:tcBorders>
          </w:tcPr>
          <w:p w14:paraId="0A633CE5" w14:textId="77777777" w:rsidR="006940C7" w:rsidRPr="00B540BA" w:rsidRDefault="006940C7">
            <w:pPr>
              <w:rPr>
                <w:sz w:val="20"/>
                <w:szCs w:val="20"/>
              </w:rPr>
            </w:pPr>
          </w:p>
        </w:tc>
      </w:tr>
      <w:tr w:rsidR="006940C7" w:rsidRPr="009A7156" w14:paraId="53FC2922" w14:textId="77777777" w:rsidTr="009F0FEE">
        <w:trPr>
          <w:gridAfter w:val="2"/>
          <w:wAfter w:w="16" w:type="dxa"/>
          <w:trHeight w:val="299"/>
          <w:jc w:val="center"/>
        </w:trPr>
        <w:tc>
          <w:tcPr>
            <w:tcW w:w="14579" w:type="dxa"/>
            <w:gridSpan w:val="17"/>
            <w:tcBorders>
              <w:top w:val="nil"/>
              <w:left w:val="nil"/>
              <w:bottom w:val="nil"/>
              <w:right w:val="nil"/>
            </w:tcBorders>
          </w:tcPr>
          <w:p w14:paraId="24510A12" w14:textId="77777777" w:rsidR="006940C7" w:rsidRPr="00B540BA" w:rsidRDefault="006940C7">
            <w:pPr>
              <w:rPr>
                <w:sz w:val="20"/>
                <w:szCs w:val="20"/>
              </w:rPr>
            </w:pPr>
          </w:p>
        </w:tc>
      </w:tr>
      <w:tr w:rsidR="006940C7" w:rsidRPr="009A7156" w14:paraId="4D309FB0" w14:textId="77777777" w:rsidTr="009F0FEE">
        <w:trPr>
          <w:gridAfter w:val="2"/>
          <w:wAfter w:w="16" w:type="dxa"/>
          <w:trHeight w:val="299"/>
          <w:jc w:val="center"/>
        </w:trPr>
        <w:tc>
          <w:tcPr>
            <w:tcW w:w="14579" w:type="dxa"/>
            <w:gridSpan w:val="17"/>
            <w:tcBorders>
              <w:top w:val="nil"/>
              <w:left w:val="nil"/>
              <w:bottom w:val="nil"/>
              <w:right w:val="nil"/>
            </w:tcBorders>
          </w:tcPr>
          <w:p w14:paraId="0BC2D9F7" w14:textId="77777777" w:rsidR="006940C7" w:rsidRPr="00B540BA" w:rsidRDefault="006940C7">
            <w:pPr>
              <w:rPr>
                <w:sz w:val="20"/>
                <w:szCs w:val="20"/>
              </w:rPr>
            </w:pPr>
          </w:p>
        </w:tc>
      </w:tr>
      <w:tr w:rsidR="006940C7" w:rsidRPr="009A7156" w14:paraId="6C844F0F" w14:textId="77777777" w:rsidTr="009F0FEE">
        <w:trPr>
          <w:gridAfter w:val="2"/>
          <w:wAfter w:w="16" w:type="dxa"/>
          <w:trHeight w:val="299"/>
          <w:jc w:val="center"/>
        </w:trPr>
        <w:tc>
          <w:tcPr>
            <w:tcW w:w="14579" w:type="dxa"/>
            <w:gridSpan w:val="17"/>
            <w:tcBorders>
              <w:top w:val="nil"/>
              <w:left w:val="nil"/>
              <w:bottom w:val="nil"/>
              <w:right w:val="nil"/>
            </w:tcBorders>
          </w:tcPr>
          <w:p w14:paraId="5D6AFD4D" w14:textId="77777777" w:rsidR="006940C7" w:rsidRPr="00B540BA" w:rsidRDefault="006940C7">
            <w:pPr>
              <w:rPr>
                <w:sz w:val="20"/>
                <w:szCs w:val="20"/>
              </w:rPr>
            </w:pPr>
          </w:p>
        </w:tc>
      </w:tr>
      <w:tr w:rsidR="006940C7" w:rsidRPr="009A7156" w14:paraId="01DAD4E9" w14:textId="77777777" w:rsidTr="009F0FEE">
        <w:trPr>
          <w:gridAfter w:val="2"/>
          <w:wAfter w:w="16" w:type="dxa"/>
          <w:trHeight w:val="299"/>
          <w:jc w:val="center"/>
        </w:trPr>
        <w:tc>
          <w:tcPr>
            <w:tcW w:w="14579" w:type="dxa"/>
            <w:gridSpan w:val="17"/>
            <w:tcBorders>
              <w:top w:val="nil"/>
              <w:left w:val="nil"/>
              <w:bottom w:val="nil"/>
              <w:right w:val="nil"/>
            </w:tcBorders>
          </w:tcPr>
          <w:p w14:paraId="2AD9D55B" w14:textId="77777777" w:rsidR="006940C7" w:rsidRPr="00B540BA" w:rsidRDefault="006940C7">
            <w:pPr>
              <w:rPr>
                <w:sz w:val="20"/>
                <w:szCs w:val="20"/>
              </w:rPr>
            </w:pPr>
          </w:p>
        </w:tc>
      </w:tr>
      <w:tr w:rsidR="006940C7" w:rsidRPr="009A7156" w14:paraId="3C17F195" w14:textId="77777777" w:rsidTr="009F0FEE">
        <w:trPr>
          <w:gridAfter w:val="2"/>
          <w:wAfter w:w="16" w:type="dxa"/>
          <w:trHeight w:val="299"/>
          <w:jc w:val="center"/>
        </w:trPr>
        <w:tc>
          <w:tcPr>
            <w:tcW w:w="14579" w:type="dxa"/>
            <w:gridSpan w:val="17"/>
            <w:tcBorders>
              <w:top w:val="nil"/>
              <w:left w:val="nil"/>
              <w:bottom w:val="nil"/>
              <w:right w:val="nil"/>
            </w:tcBorders>
          </w:tcPr>
          <w:p w14:paraId="4326A1BF" w14:textId="77777777" w:rsidR="006940C7" w:rsidRPr="00B540BA" w:rsidRDefault="006940C7">
            <w:pPr>
              <w:rPr>
                <w:sz w:val="20"/>
                <w:szCs w:val="20"/>
              </w:rPr>
            </w:pPr>
          </w:p>
        </w:tc>
      </w:tr>
      <w:tr w:rsidR="006E4C51" w14:paraId="56C5EABE" w14:textId="77777777" w:rsidTr="009F0FEE">
        <w:trPr>
          <w:gridAfter w:val="2"/>
          <w:wAfter w:w="16" w:type="dxa"/>
          <w:trHeight w:val="269"/>
          <w:jc w:val="center"/>
        </w:trPr>
        <w:tc>
          <w:tcPr>
            <w:tcW w:w="6852" w:type="dxa"/>
            <w:gridSpan w:val="8"/>
            <w:tcBorders>
              <w:top w:val="nil"/>
              <w:left w:val="nil"/>
              <w:bottom w:val="nil"/>
              <w:right w:val="nil"/>
            </w:tcBorders>
          </w:tcPr>
          <w:p w14:paraId="7D9BBFC3" w14:textId="77777777" w:rsidR="006E4C51" w:rsidRDefault="006E4C51" w:rsidP="00481E59">
            <w:pPr>
              <w:jc w:val="center"/>
            </w:pPr>
            <w:r>
              <w:t>Hauler Agreement</w:t>
            </w:r>
          </w:p>
        </w:tc>
        <w:tc>
          <w:tcPr>
            <w:tcW w:w="7727" w:type="dxa"/>
            <w:gridSpan w:val="9"/>
            <w:tcBorders>
              <w:top w:val="nil"/>
              <w:left w:val="nil"/>
              <w:bottom w:val="nil"/>
              <w:right w:val="nil"/>
            </w:tcBorders>
          </w:tcPr>
          <w:p w14:paraId="5B18857D" w14:textId="77777777" w:rsidR="006E4C51" w:rsidRDefault="006E4C51" w:rsidP="00481E59">
            <w:pPr>
              <w:jc w:val="center"/>
            </w:pPr>
            <w:r>
              <w:t>Client</w:t>
            </w:r>
            <w:r w:rsidRPr="00490176">
              <w:t xml:space="preserve"> Agreement</w:t>
            </w:r>
          </w:p>
        </w:tc>
      </w:tr>
      <w:tr w:rsidR="006E4C51" w:rsidRPr="00D62A50" w14:paraId="64C22DB5" w14:textId="77777777" w:rsidTr="009F0FEE">
        <w:trPr>
          <w:gridAfter w:val="1"/>
          <w:wAfter w:w="9" w:type="dxa"/>
          <w:trHeight w:val="359"/>
          <w:jc w:val="center"/>
        </w:trPr>
        <w:tc>
          <w:tcPr>
            <w:tcW w:w="2224" w:type="dxa"/>
            <w:gridSpan w:val="3"/>
            <w:tcBorders>
              <w:top w:val="nil"/>
              <w:left w:val="nil"/>
              <w:bottom w:val="nil"/>
              <w:right w:val="nil"/>
            </w:tcBorders>
          </w:tcPr>
          <w:p w14:paraId="01CB6F2B" w14:textId="77777777" w:rsidR="006E4C51" w:rsidRDefault="006E4C51" w:rsidP="00C06A9A">
            <w:pPr>
              <w:jc w:val="right"/>
            </w:pPr>
            <w:r>
              <w:t>Hauler Signature:</w:t>
            </w:r>
          </w:p>
        </w:tc>
        <w:tc>
          <w:tcPr>
            <w:tcW w:w="298" w:type="dxa"/>
            <w:tcBorders>
              <w:top w:val="nil"/>
              <w:left w:val="nil"/>
              <w:right w:val="nil"/>
            </w:tcBorders>
          </w:tcPr>
          <w:p w14:paraId="74746690" w14:textId="77777777" w:rsidR="006E4C51" w:rsidRDefault="006E4C51"/>
        </w:tc>
        <w:tc>
          <w:tcPr>
            <w:tcW w:w="3974" w:type="dxa"/>
            <w:gridSpan w:val="2"/>
            <w:tcBorders>
              <w:top w:val="nil"/>
              <w:left w:val="nil"/>
              <w:right w:val="nil"/>
            </w:tcBorders>
          </w:tcPr>
          <w:p w14:paraId="308F8705" w14:textId="77777777" w:rsidR="006E4C51" w:rsidRDefault="006E4C51"/>
        </w:tc>
        <w:tc>
          <w:tcPr>
            <w:tcW w:w="356" w:type="dxa"/>
            <w:gridSpan w:val="2"/>
            <w:tcBorders>
              <w:top w:val="nil"/>
              <w:left w:val="nil"/>
              <w:right w:val="nil"/>
            </w:tcBorders>
          </w:tcPr>
          <w:p w14:paraId="0D3B9A2B" w14:textId="77777777" w:rsidR="006E4C51" w:rsidRDefault="006E4C51"/>
        </w:tc>
        <w:tc>
          <w:tcPr>
            <w:tcW w:w="1869" w:type="dxa"/>
            <w:gridSpan w:val="4"/>
            <w:tcBorders>
              <w:top w:val="nil"/>
              <w:left w:val="nil"/>
              <w:bottom w:val="nil"/>
              <w:right w:val="nil"/>
            </w:tcBorders>
          </w:tcPr>
          <w:p w14:paraId="429624CF" w14:textId="77777777" w:rsidR="006E4C51" w:rsidRDefault="006E4C51" w:rsidP="00C06A9A">
            <w:pPr>
              <w:jc w:val="right"/>
            </w:pPr>
            <w:r>
              <w:t>Client Signature:</w:t>
            </w:r>
          </w:p>
        </w:tc>
        <w:tc>
          <w:tcPr>
            <w:tcW w:w="267" w:type="dxa"/>
            <w:tcBorders>
              <w:top w:val="nil"/>
              <w:left w:val="nil"/>
              <w:bottom w:val="nil"/>
              <w:right w:val="nil"/>
            </w:tcBorders>
          </w:tcPr>
          <w:p w14:paraId="150EF417" w14:textId="77777777" w:rsidR="006E4C51" w:rsidRDefault="006E4C51" w:rsidP="00C06A9A">
            <w:pPr>
              <w:jc w:val="right"/>
            </w:pPr>
          </w:p>
        </w:tc>
        <w:tc>
          <w:tcPr>
            <w:tcW w:w="5365" w:type="dxa"/>
            <w:gridSpan w:val="3"/>
            <w:tcBorders>
              <w:top w:val="nil"/>
              <w:left w:val="nil"/>
              <w:bottom w:val="nil"/>
              <w:right w:val="nil"/>
            </w:tcBorders>
          </w:tcPr>
          <w:p w14:paraId="79B6D67E" w14:textId="77777777" w:rsidR="006E4C51" w:rsidRDefault="006E4C51" w:rsidP="00D62A50"/>
        </w:tc>
        <w:tc>
          <w:tcPr>
            <w:tcW w:w="233" w:type="dxa"/>
            <w:gridSpan w:val="2"/>
            <w:tcBorders>
              <w:top w:val="nil"/>
              <w:left w:val="nil"/>
              <w:bottom w:val="nil"/>
              <w:right w:val="nil"/>
            </w:tcBorders>
          </w:tcPr>
          <w:p w14:paraId="764F8C31" w14:textId="77777777" w:rsidR="006E4C51" w:rsidRDefault="006E4C51" w:rsidP="00C06A9A">
            <w:pPr>
              <w:jc w:val="right"/>
            </w:pPr>
          </w:p>
        </w:tc>
      </w:tr>
      <w:tr w:rsidR="006E4C51" w14:paraId="221A9908" w14:textId="77777777" w:rsidTr="009F0FEE">
        <w:trPr>
          <w:gridAfter w:val="2"/>
          <w:wAfter w:w="16" w:type="dxa"/>
          <w:trHeight w:val="359"/>
          <w:jc w:val="center"/>
        </w:trPr>
        <w:tc>
          <w:tcPr>
            <w:tcW w:w="2224" w:type="dxa"/>
            <w:gridSpan w:val="3"/>
            <w:tcBorders>
              <w:top w:val="nil"/>
              <w:left w:val="nil"/>
              <w:bottom w:val="nil"/>
              <w:right w:val="nil"/>
            </w:tcBorders>
          </w:tcPr>
          <w:p w14:paraId="086066FA" w14:textId="77777777" w:rsidR="006E4C51" w:rsidRDefault="006E4C51" w:rsidP="00C06A9A">
            <w:pPr>
              <w:jc w:val="right"/>
            </w:pPr>
            <w:r>
              <w:t>Print Name:</w:t>
            </w:r>
          </w:p>
        </w:tc>
        <w:tc>
          <w:tcPr>
            <w:tcW w:w="4628" w:type="dxa"/>
            <w:gridSpan w:val="5"/>
            <w:tcBorders>
              <w:left w:val="nil"/>
              <w:right w:val="nil"/>
            </w:tcBorders>
          </w:tcPr>
          <w:p w14:paraId="755B3FB6" w14:textId="77777777" w:rsidR="006E4C51" w:rsidRDefault="006E4C51"/>
        </w:tc>
        <w:tc>
          <w:tcPr>
            <w:tcW w:w="1869" w:type="dxa"/>
            <w:gridSpan w:val="4"/>
            <w:tcBorders>
              <w:top w:val="nil"/>
              <w:left w:val="nil"/>
              <w:bottom w:val="nil"/>
              <w:right w:val="nil"/>
            </w:tcBorders>
          </w:tcPr>
          <w:p w14:paraId="48A8207A" w14:textId="77777777" w:rsidR="006E4C51" w:rsidRDefault="006E4C51" w:rsidP="00C06A9A">
            <w:pPr>
              <w:jc w:val="right"/>
            </w:pPr>
            <w:r>
              <w:t>Print Name:</w:t>
            </w:r>
          </w:p>
        </w:tc>
        <w:tc>
          <w:tcPr>
            <w:tcW w:w="5858" w:type="dxa"/>
            <w:gridSpan w:val="5"/>
            <w:tcBorders>
              <w:left w:val="nil"/>
              <w:right w:val="nil"/>
            </w:tcBorders>
          </w:tcPr>
          <w:p w14:paraId="74F2CFCB" w14:textId="77777777" w:rsidR="006E4C51" w:rsidRDefault="006E4C51"/>
        </w:tc>
      </w:tr>
      <w:tr w:rsidR="006E4C51" w14:paraId="3DE3BE24" w14:textId="77777777" w:rsidTr="009F0FEE">
        <w:trPr>
          <w:gridAfter w:val="2"/>
          <w:wAfter w:w="16" w:type="dxa"/>
          <w:trHeight w:val="359"/>
          <w:jc w:val="center"/>
        </w:trPr>
        <w:tc>
          <w:tcPr>
            <w:tcW w:w="2224" w:type="dxa"/>
            <w:gridSpan w:val="3"/>
            <w:tcBorders>
              <w:top w:val="nil"/>
              <w:left w:val="nil"/>
              <w:bottom w:val="nil"/>
              <w:right w:val="nil"/>
            </w:tcBorders>
          </w:tcPr>
          <w:p w14:paraId="716D8C2A" w14:textId="77777777" w:rsidR="006E4C51" w:rsidRDefault="006E4C51" w:rsidP="00C06A9A">
            <w:pPr>
              <w:jc w:val="right"/>
            </w:pPr>
            <w:r>
              <w:t>Date:</w:t>
            </w:r>
          </w:p>
        </w:tc>
        <w:tc>
          <w:tcPr>
            <w:tcW w:w="4628" w:type="dxa"/>
            <w:gridSpan w:val="5"/>
            <w:tcBorders>
              <w:left w:val="nil"/>
              <w:bottom w:val="single" w:sz="4" w:space="0" w:color="auto"/>
              <w:right w:val="nil"/>
            </w:tcBorders>
          </w:tcPr>
          <w:p w14:paraId="12A7134F" w14:textId="77777777" w:rsidR="006E4C51" w:rsidRDefault="006E4C51"/>
        </w:tc>
        <w:tc>
          <w:tcPr>
            <w:tcW w:w="1869" w:type="dxa"/>
            <w:gridSpan w:val="4"/>
            <w:tcBorders>
              <w:top w:val="nil"/>
              <w:left w:val="nil"/>
              <w:bottom w:val="nil"/>
              <w:right w:val="nil"/>
            </w:tcBorders>
          </w:tcPr>
          <w:p w14:paraId="2E9C6E7B" w14:textId="77777777" w:rsidR="006E4C51" w:rsidRDefault="006E4C51" w:rsidP="00C06A9A">
            <w:pPr>
              <w:jc w:val="right"/>
            </w:pPr>
            <w:r>
              <w:t>Date:</w:t>
            </w:r>
          </w:p>
        </w:tc>
        <w:tc>
          <w:tcPr>
            <w:tcW w:w="5858" w:type="dxa"/>
            <w:gridSpan w:val="5"/>
            <w:tcBorders>
              <w:left w:val="nil"/>
              <w:bottom w:val="single" w:sz="4" w:space="0" w:color="auto"/>
              <w:right w:val="nil"/>
            </w:tcBorders>
          </w:tcPr>
          <w:p w14:paraId="424721AD" w14:textId="77777777" w:rsidR="006E4C51" w:rsidRDefault="006E4C51"/>
        </w:tc>
      </w:tr>
      <w:tr w:rsidR="006E4C51" w14:paraId="30FE07DE" w14:textId="77777777" w:rsidTr="009F0FEE">
        <w:trPr>
          <w:gridAfter w:val="2"/>
          <w:wAfter w:w="16" w:type="dxa"/>
          <w:trHeight w:val="232"/>
          <w:jc w:val="center"/>
        </w:trPr>
        <w:tc>
          <w:tcPr>
            <w:tcW w:w="2224" w:type="dxa"/>
            <w:gridSpan w:val="3"/>
            <w:tcBorders>
              <w:top w:val="nil"/>
              <w:left w:val="nil"/>
              <w:bottom w:val="nil"/>
              <w:right w:val="nil"/>
            </w:tcBorders>
          </w:tcPr>
          <w:p w14:paraId="6502522D" w14:textId="77777777" w:rsidR="006E4C51" w:rsidRDefault="006E4C51" w:rsidP="00C06A9A">
            <w:pPr>
              <w:jc w:val="right"/>
            </w:pPr>
          </w:p>
        </w:tc>
        <w:tc>
          <w:tcPr>
            <w:tcW w:w="4628" w:type="dxa"/>
            <w:gridSpan w:val="5"/>
            <w:tcBorders>
              <w:left w:val="nil"/>
              <w:bottom w:val="nil"/>
              <w:right w:val="nil"/>
            </w:tcBorders>
          </w:tcPr>
          <w:p w14:paraId="25178627" w14:textId="77777777" w:rsidR="006E4C51" w:rsidRDefault="006E4C51"/>
        </w:tc>
        <w:tc>
          <w:tcPr>
            <w:tcW w:w="1869" w:type="dxa"/>
            <w:gridSpan w:val="4"/>
            <w:tcBorders>
              <w:top w:val="nil"/>
              <w:left w:val="nil"/>
              <w:bottom w:val="nil"/>
              <w:right w:val="nil"/>
            </w:tcBorders>
          </w:tcPr>
          <w:p w14:paraId="12825F09" w14:textId="77777777" w:rsidR="006E4C51" w:rsidRDefault="006E4C51" w:rsidP="00C06A9A">
            <w:pPr>
              <w:jc w:val="right"/>
            </w:pPr>
          </w:p>
        </w:tc>
        <w:tc>
          <w:tcPr>
            <w:tcW w:w="5858" w:type="dxa"/>
            <w:gridSpan w:val="5"/>
            <w:tcBorders>
              <w:left w:val="nil"/>
              <w:bottom w:val="nil"/>
              <w:right w:val="nil"/>
            </w:tcBorders>
          </w:tcPr>
          <w:p w14:paraId="2E84A015" w14:textId="77777777" w:rsidR="006E4C51" w:rsidRDefault="006E4C51"/>
        </w:tc>
      </w:tr>
      <w:tr w:rsidR="00A403DC" w:rsidRPr="006E4C51" w14:paraId="54BAE912" w14:textId="77777777" w:rsidTr="009F0FEE">
        <w:trPr>
          <w:trHeight w:val="314"/>
          <w:jc w:val="center"/>
        </w:trPr>
        <w:tc>
          <w:tcPr>
            <w:tcW w:w="10411" w:type="dxa"/>
            <w:gridSpan w:val="15"/>
            <w:tcBorders>
              <w:top w:val="nil"/>
              <w:left w:val="nil"/>
              <w:bottom w:val="nil"/>
              <w:right w:val="nil"/>
            </w:tcBorders>
            <w:noWrap/>
          </w:tcPr>
          <w:p w14:paraId="1C809901" w14:textId="77777777" w:rsidR="00A403DC" w:rsidRPr="006E4C51" w:rsidRDefault="00293D83" w:rsidP="00293D83">
            <w:pPr>
              <w:rPr>
                <w:b/>
                <w:sz w:val="20"/>
                <w:szCs w:val="20"/>
              </w:rPr>
            </w:pPr>
            <w:r>
              <w:rPr>
                <w:b/>
                <w:i/>
                <w:sz w:val="32"/>
                <w:szCs w:val="32"/>
              </w:rPr>
              <w:lastRenderedPageBreak/>
              <w:t>Equipment and Services</w:t>
            </w:r>
            <w:r w:rsidR="00C25B70">
              <w:rPr>
                <w:b/>
                <w:i/>
                <w:sz w:val="32"/>
                <w:szCs w:val="32"/>
              </w:rPr>
              <w:t>:</w:t>
            </w:r>
          </w:p>
        </w:tc>
        <w:tc>
          <w:tcPr>
            <w:tcW w:w="4184" w:type="dxa"/>
            <w:gridSpan w:val="4"/>
            <w:tcBorders>
              <w:top w:val="nil"/>
              <w:left w:val="nil"/>
              <w:bottom w:val="nil"/>
              <w:right w:val="nil"/>
            </w:tcBorders>
          </w:tcPr>
          <w:p w14:paraId="0C7A8E8A" w14:textId="77777777" w:rsidR="00A403DC" w:rsidRPr="006E4C51" w:rsidRDefault="00A403DC" w:rsidP="00F51393">
            <w:pPr>
              <w:rPr>
                <w:b/>
                <w:sz w:val="20"/>
                <w:szCs w:val="20"/>
              </w:rPr>
            </w:pPr>
            <w:r w:rsidRPr="006E4C51">
              <w:rPr>
                <w:b/>
                <w:sz w:val="20"/>
                <w:szCs w:val="20"/>
              </w:rPr>
              <w:t>Other Terms</w:t>
            </w:r>
            <w:r>
              <w:rPr>
                <w:b/>
                <w:sz w:val="20"/>
                <w:szCs w:val="20"/>
              </w:rPr>
              <w:t xml:space="preserve"> (List of Exempted Items)</w:t>
            </w:r>
          </w:p>
        </w:tc>
      </w:tr>
      <w:tr w:rsidR="00A403DC" w:rsidRPr="00212AD6" w14:paraId="75052A4F" w14:textId="77777777" w:rsidTr="00311051">
        <w:trPr>
          <w:trHeight w:val="80"/>
          <w:jc w:val="center"/>
        </w:trPr>
        <w:tc>
          <w:tcPr>
            <w:tcW w:w="10411" w:type="dxa"/>
            <w:gridSpan w:val="15"/>
            <w:tcBorders>
              <w:top w:val="nil"/>
              <w:left w:val="nil"/>
              <w:bottom w:val="nil"/>
              <w:right w:val="nil"/>
            </w:tcBorders>
            <w:noWrap/>
          </w:tcPr>
          <w:p w14:paraId="218C466F" w14:textId="65A963DC" w:rsidR="00DF4EEE" w:rsidRPr="00555517" w:rsidRDefault="00667667" w:rsidP="00F51393">
            <w:pPr>
              <w:rPr>
                <w:color w:val="000000" w:themeColor="text1"/>
                <w:sz w:val="20"/>
                <w:szCs w:val="20"/>
              </w:rPr>
            </w:pPr>
            <w:r w:rsidRPr="00667667">
              <w:rPr>
                <w:color w:val="000000" w:themeColor="text1"/>
                <w:sz w:val="20"/>
                <w:szCs w:val="20"/>
              </w:rPr>
              <w:t>&lt;List of Service Level Items&gt; </w:t>
            </w:r>
          </w:p>
        </w:tc>
        <w:tc>
          <w:tcPr>
            <w:tcW w:w="4184" w:type="dxa"/>
            <w:gridSpan w:val="4"/>
            <w:tcBorders>
              <w:top w:val="nil"/>
              <w:left w:val="nil"/>
              <w:bottom w:val="nil"/>
              <w:right w:val="nil"/>
            </w:tcBorders>
            <w:shd w:val="clear" w:color="auto" w:fill="FFFFFF" w:themeFill="background1"/>
          </w:tcPr>
          <w:p w14:paraId="1D76E392" w14:textId="4363B7B4" w:rsidR="00A403DC" w:rsidRPr="00311051" w:rsidRDefault="00667667" w:rsidP="00F51393">
            <w:pPr>
              <w:rPr>
                <w:color w:val="000000" w:themeColor="text1"/>
                <w:sz w:val="20"/>
                <w:szCs w:val="20"/>
                <w:highlight w:val="yellow"/>
              </w:rPr>
            </w:pPr>
            <w:r w:rsidRPr="00311051">
              <w:rPr>
                <w:color w:val="000000" w:themeColor="text1"/>
                <w:sz w:val="20"/>
                <w:szCs w:val="20"/>
              </w:rPr>
              <w:t>&lt;List of Exempted Items&gt;</w:t>
            </w:r>
            <w:bookmarkStart w:id="0" w:name="_GoBack"/>
            <w:bookmarkEnd w:id="0"/>
          </w:p>
        </w:tc>
      </w:tr>
      <w:tr w:rsidR="00A403DC" w:rsidRPr="002A7E77" w14:paraId="26D30CA7" w14:textId="77777777" w:rsidTr="009F0FEE">
        <w:trPr>
          <w:trHeight w:val="80"/>
          <w:jc w:val="center"/>
        </w:trPr>
        <w:tc>
          <w:tcPr>
            <w:tcW w:w="14595" w:type="dxa"/>
            <w:gridSpan w:val="19"/>
            <w:tcBorders>
              <w:top w:val="nil"/>
              <w:left w:val="nil"/>
              <w:bottom w:val="nil"/>
              <w:right w:val="nil"/>
            </w:tcBorders>
            <w:noWrap/>
          </w:tcPr>
          <w:p w14:paraId="62350378" w14:textId="77777777" w:rsidR="00A403DC" w:rsidRPr="002A7E77" w:rsidRDefault="00A403DC" w:rsidP="00F51393">
            <w:pPr>
              <w:rPr>
                <w:color w:val="000000" w:themeColor="text1"/>
              </w:rPr>
            </w:pPr>
          </w:p>
        </w:tc>
      </w:tr>
      <w:tr w:rsidR="00A403DC" w:rsidRPr="00DB28BA" w14:paraId="7EAE48F4" w14:textId="77777777" w:rsidTr="009F0FEE">
        <w:trPr>
          <w:trHeight w:val="70"/>
          <w:jc w:val="center"/>
        </w:trPr>
        <w:tc>
          <w:tcPr>
            <w:tcW w:w="14595" w:type="dxa"/>
            <w:gridSpan w:val="19"/>
            <w:tcBorders>
              <w:top w:val="nil"/>
              <w:left w:val="nil"/>
              <w:bottom w:val="nil"/>
              <w:right w:val="nil"/>
            </w:tcBorders>
            <w:noWrap/>
          </w:tcPr>
          <w:p w14:paraId="09993864" w14:textId="25ED58AF" w:rsidR="00211B78" w:rsidRPr="00017870" w:rsidRDefault="00A403DC" w:rsidP="00F51393">
            <w:pPr>
              <w:rPr>
                <w:sz w:val="16"/>
                <w:szCs w:val="16"/>
              </w:rPr>
            </w:pPr>
            <w:r w:rsidRPr="00017870">
              <w:rPr>
                <w:sz w:val="16"/>
                <w:szCs w:val="16"/>
              </w:rPr>
              <w:t xml:space="preserve">Annual price increases are a maximum </w:t>
            </w:r>
            <w:r w:rsidRPr="0051695E">
              <w:rPr>
                <w:sz w:val="16"/>
                <w:szCs w:val="16"/>
              </w:rPr>
              <w:t xml:space="preserve">of  </w:t>
            </w:r>
            <w:r w:rsidR="00C1567A" w:rsidRPr="0051695E">
              <w:rPr>
                <w:sz w:val="16"/>
                <w:szCs w:val="16"/>
              </w:rPr>
              <w:t>3</w:t>
            </w:r>
            <w:r w:rsidRPr="0051695E">
              <w:rPr>
                <w:sz w:val="16"/>
                <w:szCs w:val="16"/>
              </w:rPr>
              <w:t>%</w:t>
            </w:r>
            <w:r w:rsidRPr="00017870">
              <w:rPr>
                <w:sz w:val="16"/>
                <w:szCs w:val="16"/>
              </w:rPr>
              <w:t xml:space="preserve"> on anniversary date of this agreement</w:t>
            </w:r>
            <w:r w:rsidR="00211B78" w:rsidRPr="00017870">
              <w:rPr>
                <w:sz w:val="16"/>
                <w:szCs w:val="16"/>
              </w:rPr>
              <w:t xml:space="preserve"> when approved in writing in advance </w:t>
            </w:r>
          </w:p>
          <w:p w14:paraId="56150003" w14:textId="77777777" w:rsidR="00A403DC" w:rsidRPr="00017870" w:rsidRDefault="00211B78" w:rsidP="00F51393">
            <w:pPr>
              <w:rPr>
                <w:color w:val="000000" w:themeColor="text1"/>
                <w:sz w:val="16"/>
                <w:szCs w:val="16"/>
              </w:rPr>
            </w:pPr>
            <w:r w:rsidRPr="00017870">
              <w:rPr>
                <w:sz w:val="16"/>
                <w:szCs w:val="16"/>
              </w:rPr>
              <w:t>of the anniversary date by Refuse Specialists.</w:t>
            </w:r>
          </w:p>
        </w:tc>
      </w:tr>
      <w:tr w:rsidR="00A403DC" w:rsidRPr="009A7156" w14:paraId="3278BD9D" w14:textId="77777777" w:rsidTr="009F0FEE">
        <w:trPr>
          <w:trHeight w:val="86"/>
          <w:jc w:val="center"/>
        </w:trPr>
        <w:tc>
          <w:tcPr>
            <w:tcW w:w="14595" w:type="dxa"/>
            <w:gridSpan w:val="19"/>
            <w:tcBorders>
              <w:top w:val="nil"/>
              <w:left w:val="nil"/>
              <w:bottom w:val="nil"/>
              <w:right w:val="nil"/>
            </w:tcBorders>
            <w:noWrap/>
          </w:tcPr>
          <w:p w14:paraId="7F31BEFC" w14:textId="77777777" w:rsidR="00A403DC" w:rsidRPr="009A7156" w:rsidRDefault="00A403DC" w:rsidP="00F51393"/>
        </w:tc>
      </w:tr>
      <w:tr w:rsidR="00A403DC" w:rsidRPr="00B540BA" w14:paraId="5162D564" w14:textId="77777777" w:rsidTr="009F0FEE">
        <w:trPr>
          <w:trHeight w:val="314"/>
          <w:jc w:val="center"/>
        </w:trPr>
        <w:tc>
          <w:tcPr>
            <w:tcW w:w="1601" w:type="dxa"/>
            <w:tcBorders>
              <w:top w:val="nil"/>
              <w:left w:val="nil"/>
              <w:bottom w:val="nil"/>
              <w:right w:val="nil"/>
            </w:tcBorders>
          </w:tcPr>
          <w:p w14:paraId="5D0EF172" w14:textId="77777777" w:rsidR="00A403DC" w:rsidRPr="00B540BA" w:rsidRDefault="00A403DC" w:rsidP="00F51393">
            <w:pPr>
              <w:jc w:val="right"/>
              <w:rPr>
                <w:sz w:val="20"/>
                <w:szCs w:val="20"/>
              </w:rPr>
            </w:pPr>
            <w:r w:rsidRPr="00B540BA">
              <w:rPr>
                <w:sz w:val="20"/>
                <w:szCs w:val="20"/>
              </w:rPr>
              <w:t>Payment Terms:</w:t>
            </w:r>
          </w:p>
        </w:tc>
        <w:tc>
          <w:tcPr>
            <w:tcW w:w="12994" w:type="dxa"/>
            <w:gridSpan w:val="18"/>
            <w:tcBorders>
              <w:top w:val="nil"/>
              <w:left w:val="nil"/>
              <w:bottom w:val="nil"/>
              <w:right w:val="nil"/>
            </w:tcBorders>
            <w:noWrap/>
            <w:hideMark/>
          </w:tcPr>
          <w:p w14:paraId="21519236" w14:textId="6A5B1644" w:rsidR="00A403DC" w:rsidRPr="00B540BA" w:rsidRDefault="00A403DC" w:rsidP="00F51393">
            <w:pPr>
              <w:rPr>
                <w:sz w:val="20"/>
                <w:szCs w:val="20"/>
              </w:rPr>
            </w:pPr>
            <w:r w:rsidRPr="00B540BA">
              <w:rPr>
                <w:sz w:val="20"/>
                <w:szCs w:val="20"/>
              </w:rPr>
              <w:t xml:space="preserve">The undersigned individual signing this Agreement on behalf of </w:t>
            </w:r>
            <w:r>
              <w:rPr>
                <w:sz w:val="20"/>
                <w:szCs w:val="20"/>
              </w:rPr>
              <w:t>Client</w:t>
            </w:r>
            <w:r w:rsidRPr="00B540BA">
              <w:rPr>
                <w:sz w:val="20"/>
                <w:szCs w:val="20"/>
              </w:rPr>
              <w:t xml:space="preserve"> acknowledges that he or she has read and understands the terms and conditions of this Agreement and that he or she has the authority to sign the Agreement on behalf of the </w:t>
            </w:r>
            <w:r>
              <w:rPr>
                <w:sz w:val="20"/>
                <w:szCs w:val="20"/>
              </w:rPr>
              <w:t>Client</w:t>
            </w:r>
            <w:r w:rsidRPr="00B540BA">
              <w:rPr>
                <w:sz w:val="20"/>
                <w:szCs w:val="20"/>
              </w:rPr>
              <w:t xml:space="preserve">. </w:t>
            </w:r>
            <w:r w:rsidRPr="00B540BA">
              <w:rPr>
                <w:b/>
                <w:bCs/>
                <w:i/>
                <w:iCs/>
                <w:sz w:val="20"/>
                <w:szCs w:val="20"/>
              </w:rPr>
              <w:t>TE</w:t>
            </w:r>
            <w:r>
              <w:rPr>
                <w:b/>
                <w:bCs/>
                <w:i/>
                <w:iCs/>
                <w:sz w:val="20"/>
                <w:szCs w:val="20"/>
              </w:rPr>
              <w:t xml:space="preserve">RMS: </w:t>
            </w:r>
            <w:r w:rsidR="00667667">
              <w:rPr>
                <w:rFonts w:eastAsia="Times New Roman"/>
              </w:rPr>
              <w:t>&lt;</w:t>
            </w:r>
            <w:proofErr w:type="spellStart"/>
            <w:r w:rsidR="00667667">
              <w:rPr>
                <w:rFonts w:eastAsia="Times New Roman"/>
              </w:rPr>
              <w:t>HaulerPaymentTerms</w:t>
            </w:r>
            <w:proofErr w:type="spellEnd"/>
            <w:r w:rsidR="00667667">
              <w:rPr>
                <w:rFonts w:eastAsia="Times New Roman"/>
              </w:rPr>
              <w:t>&gt;</w:t>
            </w:r>
          </w:p>
        </w:tc>
      </w:tr>
    </w:tbl>
    <w:p w14:paraId="57A14ADF" w14:textId="77777777" w:rsidR="00C31389" w:rsidRDefault="00C31389" w:rsidP="0038463F">
      <w:pPr>
        <w:spacing w:after="120" w:line="240" w:lineRule="auto"/>
        <w:rPr>
          <w:b/>
          <w:i/>
          <w:sz w:val="32"/>
          <w:szCs w:val="32"/>
        </w:rPr>
        <w:sectPr w:rsidR="00C31389" w:rsidSect="003C0D6D">
          <w:pgSz w:w="15840" w:h="12240" w:orient="landscape"/>
          <w:pgMar w:top="720" w:right="810" w:bottom="810" w:left="720" w:header="720" w:footer="720" w:gutter="0"/>
          <w:cols w:space="180"/>
          <w:docGrid w:linePitch="360"/>
        </w:sectPr>
      </w:pPr>
    </w:p>
    <w:p w14:paraId="61C23C47" w14:textId="77777777" w:rsidR="00555517" w:rsidRPr="00872D36" w:rsidRDefault="00555517" w:rsidP="00555517">
      <w:pPr>
        <w:spacing w:after="120" w:line="240" w:lineRule="auto"/>
        <w:rPr>
          <w:rFonts w:cstheme="minorHAnsi"/>
          <w:b/>
          <w:i/>
          <w:sz w:val="32"/>
          <w:szCs w:val="32"/>
        </w:rPr>
      </w:pPr>
      <w:r w:rsidRPr="00872D36">
        <w:rPr>
          <w:rFonts w:cstheme="minorHAnsi"/>
          <w:b/>
          <w:i/>
          <w:sz w:val="32"/>
          <w:szCs w:val="32"/>
        </w:rPr>
        <w:lastRenderedPageBreak/>
        <w:t>Terms and Conditions:</w:t>
      </w:r>
    </w:p>
    <w:p w14:paraId="738F65E1" w14:textId="77777777" w:rsidR="00555517" w:rsidRPr="00872D36" w:rsidRDefault="00555517" w:rsidP="00555517">
      <w:pPr>
        <w:pStyle w:val="ListParagraph"/>
        <w:numPr>
          <w:ilvl w:val="0"/>
          <w:numId w:val="2"/>
        </w:numPr>
        <w:ind w:left="0" w:firstLine="270"/>
        <w:jc w:val="both"/>
        <w:rPr>
          <w:rFonts w:cstheme="minorHAnsi"/>
          <w:sz w:val="16"/>
          <w:szCs w:val="16"/>
        </w:rPr>
      </w:pPr>
      <w:r w:rsidRPr="00872D36">
        <w:rPr>
          <w:rFonts w:cstheme="minorHAnsi"/>
          <w:sz w:val="16"/>
          <w:szCs w:val="16"/>
        </w:rPr>
        <w:t>Working under the direction of Hauler shall be employees and/or Independent Contractors of Hauler and not of Client or Service Location, and Hauler shall be solely liable to such employees and/or Independent Contractors for their wages and if applicable benefits.  Both Parties agree that all labor and items used in the performance of the Services will at all times herein be in accordance with all applicable laws, ordinances, rules, regulations and codes.  Hauler will perform the Services at such times as are set forth in the Scope of Work and in such a manner so as to minimize any interference, annoyance or disruption to the operation of the Client, residents of the Service Location and Client's employees, agents, subcontractors, and suppliers.  Hauler shall take all necessary steps to secure the Equipment and materials used in connection with the Services.</w:t>
      </w:r>
    </w:p>
    <w:p w14:paraId="5F444CC4" w14:textId="328EDEFA" w:rsidR="00555517" w:rsidRDefault="00555517" w:rsidP="00B4210A">
      <w:pPr>
        <w:pStyle w:val="ListParagraph"/>
        <w:numPr>
          <w:ilvl w:val="0"/>
          <w:numId w:val="2"/>
        </w:numPr>
        <w:ind w:left="0" w:firstLine="270"/>
        <w:jc w:val="both"/>
        <w:rPr>
          <w:rFonts w:cstheme="minorHAnsi"/>
          <w:sz w:val="16"/>
          <w:szCs w:val="16"/>
        </w:rPr>
      </w:pPr>
      <w:r w:rsidRPr="00872D36">
        <w:rPr>
          <w:rFonts w:cstheme="minorHAnsi"/>
          <w:sz w:val="16"/>
          <w:szCs w:val="16"/>
        </w:rPr>
        <w:t xml:space="preserve">TERM. The term of this Agreement is </w:t>
      </w:r>
      <w:r w:rsidR="00667667" w:rsidRPr="00667667">
        <w:rPr>
          <w:rFonts w:cstheme="minorHAnsi"/>
          <w:sz w:val="16"/>
          <w:szCs w:val="16"/>
        </w:rPr>
        <w:t>&lt;</w:t>
      </w:r>
      <w:proofErr w:type="spellStart"/>
      <w:r w:rsidR="00667667" w:rsidRPr="00667667">
        <w:rPr>
          <w:rFonts w:cstheme="minorHAnsi"/>
          <w:sz w:val="16"/>
          <w:szCs w:val="16"/>
        </w:rPr>
        <w:t>ContractDuration</w:t>
      </w:r>
      <w:proofErr w:type="spellEnd"/>
      <w:r w:rsidR="00667667" w:rsidRPr="00667667">
        <w:rPr>
          <w:rFonts w:cstheme="minorHAnsi"/>
          <w:sz w:val="16"/>
          <w:szCs w:val="16"/>
        </w:rPr>
        <w:t>&gt;</w:t>
      </w:r>
      <w:r w:rsidR="00667667">
        <w:rPr>
          <w:rFonts w:cstheme="minorHAnsi"/>
          <w:sz w:val="16"/>
          <w:szCs w:val="16"/>
        </w:rPr>
        <w:t xml:space="preserve"> </w:t>
      </w:r>
      <w:r w:rsidRPr="00872D36">
        <w:rPr>
          <w:rFonts w:cstheme="minorHAnsi"/>
          <w:sz w:val="16"/>
          <w:szCs w:val="16"/>
        </w:rPr>
        <w:t xml:space="preserve">months from the Effective Date set forth above which shall automatically renew thereafter </w:t>
      </w:r>
      <w:r w:rsidR="00E35E66">
        <w:rPr>
          <w:rFonts w:cstheme="minorHAnsi"/>
          <w:sz w:val="16"/>
          <w:szCs w:val="16"/>
        </w:rPr>
        <w:t>on a month to month</w:t>
      </w:r>
      <w:r w:rsidR="00B4210A" w:rsidRPr="00872D36">
        <w:rPr>
          <w:rFonts w:cstheme="minorHAnsi"/>
          <w:sz w:val="16"/>
          <w:szCs w:val="16"/>
        </w:rPr>
        <w:t xml:space="preserve"> Term</w:t>
      </w:r>
      <w:r w:rsidRPr="00872D36">
        <w:rPr>
          <w:rFonts w:cstheme="minorHAnsi"/>
          <w:sz w:val="16"/>
          <w:szCs w:val="16"/>
        </w:rPr>
        <w:t xml:space="preserve"> unless either party gives to the other party written notice via email or certified mail of termination at least thirty (30) days prior to the termination of the then-existing term.</w:t>
      </w:r>
    </w:p>
    <w:p w14:paraId="5A41E7EC" w14:textId="77777777" w:rsidR="00E35E66" w:rsidRPr="00872D36" w:rsidRDefault="00E35E66" w:rsidP="00B4210A">
      <w:pPr>
        <w:pStyle w:val="ListParagraph"/>
        <w:numPr>
          <w:ilvl w:val="0"/>
          <w:numId w:val="2"/>
        </w:numPr>
        <w:ind w:left="0" w:firstLine="270"/>
        <w:jc w:val="both"/>
        <w:rPr>
          <w:rFonts w:cstheme="minorHAnsi"/>
          <w:sz w:val="16"/>
          <w:szCs w:val="16"/>
        </w:rPr>
      </w:pPr>
      <w:r w:rsidRPr="00E35E66">
        <w:rPr>
          <w:rFonts w:cstheme="minorHAnsi"/>
          <w:sz w:val="16"/>
          <w:szCs w:val="16"/>
        </w:rPr>
        <w:t xml:space="preserve">If Hauler terminates this Agreement during the term of this Agreement for any reason, or if Hauler fails or refuses for any reason to perform any services required of Hauler under this Agreement in accordance with the terms of this Agreement, then Hauler shall immediately pay to Client a sum equal to the product of (i) </w:t>
      </w:r>
      <w:r>
        <w:rPr>
          <w:rFonts w:cstheme="minorHAnsi"/>
          <w:sz w:val="16"/>
          <w:szCs w:val="16"/>
        </w:rPr>
        <w:t>the average of the monthly cost for the past six (6) months</w:t>
      </w:r>
      <w:r w:rsidRPr="00E35E66">
        <w:rPr>
          <w:rFonts w:cstheme="minorHAnsi"/>
          <w:sz w:val="16"/>
          <w:szCs w:val="16"/>
        </w:rPr>
        <w:t xml:space="preserve">, times (ii) the number of months remaining in the term of this Agreement, as liquidated damages for Property Name’s losses arising out Hauler’s wrongful termination </w:t>
      </w:r>
      <w:r w:rsidR="00BC57D1">
        <w:rPr>
          <w:rFonts w:cstheme="minorHAnsi"/>
          <w:sz w:val="16"/>
          <w:szCs w:val="16"/>
        </w:rPr>
        <w:t>for</w:t>
      </w:r>
      <w:r w:rsidRPr="00E35E66">
        <w:rPr>
          <w:rFonts w:cstheme="minorHAnsi"/>
          <w:sz w:val="16"/>
          <w:szCs w:val="16"/>
        </w:rPr>
        <w:t xml:space="preserve"> failure to perform and not as a penalty.</w:t>
      </w:r>
    </w:p>
    <w:p w14:paraId="2D6B3814" w14:textId="77777777" w:rsidR="008E2F0F" w:rsidRDefault="00555517" w:rsidP="008E2F0F">
      <w:pPr>
        <w:pStyle w:val="ListParagraph"/>
        <w:numPr>
          <w:ilvl w:val="0"/>
          <w:numId w:val="2"/>
        </w:numPr>
        <w:ind w:left="0" w:firstLine="270"/>
        <w:rPr>
          <w:rFonts w:cstheme="minorHAnsi"/>
          <w:sz w:val="16"/>
          <w:szCs w:val="16"/>
        </w:rPr>
      </w:pPr>
      <w:r w:rsidRPr="00A72C9A">
        <w:rPr>
          <w:rFonts w:cstheme="minorHAnsi"/>
          <w:sz w:val="16"/>
          <w:szCs w:val="16"/>
        </w:rPr>
        <w:t>Scope of Work: defined in Scope of Work section.</w:t>
      </w:r>
    </w:p>
    <w:p w14:paraId="05532DF6" w14:textId="62C20F42" w:rsidR="00555517" w:rsidRPr="008E2F0F" w:rsidRDefault="00555517" w:rsidP="008E2F0F">
      <w:pPr>
        <w:pStyle w:val="ListParagraph"/>
        <w:numPr>
          <w:ilvl w:val="0"/>
          <w:numId w:val="2"/>
        </w:numPr>
        <w:ind w:left="0" w:firstLine="270"/>
        <w:rPr>
          <w:rFonts w:cstheme="minorHAnsi"/>
          <w:sz w:val="16"/>
          <w:szCs w:val="16"/>
        </w:rPr>
      </w:pPr>
      <w:r w:rsidRPr="008E2F0F">
        <w:rPr>
          <w:rFonts w:cstheme="minorHAnsi"/>
          <w:sz w:val="16"/>
          <w:szCs w:val="16"/>
        </w:rPr>
        <w:t xml:space="preserve">Rates: The rates will remain fixed for the term of the agreement, except that they may be increased once per year, </w:t>
      </w:r>
      <w:r w:rsidR="00E35E66">
        <w:rPr>
          <w:rFonts w:cstheme="minorHAnsi"/>
          <w:sz w:val="16"/>
          <w:szCs w:val="16"/>
        </w:rPr>
        <w:t xml:space="preserve">not more than thirty (30) days prior to and not after </w:t>
      </w:r>
      <w:r w:rsidRPr="008E2F0F">
        <w:rPr>
          <w:rFonts w:cstheme="minorHAnsi"/>
          <w:sz w:val="16"/>
          <w:szCs w:val="16"/>
        </w:rPr>
        <w:t xml:space="preserve">the </w:t>
      </w:r>
      <w:r w:rsidR="00E35E66">
        <w:rPr>
          <w:rFonts w:cstheme="minorHAnsi"/>
          <w:sz w:val="16"/>
          <w:szCs w:val="16"/>
        </w:rPr>
        <w:t xml:space="preserve">annual </w:t>
      </w:r>
      <w:r w:rsidRPr="008E2F0F">
        <w:rPr>
          <w:rFonts w:cstheme="minorHAnsi"/>
          <w:sz w:val="16"/>
          <w:szCs w:val="16"/>
        </w:rPr>
        <w:t xml:space="preserve">anniversary date of this agreement up </w:t>
      </w:r>
      <w:r w:rsidRPr="0051695E">
        <w:rPr>
          <w:rFonts w:cstheme="minorHAnsi"/>
          <w:sz w:val="16"/>
          <w:szCs w:val="16"/>
        </w:rPr>
        <w:t xml:space="preserve">to </w:t>
      </w:r>
      <w:r w:rsidR="00C1567A" w:rsidRPr="0051695E">
        <w:rPr>
          <w:rFonts w:cstheme="minorHAnsi"/>
          <w:sz w:val="16"/>
          <w:szCs w:val="16"/>
        </w:rPr>
        <w:t>3</w:t>
      </w:r>
      <w:r w:rsidRPr="0051695E">
        <w:rPr>
          <w:rFonts w:cstheme="minorHAnsi"/>
          <w:sz w:val="16"/>
          <w:szCs w:val="16"/>
        </w:rPr>
        <w:t>%</w:t>
      </w:r>
      <w:r w:rsidRPr="008E2F0F">
        <w:rPr>
          <w:rFonts w:cstheme="minorHAnsi"/>
          <w:sz w:val="16"/>
          <w:szCs w:val="16"/>
        </w:rPr>
        <w:t xml:space="preserve"> above the previous year’s rate </w:t>
      </w:r>
      <w:r w:rsidR="00872D36" w:rsidRPr="008E2F0F">
        <w:rPr>
          <w:rFonts w:cstheme="minorHAnsi"/>
          <w:sz w:val="16"/>
          <w:szCs w:val="16"/>
        </w:rPr>
        <w:t>except for</w:t>
      </w:r>
      <w:r w:rsidRPr="008E2F0F">
        <w:rPr>
          <w:rFonts w:cstheme="minorHAnsi"/>
          <w:sz w:val="16"/>
          <w:szCs w:val="16"/>
        </w:rPr>
        <w:t xml:space="preserve"> the compactor rental rate and disposal for roll offs and compactors which will remain fixed for the duration of this agreement.  No other rate increases are permitted unless approved in advance, in writing, by Refuse Specialists. </w:t>
      </w:r>
      <w:r w:rsidR="00872D36" w:rsidRPr="008E2F0F">
        <w:rPr>
          <w:rFonts w:cstheme="minorHAnsi"/>
          <w:sz w:val="16"/>
          <w:szCs w:val="16"/>
        </w:rPr>
        <w:t>If</w:t>
      </w:r>
      <w:r w:rsidRPr="008E2F0F">
        <w:rPr>
          <w:rFonts w:cstheme="minorHAnsi"/>
          <w:sz w:val="16"/>
          <w:szCs w:val="16"/>
        </w:rPr>
        <w:t xml:space="preserve"> the landfill imposes a change in its rates, the increase will apply to disposal when charged separately and no more than 30% of such rate increases or decreases will be reflected in the monthly charges provided for under this Agreement and only upon hauler providing appropriate documentation for the landfill evidencing of such change.</w:t>
      </w:r>
      <w:r w:rsidR="00872D36" w:rsidRPr="008E2F0F">
        <w:rPr>
          <w:rFonts w:cstheme="minorHAnsi"/>
          <w:sz w:val="16"/>
          <w:szCs w:val="16"/>
        </w:rPr>
        <w:t xml:space="preserve">  For any additional charges related to overages or recycling contamination, Hauler shall provide documentation in the form of photographs or other documentation as necessary to substantiate such charges to Client.  Client shall not be liable for overages or contamination charges if documentation is not provided to Refuse Specialists or Client when requested.</w:t>
      </w:r>
    </w:p>
    <w:p w14:paraId="6316EFE9" w14:textId="77777777" w:rsidR="00E35E66" w:rsidRDefault="00555517" w:rsidP="00555517">
      <w:pPr>
        <w:pStyle w:val="ListParagraph"/>
        <w:numPr>
          <w:ilvl w:val="0"/>
          <w:numId w:val="2"/>
        </w:numPr>
        <w:ind w:left="0" w:firstLine="270"/>
        <w:jc w:val="both"/>
        <w:rPr>
          <w:rFonts w:cstheme="minorHAnsi"/>
          <w:sz w:val="16"/>
          <w:szCs w:val="16"/>
        </w:rPr>
      </w:pPr>
      <w:r w:rsidRPr="00872D36">
        <w:rPr>
          <w:rFonts w:cstheme="minorHAnsi"/>
          <w:sz w:val="16"/>
          <w:szCs w:val="16"/>
        </w:rPr>
        <w:t>Service Levels: No changes to the service level are permitted unless approved in writing, in advance, by Refuse Specialists. Any change in charges resulting from increases or decreases in the service level, or from extra yards/extra pick-ups, will be calculated by using the per cubic yard rate then in effect, as described above. No deviation from the above rates, or additional charges of any type (e.g. rental, delivery, blocked container or relocation fees), is permitted unless approved in advance, in writing, by Refuse Specialists. Refuse Specialists will not approve any price increases including but not limited to the items listed in the “Other Items” section in page one of this agreement.   Refuse Specialists will not approve any minimum charges for compactors or rolloffs (if applicable). All terms in this agreement apply to any additional services including but not limited to, permanent or temporary rolloffs.  Client is not obligated to pay any unapproved charges and/or rate increases.  If Client inadvertently pays an unapproved rate increase or charge, such payment shall not constitute approval and the overpayment will be credited to Client immediately upon written notification to Hauler.</w:t>
      </w:r>
    </w:p>
    <w:p w14:paraId="01FEAAAB" w14:textId="49D03A1B" w:rsidR="00555517" w:rsidRPr="00872D36" w:rsidRDefault="00E35E66" w:rsidP="00555517">
      <w:pPr>
        <w:pStyle w:val="ListParagraph"/>
        <w:numPr>
          <w:ilvl w:val="0"/>
          <w:numId w:val="2"/>
        </w:numPr>
        <w:ind w:left="0" w:firstLine="270"/>
        <w:jc w:val="both"/>
        <w:rPr>
          <w:rFonts w:cstheme="minorHAnsi"/>
          <w:sz w:val="16"/>
          <w:szCs w:val="16"/>
        </w:rPr>
      </w:pPr>
      <w:r>
        <w:rPr>
          <w:rFonts w:cstheme="minorHAnsi"/>
          <w:sz w:val="16"/>
          <w:szCs w:val="16"/>
        </w:rPr>
        <w:t xml:space="preserve">Service and Performance: </w:t>
      </w:r>
      <w:r w:rsidRPr="00E35E66">
        <w:rPr>
          <w:rFonts w:cstheme="minorHAnsi"/>
          <w:sz w:val="16"/>
          <w:szCs w:val="16"/>
        </w:rPr>
        <w:t xml:space="preserve">Hauler warrants that all Equipment (defined in the Scope of Work) in connection with its performance under this Agreement will be of good quality and suitable for the purpose </w:t>
      </w:r>
      <w:r w:rsidRPr="00E35E66">
        <w:rPr>
          <w:rFonts w:cstheme="minorHAnsi"/>
          <w:sz w:val="16"/>
          <w:szCs w:val="16"/>
        </w:rPr>
        <w:t>and that all labor will be performed in a good, competent and workmanlike manner.  Hauler agrees to provide, at all times, a sufficient number of qualified persons to perform the Services required under this Agreement.  All persons working under the direction of Hauler shall be employees of Hauler and not of Client, and Hauler shall be solely liable to such employees for their wages and benefits.  Hauler shall, at Client’s request, promptly remove from the Property any of Hauler’s employees who are not acceptable to Client, as a result of behavior that is disruptive to Property operations, or residents or Client employee safety, whether such behavior occurs in the course of providing Services or outside of the provision of Services.  Hauler shall conduct its labor employment practices, policies and procedures in compliance with all applicable laws, regulations and ordinances.  Hauler shall comply with EEOC requirements in hiring and employment of its employees.</w:t>
      </w:r>
      <w:r>
        <w:rPr>
          <w:rFonts w:cstheme="minorHAnsi"/>
          <w:sz w:val="16"/>
          <w:szCs w:val="16"/>
        </w:rPr>
        <w:t xml:space="preserve">  </w:t>
      </w:r>
      <w:r w:rsidRPr="00E35E66">
        <w:rPr>
          <w:rFonts w:cstheme="minorHAnsi"/>
          <w:sz w:val="16"/>
          <w:szCs w:val="16"/>
        </w:rPr>
        <w:t>Hauler agrees that all labor and items used in the performance of the Services will meet the requirements of all governmental authorities.  All Services to be performed by Hauler shall be performed in a safe, professional and competent manner and in accordance with all applicable laws, ordinances, rules, regulations, codes, requirements and the like.  Evidence of such compliance shall be supplied to Client at its request. Hauler will perform the Services at such times as are set forth in the Scope of Work and in such a manner so as to minimize any interference, annoyance or disruption to the operation of the Property, residents of the Property and Client’s employees, agents, subcontractors, and suppliers.  Hauler shall take all necessary steps to secure the Equipment and materials used in connection with the Services, to protect said Equipment and to prevent the creation of an attractive nuisance</w:t>
      </w:r>
      <w:r w:rsidR="005536E4">
        <w:rPr>
          <w:rFonts w:cstheme="minorHAnsi"/>
          <w:sz w:val="16"/>
          <w:szCs w:val="16"/>
        </w:rPr>
        <w:t xml:space="preserve">.  </w:t>
      </w:r>
      <w:r w:rsidR="005536E4" w:rsidRPr="005536E4">
        <w:rPr>
          <w:rFonts w:cstheme="minorHAnsi"/>
          <w:sz w:val="16"/>
          <w:szCs w:val="16"/>
        </w:rPr>
        <w:t>Hauler shall provide at all times competent, adequate and knowledgeable supervision of all Services to be performed at the Property.</w:t>
      </w:r>
    </w:p>
    <w:p w14:paraId="21E6209D" w14:textId="77777777" w:rsidR="00555517" w:rsidRPr="00872D36" w:rsidRDefault="00555517" w:rsidP="00555517">
      <w:pPr>
        <w:pStyle w:val="ListParagraph"/>
        <w:numPr>
          <w:ilvl w:val="0"/>
          <w:numId w:val="2"/>
        </w:numPr>
        <w:ind w:left="0" w:firstLine="270"/>
        <w:jc w:val="both"/>
        <w:rPr>
          <w:rFonts w:cstheme="minorHAnsi"/>
          <w:sz w:val="16"/>
          <w:szCs w:val="16"/>
        </w:rPr>
      </w:pPr>
      <w:r w:rsidRPr="00872D36">
        <w:rPr>
          <w:rFonts w:cstheme="minorHAnsi"/>
          <w:sz w:val="16"/>
          <w:szCs w:val="16"/>
        </w:rPr>
        <w:t>Termination:  In event of termination, Client will provide Hauler with a written Termination Notice, which will include the date on which Hauler is required to remove the Equipment from the Service Location. Hauler will, on the termination date, remove all Equipment from the applicable Service Location.  Any Equipment not removed from the Service Location within ten (10) days after the termination date set forth in Client's Termination Notice will be deemed to have been abandoned by the Hauler and will be removed at Hauler’s Expense.</w:t>
      </w:r>
    </w:p>
    <w:p w14:paraId="147DED40" w14:textId="77777777" w:rsidR="00555517" w:rsidRPr="00872D36" w:rsidRDefault="00555517" w:rsidP="00555517">
      <w:pPr>
        <w:pStyle w:val="ListParagraph"/>
        <w:numPr>
          <w:ilvl w:val="0"/>
          <w:numId w:val="2"/>
        </w:numPr>
        <w:ind w:left="0" w:firstLine="270"/>
        <w:jc w:val="both"/>
        <w:rPr>
          <w:rFonts w:cstheme="minorHAnsi"/>
          <w:sz w:val="16"/>
          <w:szCs w:val="16"/>
        </w:rPr>
      </w:pPr>
      <w:r w:rsidRPr="00872D36">
        <w:rPr>
          <w:rFonts w:cstheme="minorHAnsi"/>
          <w:sz w:val="16"/>
          <w:szCs w:val="16"/>
        </w:rPr>
        <w:t xml:space="preserve">Cure: Hauler has 48 hours to cure any reasonable complaint of unacceptable service. Failure to cure reasonable complaint of unacceptable service is an automatic termination of this Agreement. </w:t>
      </w:r>
    </w:p>
    <w:p w14:paraId="3E035BEF" w14:textId="77777777" w:rsidR="00555517" w:rsidRPr="00872D36" w:rsidRDefault="00555517" w:rsidP="00555517">
      <w:pPr>
        <w:pStyle w:val="ListParagraph"/>
        <w:numPr>
          <w:ilvl w:val="0"/>
          <w:numId w:val="2"/>
        </w:numPr>
        <w:ind w:left="0" w:firstLine="270"/>
        <w:jc w:val="both"/>
        <w:rPr>
          <w:rFonts w:cstheme="minorHAnsi"/>
          <w:sz w:val="16"/>
          <w:szCs w:val="16"/>
        </w:rPr>
      </w:pPr>
      <w:r w:rsidRPr="00872D36">
        <w:rPr>
          <w:rFonts w:cstheme="minorHAnsi"/>
          <w:sz w:val="16"/>
          <w:szCs w:val="16"/>
        </w:rPr>
        <w:t>Risk of Loss and Insurance: At all times during the term of this Agreement, Hauler shall maintain, at Hauler‘s expense, the following:</w:t>
      </w:r>
    </w:p>
    <w:p w14:paraId="21EAB5B2" w14:textId="77777777" w:rsidR="00555517" w:rsidRPr="00872D36" w:rsidRDefault="00555517" w:rsidP="00555517">
      <w:pPr>
        <w:pStyle w:val="ListParagraph"/>
        <w:numPr>
          <w:ilvl w:val="1"/>
          <w:numId w:val="2"/>
        </w:numPr>
        <w:tabs>
          <w:tab w:val="left" w:pos="2160"/>
        </w:tabs>
        <w:ind w:left="720" w:hanging="90"/>
        <w:jc w:val="both"/>
        <w:rPr>
          <w:rFonts w:cstheme="minorHAnsi"/>
          <w:sz w:val="16"/>
          <w:szCs w:val="16"/>
        </w:rPr>
      </w:pPr>
      <w:r w:rsidRPr="00872D36">
        <w:rPr>
          <w:rFonts w:cstheme="minorHAnsi"/>
          <w:sz w:val="16"/>
          <w:szCs w:val="16"/>
        </w:rPr>
        <w:t>Workers' Compensation and Employer's Liability insurance</w:t>
      </w:r>
    </w:p>
    <w:p w14:paraId="44492749" w14:textId="77777777" w:rsidR="00555517" w:rsidRPr="00872D36" w:rsidRDefault="00555517" w:rsidP="00555517">
      <w:pPr>
        <w:pStyle w:val="ListParagraph"/>
        <w:numPr>
          <w:ilvl w:val="1"/>
          <w:numId w:val="2"/>
        </w:numPr>
        <w:ind w:left="720" w:hanging="90"/>
        <w:jc w:val="both"/>
        <w:rPr>
          <w:rFonts w:cstheme="minorHAnsi"/>
          <w:sz w:val="16"/>
          <w:szCs w:val="16"/>
        </w:rPr>
      </w:pPr>
      <w:r w:rsidRPr="00872D36">
        <w:rPr>
          <w:rFonts w:cstheme="minorHAnsi"/>
          <w:sz w:val="16"/>
          <w:szCs w:val="16"/>
        </w:rPr>
        <w:t>Commercial General Liability insurance with limits of not less than One Million Dollars ($1,000,000) per occurrence and One Million Dollars ($1,000,000) general aggregate</w:t>
      </w:r>
    </w:p>
    <w:p w14:paraId="4574E925" w14:textId="77777777" w:rsidR="00555517" w:rsidRPr="00872D36" w:rsidRDefault="00555517" w:rsidP="00555517">
      <w:pPr>
        <w:pStyle w:val="ListParagraph"/>
        <w:numPr>
          <w:ilvl w:val="1"/>
          <w:numId w:val="2"/>
        </w:numPr>
        <w:ind w:left="720" w:hanging="90"/>
        <w:jc w:val="both"/>
        <w:rPr>
          <w:rFonts w:cstheme="minorHAnsi"/>
          <w:sz w:val="16"/>
          <w:szCs w:val="16"/>
        </w:rPr>
      </w:pPr>
      <w:r w:rsidRPr="00872D36">
        <w:rPr>
          <w:rFonts w:cstheme="minorHAnsi"/>
          <w:sz w:val="16"/>
          <w:szCs w:val="16"/>
        </w:rPr>
        <w:t>Business Automobile Liability insurance, including bodily injury/property damage coverage, with a combined single limit of not less than One Million Dollars ($1,000,000) per accident</w:t>
      </w:r>
    </w:p>
    <w:p w14:paraId="3121112D" w14:textId="77777777" w:rsidR="00555517" w:rsidRPr="00872D36" w:rsidRDefault="00555517" w:rsidP="00555517">
      <w:pPr>
        <w:pStyle w:val="ListParagraph"/>
        <w:numPr>
          <w:ilvl w:val="0"/>
          <w:numId w:val="2"/>
        </w:numPr>
        <w:ind w:left="0" w:firstLine="270"/>
        <w:jc w:val="both"/>
        <w:rPr>
          <w:rFonts w:cstheme="minorHAnsi"/>
          <w:sz w:val="16"/>
          <w:szCs w:val="16"/>
        </w:rPr>
      </w:pPr>
      <w:r w:rsidRPr="00872D36">
        <w:rPr>
          <w:rFonts w:cstheme="minorHAnsi"/>
          <w:sz w:val="16"/>
          <w:szCs w:val="16"/>
        </w:rPr>
        <w:t>Indemnification: Hauler will indemnify, defend and hold harmless Authorized Client Representative, and Client, the owners of the Service Location, their respective related and affiliated entities and each of their respective members, principals, beneficiaries, partners, officers, trustees, directors, employees, (collectively the "Client Related Parties") against and from all causes of action, whether in tort or contract and all liabilities, obligations, damages, penalties, claims, costs, charges and expenses, including, without limitation, reasonable attorneys' fees and other professional fees (if and to the extent permitted by law), which may be imposed upon, incurred by, or asserted against Client or any of the Related Parties arising, directly or indirectly, out of or in connection with the acts or omissions of Hauler or any of its agents, servants, contractors, employees, licensees or invitees.</w:t>
      </w:r>
    </w:p>
    <w:p w14:paraId="5C9CB1EE" w14:textId="77777777" w:rsidR="00555517" w:rsidRPr="00872D36" w:rsidRDefault="00555517" w:rsidP="00555517">
      <w:pPr>
        <w:pStyle w:val="ListParagraph"/>
        <w:numPr>
          <w:ilvl w:val="0"/>
          <w:numId w:val="2"/>
        </w:numPr>
        <w:ind w:left="0" w:firstLine="270"/>
        <w:jc w:val="both"/>
        <w:rPr>
          <w:rFonts w:cstheme="minorHAnsi"/>
          <w:sz w:val="16"/>
          <w:szCs w:val="16"/>
        </w:rPr>
      </w:pPr>
      <w:r w:rsidRPr="00872D36">
        <w:rPr>
          <w:rFonts w:cstheme="minorHAnsi"/>
          <w:sz w:val="16"/>
          <w:szCs w:val="16"/>
        </w:rPr>
        <w:t>No Waiver: One or more waivers of any covenant or condition by Client or Hauler shall not be construed as a waiver of a subsequent breach of the same covenant or condition.</w:t>
      </w:r>
    </w:p>
    <w:p w14:paraId="0262D55A" w14:textId="77777777" w:rsidR="00555517" w:rsidRPr="00872D36" w:rsidRDefault="00555517" w:rsidP="00555517">
      <w:pPr>
        <w:pStyle w:val="ListParagraph"/>
        <w:numPr>
          <w:ilvl w:val="0"/>
          <w:numId w:val="2"/>
        </w:numPr>
        <w:ind w:left="0" w:firstLine="270"/>
        <w:jc w:val="both"/>
        <w:rPr>
          <w:rFonts w:cstheme="minorHAnsi"/>
          <w:sz w:val="16"/>
          <w:szCs w:val="16"/>
        </w:rPr>
      </w:pPr>
      <w:r w:rsidRPr="00872D36">
        <w:rPr>
          <w:rFonts w:cstheme="minorHAnsi"/>
          <w:sz w:val="16"/>
          <w:szCs w:val="16"/>
        </w:rPr>
        <w:lastRenderedPageBreak/>
        <w:t>Electronic Access to Invoices: Access to invoices via scheduled data transfer, online portal, email delivery or any other electronic methods will be provided to Refuse Specialists.  If any form of electronic delivery or retrieval of invoices is withheld it will result in automatic termination of this agreement.</w:t>
      </w:r>
    </w:p>
    <w:p w14:paraId="249F81AA" w14:textId="77777777" w:rsidR="00555517" w:rsidRPr="00872D36" w:rsidRDefault="00555517" w:rsidP="00555517">
      <w:pPr>
        <w:pStyle w:val="ListParagraph"/>
        <w:numPr>
          <w:ilvl w:val="0"/>
          <w:numId w:val="2"/>
        </w:numPr>
        <w:ind w:left="0" w:firstLine="270"/>
        <w:jc w:val="both"/>
        <w:rPr>
          <w:rFonts w:cstheme="minorHAnsi"/>
          <w:sz w:val="16"/>
          <w:szCs w:val="16"/>
        </w:rPr>
      </w:pPr>
      <w:r w:rsidRPr="00872D36">
        <w:rPr>
          <w:rFonts w:cstheme="minorHAnsi"/>
          <w:sz w:val="16"/>
          <w:szCs w:val="16"/>
        </w:rPr>
        <w:t>Damages: All Parties shall have the right to all legal and equitable remedies.</w:t>
      </w:r>
    </w:p>
    <w:p w14:paraId="163E116F" w14:textId="77777777" w:rsidR="00555517" w:rsidRPr="00872D36" w:rsidRDefault="00555517" w:rsidP="00555517">
      <w:pPr>
        <w:pStyle w:val="ListParagraph"/>
        <w:numPr>
          <w:ilvl w:val="0"/>
          <w:numId w:val="2"/>
        </w:numPr>
        <w:ind w:left="0" w:firstLine="270"/>
        <w:jc w:val="both"/>
        <w:rPr>
          <w:rFonts w:cstheme="minorHAnsi"/>
          <w:sz w:val="16"/>
          <w:szCs w:val="16"/>
        </w:rPr>
      </w:pPr>
      <w:r w:rsidRPr="00872D36">
        <w:rPr>
          <w:rFonts w:cstheme="minorHAnsi"/>
          <w:sz w:val="16"/>
          <w:szCs w:val="16"/>
        </w:rPr>
        <w:t xml:space="preserve">Notices: All notices, requests, demands or other communications required or permitted under this Agreement must be in writing and delivered personally, by certified mail, or Electronic Mail (“E-Mail”).  All notices given in accordance with the terms hereof shall be deemed given and received when sent or when delivered personally.   </w:t>
      </w:r>
    </w:p>
    <w:p w14:paraId="662F7C0E" w14:textId="77777777" w:rsidR="00555517" w:rsidRPr="00872D36" w:rsidRDefault="00555517" w:rsidP="00555517">
      <w:pPr>
        <w:pStyle w:val="ListParagraph"/>
        <w:numPr>
          <w:ilvl w:val="0"/>
          <w:numId w:val="2"/>
        </w:numPr>
        <w:ind w:left="0" w:firstLine="270"/>
        <w:jc w:val="both"/>
        <w:rPr>
          <w:rFonts w:cstheme="minorHAnsi"/>
          <w:sz w:val="16"/>
          <w:szCs w:val="16"/>
        </w:rPr>
      </w:pPr>
      <w:r w:rsidRPr="00872D36">
        <w:rPr>
          <w:rFonts w:cstheme="minorHAnsi"/>
          <w:sz w:val="16"/>
          <w:szCs w:val="16"/>
        </w:rPr>
        <w:t>Assignment: Upon the sale, transfer of the location where Hauler’s services are performed, Client may, (i) terminate this Agreement upon written notice to Hauler, as it relates to such Service Locations, or (ii) assign this Agreement, as it relates to such Service Locations, to the subsequent owner or transferee of the Service Location, or business owner contained thereon.  Neither this Agreement, nor any of Hauler's obligations under this Agreement shall be assignable by Hauler without the prior written consent of Client.</w:t>
      </w:r>
    </w:p>
    <w:p w14:paraId="46B70FC9" w14:textId="77777777" w:rsidR="00555517" w:rsidRPr="00872D36" w:rsidRDefault="00555517" w:rsidP="00555517">
      <w:pPr>
        <w:pStyle w:val="ListParagraph"/>
        <w:numPr>
          <w:ilvl w:val="0"/>
          <w:numId w:val="2"/>
        </w:numPr>
        <w:ind w:left="0" w:firstLine="270"/>
        <w:jc w:val="both"/>
        <w:rPr>
          <w:rFonts w:cstheme="minorHAnsi"/>
          <w:sz w:val="16"/>
          <w:szCs w:val="16"/>
        </w:rPr>
      </w:pPr>
      <w:r w:rsidRPr="00872D36">
        <w:rPr>
          <w:rFonts w:cstheme="minorHAnsi"/>
          <w:sz w:val="16"/>
          <w:szCs w:val="16"/>
        </w:rPr>
        <w:t>Attorney Fees: If either party hereto commences an action against the other party arising out of or in connection with this Agreement, the prevailing party shall be entitled to have and receive from the losing party reasonable attorneys' fees and costs of suit.</w:t>
      </w:r>
    </w:p>
    <w:p w14:paraId="77E55EAB" w14:textId="77777777" w:rsidR="00555517" w:rsidRPr="00872D36" w:rsidRDefault="00555517" w:rsidP="00555517">
      <w:pPr>
        <w:pStyle w:val="ListParagraph"/>
        <w:numPr>
          <w:ilvl w:val="0"/>
          <w:numId w:val="2"/>
        </w:numPr>
        <w:ind w:left="0" w:firstLine="270"/>
        <w:jc w:val="both"/>
        <w:rPr>
          <w:rFonts w:cstheme="minorHAnsi"/>
          <w:sz w:val="16"/>
          <w:szCs w:val="16"/>
        </w:rPr>
      </w:pPr>
      <w:r w:rsidRPr="00872D36">
        <w:rPr>
          <w:rFonts w:cstheme="minorHAnsi"/>
          <w:sz w:val="16"/>
          <w:szCs w:val="16"/>
        </w:rPr>
        <w:t xml:space="preserve">Severability: If any part of this Agreement is found to be invalid or unenforceable, then that part of the Agreement will not affect the validity or enforceability of the remainder of this Agreement in any way. </w:t>
      </w:r>
    </w:p>
    <w:p w14:paraId="356DBF5B" w14:textId="77777777" w:rsidR="00555517" w:rsidRDefault="00555517" w:rsidP="00555517">
      <w:pPr>
        <w:pStyle w:val="ListParagraph"/>
        <w:numPr>
          <w:ilvl w:val="0"/>
          <w:numId w:val="2"/>
        </w:numPr>
        <w:ind w:left="0" w:firstLine="270"/>
        <w:jc w:val="both"/>
        <w:rPr>
          <w:rFonts w:cstheme="minorHAnsi"/>
          <w:sz w:val="16"/>
          <w:szCs w:val="16"/>
        </w:rPr>
      </w:pPr>
      <w:r w:rsidRPr="00872D36">
        <w:rPr>
          <w:rFonts w:cstheme="minorHAnsi"/>
          <w:sz w:val="16"/>
          <w:szCs w:val="16"/>
        </w:rPr>
        <w:t>Relationship: Hauler and Client, other than being legally bound to each other by this Agreement, have no other legal relationship with each other and each Party acknowledges and agrees that it shall not be construed as an agent, joint venture or partner of any of the other.</w:t>
      </w:r>
    </w:p>
    <w:p w14:paraId="4E52DC00" w14:textId="77777777" w:rsidR="00302695" w:rsidRPr="00A72C9A" w:rsidRDefault="00302695" w:rsidP="00555517">
      <w:pPr>
        <w:pStyle w:val="ListParagraph"/>
        <w:numPr>
          <w:ilvl w:val="0"/>
          <w:numId w:val="2"/>
        </w:numPr>
        <w:ind w:left="0" w:firstLine="270"/>
        <w:jc w:val="both"/>
        <w:rPr>
          <w:rFonts w:cstheme="minorHAnsi"/>
          <w:sz w:val="16"/>
          <w:szCs w:val="16"/>
        </w:rPr>
      </w:pPr>
      <w:r w:rsidRPr="00A72C9A">
        <w:rPr>
          <w:rFonts w:cstheme="minorHAnsi"/>
          <w:sz w:val="16"/>
          <w:szCs w:val="16"/>
        </w:rPr>
        <w:t>Communication:  Hauler agrees Client may contact Hauler directly for waste and recycling related matters to ensure continuity of Services on the property.</w:t>
      </w:r>
    </w:p>
    <w:p w14:paraId="5BCED2F3" w14:textId="77777777" w:rsidR="006A0468" w:rsidRPr="00A72C9A" w:rsidRDefault="006A0468" w:rsidP="00555517">
      <w:pPr>
        <w:pStyle w:val="ListParagraph"/>
        <w:numPr>
          <w:ilvl w:val="0"/>
          <w:numId w:val="2"/>
        </w:numPr>
        <w:ind w:left="0" w:firstLine="270"/>
        <w:jc w:val="both"/>
        <w:rPr>
          <w:rFonts w:cstheme="minorHAnsi"/>
          <w:sz w:val="16"/>
          <w:szCs w:val="16"/>
        </w:rPr>
      </w:pPr>
      <w:r w:rsidRPr="00A72C9A">
        <w:rPr>
          <w:rFonts w:cstheme="minorHAnsi"/>
          <w:sz w:val="16"/>
          <w:szCs w:val="16"/>
        </w:rPr>
        <w:t>Billing Timeframe: Any services not billed within ninety (90) days from the date of service will not be valid.</w:t>
      </w:r>
    </w:p>
    <w:p w14:paraId="287FA426" w14:textId="77777777" w:rsidR="00555517" w:rsidRPr="00872D36" w:rsidRDefault="006A0468" w:rsidP="00555517">
      <w:pPr>
        <w:pStyle w:val="ListParagraph"/>
        <w:numPr>
          <w:ilvl w:val="0"/>
          <w:numId w:val="2"/>
        </w:numPr>
        <w:ind w:left="0" w:firstLine="270"/>
        <w:rPr>
          <w:rFonts w:cstheme="minorHAnsi"/>
          <w:sz w:val="16"/>
          <w:szCs w:val="16"/>
        </w:rPr>
      </w:pPr>
      <w:r w:rsidRPr="00872D36">
        <w:rPr>
          <w:rFonts w:cstheme="minorHAnsi"/>
          <w:noProof/>
          <w:sz w:val="16"/>
          <w:szCs w:val="16"/>
          <w:lang w:val="en-IN" w:eastAsia="en-IN"/>
        </w:rPr>
        <mc:AlternateContent>
          <mc:Choice Requires="wpg">
            <w:drawing>
              <wp:anchor distT="0" distB="0" distL="114300" distR="114300" simplePos="0" relativeHeight="251660800" behindDoc="0" locked="0" layoutInCell="1" allowOverlap="1" wp14:anchorId="7251500D" wp14:editId="3478F4FD">
                <wp:simplePos x="0" y="0"/>
                <wp:positionH relativeFrom="margin">
                  <wp:posOffset>7484745</wp:posOffset>
                </wp:positionH>
                <wp:positionV relativeFrom="margin">
                  <wp:posOffset>6531610</wp:posOffset>
                </wp:positionV>
                <wp:extent cx="1950720" cy="589280"/>
                <wp:effectExtent l="0" t="0" r="11430" b="20320"/>
                <wp:wrapNone/>
                <wp:docPr id="9" name="Group 9"/>
                <wp:cNvGraphicFramePr/>
                <a:graphic xmlns:a="http://schemas.openxmlformats.org/drawingml/2006/main">
                  <a:graphicData uri="http://schemas.microsoft.com/office/word/2010/wordprocessingGroup">
                    <wpg:wgp>
                      <wpg:cNvGrpSpPr/>
                      <wpg:grpSpPr>
                        <a:xfrm>
                          <a:off x="0" y="0"/>
                          <a:ext cx="1950720" cy="589280"/>
                          <a:chOff x="0" y="0"/>
                          <a:chExt cx="1950720" cy="589280"/>
                        </a:xfrm>
                      </wpg:grpSpPr>
                      <wps:wsp>
                        <wps:cNvPr id="307" name="Text Box 2"/>
                        <wps:cNvSpPr txBox="1">
                          <a:spLocks noChangeArrowheads="1"/>
                        </wps:cNvSpPr>
                        <wps:spPr bwMode="auto">
                          <a:xfrm>
                            <a:off x="0" y="247650"/>
                            <a:ext cx="826770" cy="341630"/>
                          </a:xfrm>
                          <a:prstGeom prst="rect">
                            <a:avLst/>
                          </a:prstGeom>
                          <a:solidFill>
                            <a:srgbClr val="FFFFFF"/>
                          </a:solidFill>
                          <a:ln w="9525">
                            <a:solidFill>
                              <a:srgbClr val="000000"/>
                            </a:solidFill>
                            <a:miter lim="800000"/>
                            <a:headEnd/>
                            <a:tailEnd/>
                          </a:ln>
                        </wps:spPr>
                        <wps:txbx>
                          <w:txbxContent>
                            <w:p w14:paraId="0D428E96" w14:textId="77777777" w:rsidR="00555517" w:rsidRDefault="00555517" w:rsidP="00555517"/>
                          </w:txbxContent>
                        </wps:txbx>
                        <wps:bodyPr rot="0" vert="horz" wrap="square" lIns="91440" tIns="45720" rIns="91440" bIns="45720" anchor="t" anchorCtr="0">
                          <a:noAutofit/>
                        </wps:bodyPr>
                      </wps:wsp>
                      <wps:wsp>
                        <wps:cNvPr id="1" name="Text Box 2"/>
                        <wps:cNvSpPr txBox="1">
                          <a:spLocks noChangeArrowheads="1"/>
                        </wps:cNvSpPr>
                        <wps:spPr bwMode="auto">
                          <a:xfrm>
                            <a:off x="1123950" y="247650"/>
                            <a:ext cx="826770" cy="341630"/>
                          </a:xfrm>
                          <a:prstGeom prst="rect">
                            <a:avLst/>
                          </a:prstGeom>
                          <a:solidFill>
                            <a:srgbClr val="FFFFFF"/>
                          </a:solidFill>
                          <a:ln w="9525">
                            <a:solidFill>
                              <a:srgbClr val="000000"/>
                            </a:solidFill>
                            <a:miter lim="800000"/>
                            <a:headEnd/>
                            <a:tailEnd/>
                          </a:ln>
                        </wps:spPr>
                        <wps:txbx>
                          <w:txbxContent>
                            <w:p w14:paraId="2CD8DD1D" w14:textId="77777777" w:rsidR="00555517" w:rsidRDefault="00555517" w:rsidP="00555517"/>
                          </w:txbxContent>
                        </wps:txbx>
                        <wps:bodyPr rot="0" vert="horz" wrap="square" lIns="91440" tIns="45720" rIns="91440" bIns="45720" anchor="t" anchorCtr="0">
                          <a:noAutofit/>
                        </wps:bodyPr>
                      </wps:wsp>
                      <wps:wsp>
                        <wps:cNvPr id="2" name="Text Box 2"/>
                        <wps:cNvSpPr txBox="1">
                          <a:spLocks noChangeArrowheads="1"/>
                        </wps:cNvSpPr>
                        <wps:spPr bwMode="auto">
                          <a:xfrm>
                            <a:off x="0" y="0"/>
                            <a:ext cx="826770" cy="245745"/>
                          </a:xfrm>
                          <a:prstGeom prst="rect">
                            <a:avLst/>
                          </a:prstGeom>
                          <a:solidFill>
                            <a:srgbClr val="FFFFFF"/>
                          </a:solidFill>
                          <a:ln w="9525">
                            <a:noFill/>
                            <a:miter lim="800000"/>
                            <a:headEnd/>
                            <a:tailEnd/>
                          </a:ln>
                        </wps:spPr>
                        <wps:txbx>
                          <w:txbxContent>
                            <w:p w14:paraId="2FCDBF39" w14:textId="77777777" w:rsidR="00555517" w:rsidRDefault="00555517" w:rsidP="00555517">
                              <w:pPr>
                                <w:ind w:left="-180" w:right="-168"/>
                                <w:jc w:val="center"/>
                              </w:pPr>
                              <w:r>
                                <w:rPr>
                                  <w:sz w:val="18"/>
                                  <w:szCs w:val="18"/>
                                </w:rPr>
                                <w:t>Hauler Initials</w:t>
                              </w:r>
                            </w:p>
                          </w:txbxContent>
                        </wps:txbx>
                        <wps:bodyPr rot="0" vert="horz" wrap="square" lIns="91440" tIns="45720" rIns="91440" bIns="45720" anchor="t" anchorCtr="0">
                          <a:noAutofit/>
                        </wps:bodyPr>
                      </wps:wsp>
                      <wps:wsp>
                        <wps:cNvPr id="3" name="Text Box 3"/>
                        <wps:cNvSpPr txBox="1">
                          <a:spLocks noChangeArrowheads="1"/>
                        </wps:cNvSpPr>
                        <wps:spPr bwMode="auto">
                          <a:xfrm>
                            <a:off x="1123950" y="0"/>
                            <a:ext cx="826770" cy="246186"/>
                          </a:xfrm>
                          <a:prstGeom prst="rect">
                            <a:avLst/>
                          </a:prstGeom>
                          <a:solidFill>
                            <a:srgbClr val="FFFFFF"/>
                          </a:solidFill>
                          <a:ln w="9525">
                            <a:noFill/>
                            <a:miter lim="800000"/>
                            <a:headEnd/>
                            <a:tailEnd/>
                          </a:ln>
                        </wps:spPr>
                        <wps:txbx>
                          <w:txbxContent>
                            <w:p w14:paraId="0E2A9916" w14:textId="77777777" w:rsidR="00555517" w:rsidRDefault="00555517" w:rsidP="00555517">
                              <w:pPr>
                                <w:ind w:left="-180" w:right="-168"/>
                                <w:jc w:val="center"/>
                              </w:pPr>
                              <w:r>
                                <w:rPr>
                                  <w:sz w:val="18"/>
                                  <w:szCs w:val="18"/>
                                </w:rPr>
                                <w:t>Client Initials</w:t>
                              </w:r>
                            </w:p>
                          </w:txbxContent>
                        </wps:txbx>
                        <wps:bodyPr rot="0" vert="horz" wrap="square" lIns="91440" tIns="45720" rIns="91440" bIns="45720" anchor="t" anchorCtr="0">
                          <a:noAutofit/>
                        </wps:bodyPr>
                      </wps:wsp>
                    </wpg:wgp>
                  </a:graphicData>
                </a:graphic>
              </wp:anchor>
            </w:drawing>
          </mc:Choice>
          <mc:Fallback>
            <w:pict>
              <v:group w14:anchorId="7251500D" id="Group 9" o:spid="_x0000_s1026" style="position:absolute;left:0;text-align:left;margin-left:589.35pt;margin-top:514.3pt;width:153.6pt;height:46.4pt;z-index:251660800;mso-position-horizontal-relative:margin;mso-position-vertical-relative:margin" coordsize="19507,5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DHe8gIAAGUNAAAOAAAAZHJzL2Uyb0RvYy54bWzsl2tvmzAUhr9P2n+w/H0lkJALKqm63jSp&#10;2yq1+wGOMRfN2J7tBLpfv2NDSNR2ndRtVbUuHwjG9uGcxy8v5vCorTnaMG0qKVIcHowwYoLKrBJF&#10;ir/cnL+bY2QsERnhUrAU3zKDj5Zv3xw2KmGRLCXPmEYQRJikUSkurVVJEBhaspqYA6mYgM5c6ppY&#10;aOoiyDRpIHrNg2g0mgaN1JnSkjJj4Opp14mXPn6eM2o/57lhFvEUQ27WH7U/rtwxWB6SpNBElRXt&#10;0yBPyKImlYCbDqFOiSVorat7oeqKamlkbg+orAOZ5xVlvgaoJhzdqeZCy7XytRRJU6gBE6C9w+nJ&#10;YemnzZVGVZbiBUaC1LBE/q5o4dA0qkhgxIVW1+pK9xeKruWqbXNdu3+oA7Ue6u0AlbUWUbgYLuLR&#10;LAL2FPri+SKa99RpCUtzbxotzx6fGGxvG7jshmQaBQIyO0bm9xhdl0Qxj944Aj2j8Wi2pXTj6nsv&#10;WxR1oPwwRwnZFi5D3V4PRl1K+tUgIU9KIgp2rLVsSkYyyC90M6GKYaoDbhLjgqyajzKDxSBrK32g&#10;B1FHk9k07nFuec+j6WzW4x5PwunY9w/USKK0sRdM1sidpFjDM+LvQDaXxrqMdkPc2hrJq+y84tw3&#10;dLE64RptCDxP5/7ni7gzjAvUgKLiKO4g/DTEyP8eClFXFoyBV3WK58Mgkjh0ZyKDNEliScW7c0iZ&#10;i56lw9eBtO2q9Zo1yUpmt0BVy84AwLDgpJT6O0YNPPwpNt/WRDOM+AcBK7MIJxPnFr4xib189X7P&#10;ar+HCAqhUmwx6k5PrHcYl6OQx7CCeeXButXtMulzBcF2qf515YYvRLdhGI3BEDACM/iv3l+p1xuz&#10;t4mddF6xiKMXIuJOvo/4bgSeMYl7W9s69/P7rpDOt71X/iE79YIc3niv3lXH9wQ5dou+90p/nt3A&#10;vqs+KstpOJ/+q7Ic0L9kWfpNK+zl/Tar/+5wHwv7bb852H0dLX8AAAD//wMAUEsDBBQABgAIAAAA&#10;IQB76mA45AAAAA8BAAAPAAAAZHJzL2Rvd25yZXYueG1sTI/NasMwEITvhb6D2EJvjSw3P65rOYTQ&#10;9hQCTQqlN8Xa2CaWZCzFdt6+61N722E+Zmey9Wga1mPna2cliFkEDG3hdG1LCV/H96cEmA/KatU4&#10;ixJu6GGd399lKtVusJ/YH0LJKMT6VEmoQmhTzn1RoVF+5lq05J1dZ1Qg2ZVcd2qgcNPwOIqW3Kja&#10;0odKtbitsLgcrkbCx6CGzbN463eX8/b2c1zsv3cCpXx8GDevwAKO4Q+GqT5Vh5w6ndzVas8a0mKV&#10;rIilK4qTJbCJmSeLF2CnyY3FHHie8f878l8AAAD//wMAUEsBAi0AFAAGAAgAAAAhALaDOJL+AAAA&#10;4QEAABMAAAAAAAAAAAAAAAAAAAAAAFtDb250ZW50X1R5cGVzXS54bWxQSwECLQAUAAYACAAAACEA&#10;OP0h/9YAAACUAQAACwAAAAAAAAAAAAAAAAAvAQAAX3JlbHMvLnJlbHNQSwECLQAUAAYACAAAACEA&#10;gnwx3vICAABlDQAADgAAAAAAAAAAAAAAAAAuAgAAZHJzL2Uyb0RvYy54bWxQSwECLQAUAAYACAAA&#10;ACEAe+pgOOQAAAAPAQAADwAAAAAAAAAAAAAAAABMBQAAZHJzL2Rvd25yZXYueG1sUEsFBgAAAAAE&#10;AAQA8wAAAF0GAAAAAA==&#10;">
                <v:shapetype id="_x0000_t202" coordsize="21600,21600" o:spt="202" path="m,l,21600r21600,l21600,xe">
                  <v:stroke joinstyle="miter"/>
                  <v:path gradientshapeok="t" o:connecttype="rect"/>
                </v:shapetype>
                <v:shape id="Text Box 2" o:spid="_x0000_s1027" type="#_x0000_t202" style="position:absolute;top:2476;width:8267;height:3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qzxQAAANwAAAAPAAAAZHJzL2Rvd25yZXYueG1sRI9PawIx&#10;FMTvhX6H8IReimZbRe12o0hB0VtrRa+Pzds/uHlZk3TdfvtGEHocZuY3TLbsTSM6cr62rOBllIAg&#10;zq2uuVRw+F4P5yB8QNbYWCYFv+RhuXh8yDDV9spf1O1DKSKEfYoKqhDaVEqfV2TQj2xLHL3COoMh&#10;SldK7fAa4aaRr0kylQZrjgsVtvRRUX7e/xgF88m2O/nd+POYT4vmLTzPus3FKfU06FfvIAL14T98&#10;b2+1gnEyg9uZeATk4g8AAP//AwBQSwECLQAUAAYACAAAACEA2+H2y+4AAACFAQAAEwAAAAAAAAAA&#10;AAAAAAAAAAAAW0NvbnRlbnRfVHlwZXNdLnhtbFBLAQItABQABgAIAAAAIQBa9CxbvwAAABUBAAAL&#10;AAAAAAAAAAAAAAAAAB8BAABfcmVscy8ucmVsc1BLAQItABQABgAIAAAAIQCL/cqzxQAAANwAAAAP&#10;AAAAAAAAAAAAAAAAAAcCAABkcnMvZG93bnJldi54bWxQSwUGAAAAAAMAAwC3AAAA+QIAAAAA&#10;">
                  <v:textbox>
                    <w:txbxContent>
                      <w:p w14:paraId="0D428E96" w14:textId="77777777" w:rsidR="00555517" w:rsidRDefault="00555517" w:rsidP="00555517"/>
                    </w:txbxContent>
                  </v:textbox>
                </v:shape>
                <v:shape id="Text Box 2" o:spid="_x0000_s1028" type="#_x0000_t202" style="position:absolute;left:11239;top:2476;width:8268;height:3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hpwQAAANoAAAAPAAAAZHJzL2Rvd25yZXYueG1sRE9LawIx&#10;EL4L/Q9hCl7EzbYVa7dGkYKiN2ulvQ6b2QfdTNYkrtt/bwShp+Hje8582ZtGdOR8bVnBU5KCIM6t&#10;rrlUcPxaj2cgfEDW2FgmBX/kYbl4GMwx0/bCn9QdQiliCPsMFVQhtJmUPq/IoE9sSxy5wjqDIUJX&#10;Su3wEsNNI5/TdCoN1hwbKmzpo6L893A2CmaTbffjdy/773xaNG9h9NptTk6p4WO/egcRqA//4rt7&#10;q+N8uL1yu3JxBQAA//8DAFBLAQItABQABgAIAAAAIQDb4fbL7gAAAIUBAAATAAAAAAAAAAAAAAAA&#10;AAAAAABbQ29udGVudF9UeXBlc10ueG1sUEsBAi0AFAAGAAgAAAAhAFr0LFu/AAAAFQEAAAsAAAAA&#10;AAAAAAAAAAAAHwEAAF9yZWxzLy5yZWxzUEsBAi0AFAAGAAgAAAAhAPb8uGnBAAAA2gAAAA8AAAAA&#10;AAAAAAAAAAAABwIAAGRycy9kb3ducmV2LnhtbFBLBQYAAAAAAwADALcAAAD1AgAAAAA=&#10;">
                  <v:textbox>
                    <w:txbxContent>
                      <w:p w14:paraId="2CD8DD1D" w14:textId="77777777" w:rsidR="00555517" w:rsidRDefault="00555517" w:rsidP="00555517"/>
                    </w:txbxContent>
                  </v:textbox>
                </v:shape>
                <v:shape id="Text Box 2" o:spid="_x0000_s1029" type="#_x0000_t202" style="position:absolute;width:8267;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14:paraId="2FCDBF39" w14:textId="77777777" w:rsidR="00555517" w:rsidRDefault="00555517" w:rsidP="00555517">
                        <w:pPr>
                          <w:ind w:left="-180" w:right="-168"/>
                          <w:jc w:val="center"/>
                        </w:pPr>
                        <w:r>
                          <w:rPr>
                            <w:sz w:val="18"/>
                            <w:szCs w:val="18"/>
                          </w:rPr>
                          <w:t>Hauler Initials</w:t>
                        </w:r>
                      </w:p>
                    </w:txbxContent>
                  </v:textbox>
                </v:shape>
                <v:shape id="Text Box 3" o:spid="_x0000_s1030" type="#_x0000_t202" style="position:absolute;left:11239;width:8268;height:2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gjwgAAANoAAAAPAAAAZHJzL2Rvd25yZXYueG1sRI/RisIw&#10;FETfBf8hXGFfZE111WrXKO6C4quuH3DbXNuyzU1poq1/bwTBx2FmzjCrTWcqcaPGlZYVjEcRCOLM&#10;6pJzBee/3ecChPPIGivLpOBODjbrfm+FibYtH+l28rkIEHYJKii8rxMpXVaQQTeyNXHwLrYx6INs&#10;cqkbbAPcVHISRXNpsOSwUGBNvwVl/6erUXA5tMPZsk33/hwfp/MfLOPU3pX6GHTbbxCeOv8Ov9oH&#10;reALnlfCDZDrBwAAAP//AwBQSwECLQAUAAYACAAAACEA2+H2y+4AAACFAQAAEwAAAAAAAAAAAAAA&#10;AAAAAAAAW0NvbnRlbnRfVHlwZXNdLnhtbFBLAQItABQABgAIAAAAIQBa9CxbvwAAABUBAAALAAAA&#10;AAAAAAAAAAAAAB8BAABfcmVscy8ucmVsc1BLAQItABQABgAIAAAAIQBG0KgjwgAAANoAAAAPAAAA&#10;AAAAAAAAAAAAAAcCAABkcnMvZG93bnJldi54bWxQSwUGAAAAAAMAAwC3AAAA9gIAAAAA&#10;" stroked="f">
                  <v:textbox>
                    <w:txbxContent>
                      <w:p w14:paraId="0E2A9916" w14:textId="77777777" w:rsidR="00555517" w:rsidRDefault="00555517" w:rsidP="00555517">
                        <w:pPr>
                          <w:ind w:left="-180" w:right="-168"/>
                          <w:jc w:val="center"/>
                        </w:pPr>
                        <w:r>
                          <w:rPr>
                            <w:sz w:val="18"/>
                            <w:szCs w:val="18"/>
                          </w:rPr>
                          <w:t>Client Initials</w:t>
                        </w:r>
                      </w:p>
                    </w:txbxContent>
                  </v:textbox>
                </v:shape>
                <w10:wrap anchorx="margin" anchory="margin"/>
              </v:group>
            </w:pict>
          </mc:Fallback>
        </mc:AlternateContent>
      </w:r>
      <w:r w:rsidR="00555517" w:rsidRPr="00872D36">
        <w:rPr>
          <w:rFonts w:cstheme="minorHAnsi"/>
          <w:sz w:val="16"/>
          <w:szCs w:val="16"/>
        </w:rPr>
        <w:t xml:space="preserve">Entire Agreement: This Agreement is the entire agreement between the parties with respect to the subject matter hereof and may not be amended or modified except in a written document signed by Hauler and the Client.  </w:t>
      </w:r>
    </w:p>
    <w:p w14:paraId="43C9008C" w14:textId="77777777" w:rsidR="00555517" w:rsidRPr="00872D36" w:rsidRDefault="00555517" w:rsidP="00555517">
      <w:pPr>
        <w:rPr>
          <w:rFonts w:cstheme="minorHAnsi"/>
          <w:sz w:val="16"/>
          <w:szCs w:val="16"/>
        </w:rPr>
      </w:pPr>
    </w:p>
    <w:p w14:paraId="1126E449" w14:textId="77777777" w:rsidR="00555517" w:rsidRPr="00872D36" w:rsidRDefault="00555517" w:rsidP="00555517">
      <w:pPr>
        <w:rPr>
          <w:rFonts w:cstheme="minorHAnsi"/>
          <w:sz w:val="16"/>
          <w:szCs w:val="16"/>
        </w:rPr>
        <w:sectPr w:rsidR="00555517" w:rsidRPr="00872D36" w:rsidSect="00555517">
          <w:pgSz w:w="15840" w:h="12240" w:orient="landscape"/>
          <w:pgMar w:top="720" w:right="576" w:bottom="634" w:left="576" w:header="720" w:footer="720" w:gutter="0"/>
          <w:cols w:num="2" w:space="720"/>
          <w:docGrid w:linePitch="360"/>
        </w:sectPr>
      </w:pPr>
    </w:p>
    <w:p w14:paraId="1C108DCD" w14:textId="77777777" w:rsidR="00555517" w:rsidRPr="00872D36" w:rsidRDefault="00555517" w:rsidP="0038463F">
      <w:pPr>
        <w:spacing w:after="120" w:line="240" w:lineRule="auto"/>
        <w:rPr>
          <w:rFonts w:cstheme="minorHAnsi"/>
          <w:b/>
          <w:i/>
          <w:sz w:val="32"/>
          <w:szCs w:val="32"/>
        </w:rPr>
      </w:pPr>
    </w:p>
    <w:p w14:paraId="421CBDAD" w14:textId="77777777" w:rsidR="00C9763B" w:rsidRPr="00872D36" w:rsidRDefault="00C9763B" w:rsidP="00C9763B">
      <w:pPr>
        <w:rPr>
          <w:rFonts w:cstheme="minorHAnsi"/>
          <w:b/>
          <w:i/>
          <w:sz w:val="32"/>
          <w:szCs w:val="32"/>
        </w:rPr>
      </w:pPr>
      <w:r w:rsidRPr="00872D36">
        <w:rPr>
          <w:rFonts w:cstheme="minorHAnsi"/>
          <w:b/>
          <w:i/>
          <w:sz w:val="32"/>
          <w:szCs w:val="32"/>
        </w:rPr>
        <w:t>Scope of Work:</w:t>
      </w:r>
    </w:p>
    <w:p w14:paraId="63A56545" w14:textId="77777777" w:rsidR="00C9763B" w:rsidRPr="00302695" w:rsidRDefault="00C9763B" w:rsidP="00C9763B">
      <w:pPr>
        <w:pStyle w:val="ListParagraph"/>
        <w:numPr>
          <w:ilvl w:val="0"/>
          <w:numId w:val="3"/>
        </w:numPr>
        <w:ind w:left="360"/>
        <w:rPr>
          <w:rFonts w:cstheme="minorHAnsi"/>
          <w:sz w:val="16"/>
          <w:szCs w:val="16"/>
        </w:rPr>
      </w:pPr>
      <w:r w:rsidRPr="00302695">
        <w:rPr>
          <w:rFonts w:cstheme="minorHAnsi"/>
          <w:sz w:val="16"/>
          <w:szCs w:val="16"/>
        </w:rPr>
        <w:t>Waste Removal Scope of Work:</w:t>
      </w:r>
    </w:p>
    <w:p w14:paraId="5B2AF696" w14:textId="77777777" w:rsidR="00C9763B" w:rsidRPr="00302695" w:rsidRDefault="00446658" w:rsidP="00302695">
      <w:pPr>
        <w:pStyle w:val="ListParagraph"/>
        <w:numPr>
          <w:ilvl w:val="1"/>
          <w:numId w:val="3"/>
        </w:numPr>
        <w:tabs>
          <w:tab w:val="left" w:pos="990"/>
        </w:tabs>
        <w:ind w:left="360" w:firstLine="450"/>
        <w:rPr>
          <w:rFonts w:cstheme="minorHAnsi"/>
          <w:sz w:val="16"/>
          <w:szCs w:val="16"/>
        </w:rPr>
      </w:pPr>
      <w:r w:rsidRPr="00302695">
        <w:rPr>
          <w:rFonts w:cstheme="minorHAnsi"/>
          <w:sz w:val="16"/>
          <w:szCs w:val="16"/>
        </w:rPr>
        <w:t>Hauler</w:t>
      </w:r>
      <w:r w:rsidR="00C9763B" w:rsidRPr="00302695">
        <w:rPr>
          <w:rFonts w:cstheme="minorHAnsi"/>
          <w:sz w:val="16"/>
          <w:szCs w:val="16"/>
        </w:rPr>
        <w:t xml:space="preserve"> shall, pursuant to the terms of </w:t>
      </w:r>
      <w:r w:rsidR="004C3117" w:rsidRPr="00302695">
        <w:rPr>
          <w:rFonts w:cstheme="minorHAnsi"/>
          <w:sz w:val="16"/>
          <w:szCs w:val="16"/>
        </w:rPr>
        <w:t>this</w:t>
      </w:r>
      <w:r w:rsidR="00C9763B" w:rsidRPr="00302695">
        <w:rPr>
          <w:rFonts w:cstheme="minorHAnsi"/>
          <w:sz w:val="16"/>
          <w:szCs w:val="16"/>
        </w:rPr>
        <w:t xml:space="preserve"> Agreement and this </w:t>
      </w:r>
      <w:r w:rsidR="004C3117" w:rsidRPr="00302695">
        <w:rPr>
          <w:rFonts w:cstheme="minorHAnsi"/>
          <w:sz w:val="16"/>
          <w:szCs w:val="16"/>
        </w:rPr>
        <w:t>Scope of Work</w:t>
      </w:r>
      <w:r w:rsidR="00C9763B" w:rsidRPr="00302695">
        <w:rPr>
          <w:rFonts w:cstheme="minorHAnsi"/>
          <w:sz w:val="16"/>
          <w:szCs w:val="16"/>
        </w:rPr>
        <w:t xml:space="preserve">, collect, transport, dispose of and, at </w:t>
      </w:r>
      <w:r w:rsidRPr="00302695">
        <w:rPr>
          <w:rFonts w:cstheme="minorHAnsi"/>
          <w:sz w:val="16"/>
          <w:szCs w:val="16"/>
        </w:rPr>
        <w:t>Hauler</w:t>
      </w:r>
      <w:r w:rsidR="00C9763B" w:rsidRPr="00302695">
        <w:rPr>
          <w:rFonts w:cstheme="minorHAnsi"/>
          <w:sz w:val="16"/>
          <w:szCs w:val="16"/>
        </w:rPr>
        <w:t xml:space="preserve">'s option, recycle, Waste Material (as defined below), at each </w:t>
      </w:r>
      <w:r w:rsidR="00B07A52" w:rsidRPr="00302695">
        <w:rPr>
          <w:rFonts w:cstheme="minorHAnsi"/>
          <w:sz w:val="16"/>
          <w:szCs w:val="16"/>
        </w:rPr>
        <w:t>Service Location</w:t>
      </w:r>
      <w:r w:rsidR="00C9763B" w:rsidRPr="00302695">
        <w:rPr>
          <w:rFonts w:cstheme="minorHAnsi"/>
          <w:sz w:val="16"/>
          <w:szCs w:val="16"/>
        </w:rPr>
        <w:t xml:space="preserve">.  The Waste Material to be collected, transported, disposed of or recycled pursuant to this Agreement is all solid waste (including recyclable materials) generated by each </w:t>
      </w:r>
      <w:r w:rsidR="00B07A52" w:rsidRPr="00302695">
        <w:rPr>
          <w:rFonts w:cstheme="minorHAnsi"/>
          <w:sz w:val="16"/>
          <w:szCs w:val="16"/>
        </w:rPr>
        <w:t>Service Locations</w:t>
      </w:r>
      <w:r w:rsidR="00C9763B" w:rsidRPr="00302695">
        <w:rPr>
          <w:rFonts w:cstheme="minorHAnsi"/>
          <w:sz w:val="16"/>
          <w:szCs w:val="16"/>
        </w:rPr>
        <w:t xml:space="preserve"> at which </w:t>
      </w:r>
      <w:r w:rsidRPr="00302695">
        <w:rPr>
          <w:rFonts w:cstheme="minorHAnsi"/>
          <w:sz w:val="16"/>
          <w:szCs w:val="16"/>
        </w:rPr>
        <w:t>Hauler</w:t>
      </w:r>
      <w:r w:rsidR="00C9763B" w:rsidRPr="00302695">
        <w:rPr>
          <w:rFonts w:cstheme="minorHAnsi"/>
          <w:sz w:val="16"/>
          <w:szCs w:val="16"/>
        </w:rPr>
        <w:t xml:space="preserve"> provides Services hereunder including municipal solid waste, construction waste and bulk waste (collectively, the "Waste Material").  Waste Material specifically excludes radioactive, volatile, corrosive, highly flammable, explosive, biomedical, infectious, biomedical, toxic or hazardous material as defined by applicable federal, state or local laws or regulations ("Excluded Waste"). </w:t>
      </w:r>
      <w:r w:rsidRPr="00302695">
        <w:rPr>
          <w:rFonts w:cstheme="minorHAnsi"/>
          <w:sz w:val="16"/>
          <w:szCs w:val="16"/>
        </w:rPr>
        <w:t>Hauler</w:t>
      </w:r>
      <w:r w:rsidR="00C9763B" w:rsidRPr="00302695">
        <w:rPr>
          <w:rFonts w:cstheme="minorHAnsi"/>
          <w:sz w:val="16"/>
          <w:szCs w:val="16"/>
        </w:rPr>
        <w:t xml:space="preserve"> will provide all necessary approvals, permits, material, Equipment (defined below) and labor to properly perform the Services described in the Agreement and this Schedule 1.  If so required, </w:t>
      </w:r>
      <w:r w:rsidRPr="00302695">
        <w:rPr>
          <w:rFonts w:cstheme="minorHAnsi"/>
          <w:sz w:val="16"/>
          <w:szCs w:val="16"/>
        </w:rPr>
        <w:t>Hauler</w:t>
      </w:r>
      <w:r w:rsidR="00C9763B" w:rsidRPr="00302695">
        <w:rPr>
          <w:rFonts w:cstheme="minorHAnsi"/>
          <w:sz w:val="16"/>
          <w:szCs w:val="16"/>
        </w:rPr>
        <w:t xml:space="preserve"> shall provide a valid license to perform Services in any municipality where Services are contracted.</w:t>
      </w:r>
      <w:r w:rsidR="00C36E78" w:rsidRPr="00302695">
        <w:rPr>
          <w:rFonts w:cstheme="minorHAnsi"/>
          <w:sz w:val="16"/>
          <w:szCs w:val="16"/>
        </w:rPr>
        <w:t xml:space="preserve">  Recycling - In the event Hauler has expressly agreed to remove and transport Recyclable Materials (material that Hauler determines can be recycled typically including, without limitation, aluminum cans (UBC – Used Beverage Containers), cardboard (free of wax), ferrous metal cans, mixed office paper, newspaper and plastics containers) to a material recovery facility, recycling center or similar facility. Customer agrees that Hauler in its sole discretion may determine any single load is contaminated and may refuse to collect it or may charge Customer for any additional costs, including (but not limited to) sorting, processing, transportation and disposal costs. Customer shall comply with all Applicable Laws regarding the separation of solid waste from Recyclable Materials and use of reasonable efforts to not place items in the container that may result in the decrease in the value of Recyclable Materials or make the Recyclable Materials unsuitable for recycling.</w:t>
      </w:r>
    </w:p>
    <w:p w14:paraId="1A42AF43" w14:textId="77777777" w:rsidR="00C9763B" w:rsidRPr="00872D36" w:rsidRDefault="00C9763B" w:rsidP="00C9763B">
      <w:pPr>
        <w:pStyle w:val="ListParagraph"/>
        <w:numPr>
          <w:ilvl w:val="0"/>
          <w:numId w:val="3"/>
        </w:numPr>
        <w:ind w:left="360"/>
        <w:rPr>
          <w:rFonts w:cstheme="minorHAnsi"/>
          <w:sz w:val="16"/>
          <w:szCs w:val="16"/>
        </w:rPr>
      </w:pPr>
      <w:r w:rsidRPr="00872D36">
        <w:rPr>
          <w:rFonts w:cstheme="minorHAnsi"/>
          <w:sz w:val="16"/>
          <w:szCs w:val="16"/>
        </w:rPr>
        <w:t>Description of Services:</w:t>
      </w:r>
    </w:p>
    <w:p w14:paraId="0B4A5DDB" w14:textId="77777777" w:rsidR="00C9763B" w:rsidRPr="00872D36" w:rsidRDefault="00C9763B" w:rsidP="00E05C78">
      <w:pPr>
        <w:pStyle w:val="ListParagraph"/>
        <w:numPr>
          <w:ilvl w:val="1"/>
          <w:numId w:val="3"/>
        </w:numPr>
        <w:tabs>
          <w:tab w:val="left" w:pos="810"/>
        </w:tabs>
        <w:ind w:left="360" w:firstLine="360"/>
        <w:jc w:val="both"/>
        <w:rPr>
          <w:rFonts w:cstheme="minorHAnsi"/>
          <w:sz w:val="16"/>
          <w:szCs w:val="16"/>
        </w:rPr>
      </w:pPr>
      <w:r w:rsidRPr="00872D36">
        <w:rPr>
          <w:rFonts w:cstheme="minorHAnsi"/>
          <w:sz w:val="16"/>
          <w:szCs w:val="16"/>
        </w:rPr>
        <w:t xml:space="preserve">All Waste Material collection at each </w:t>
      </w:r>
      <w:r w:rsidR="00B07A52" w:rsidRPr="00872D36">
        <w:rPr>
          <w:rFonts w:cstheme="minorHAnsi"/>
          <w:sz w:val="16"/>
          <w:szCs w:val="16"/>
        </w:rPr>
        <w:t>Service Location</w:t>
      </w:r>
      <w:r w:rsidRPr="00872D36">
        <w:rPr>
          <w:rFonts w:cstheme="minorHAnsi"/>
          <w:sz w:val="16"/>
          <w:szCs w:val="16"/>
        </w:rPr>
        <w:t xml:space="preserve"> shall be performed between 7 a.m. and 6 p.m.  </w:t>
      </w:r>
      <w:r w:rsidR="00446658" w:rsidRPr="00872D36">
        <w:rPr>
          <w:rFonts w:cstheme="minorHAnsi"/>
          <w:sz w:val="16"/>
          <w:szCs w:val="16"/>
        </w:rPr>
        <w:t>Hauler</w:t>
      </w:r>
      <w:r w:rsidRPr="00872D36">
        <w:rPr>
          <w:rFonts w:cstheme="minorHAnsi"/>
          <w:sz w:val="16"/>
          <w:szCs w:val="16"/>
        </w:rPr>
        <w:t xml:space="preserve"> may deviate from this sc</w:t>
      </w:r>
      <w:r w:rsidR="00B07A52" w:rsidRPr="00872D36">
        <w:rPr>
          <w:rFonts w:cstheme="minorHAnsi"/>
          <w:sz w:val="16"/>
          <w:szCs w:val="16"/>
        </w:rPr>
        <w:t>hedule only by permission person authorized by the Client (“Authorized Representative”)</w:t>
      </w:r>
      <w:r w:rsidRPr="00872D36">
        <w:rPr>
          <w:rFonts w:cstheme="minorHAnsi"/>
          <w:sz w:val="16"/>
          <w:szCs w:val="16"/>
        </w:rPr>
        <w:t xml:space="preserve">.  These deviations shall be requested in writing and if approved, signed </w:t>
      </w:r>
      <w:r w:rsidR="00D94EEC" w:rsidRPr="00872D36">
        <w:rPr>
          <w:rFonts w:cstheme="minorHAnsi"/>
          <w:sz w:val="16"/>
          <w:szCs w:val="16"/>
        </w:rPr>
        <w:t xml:space="preserve">and dated </w:t>
      </w:r>
      <w:r w:rsidRPr="00872D36">
        <w:rPr>
          <w:rFonts w:cstheme="minorHAnsi"/>
          <w:sz w:val="16"/>
          <w:szCs w:val="16"/>
        </w:rPr>
        <w:t xml:space="preserve">by the </w:t>
      </w:r>
      <w:r w:rsidR="00B07A52" w:rsidRPr="00872D36">
        <w:rPr>
          <w:rFonts w:cstheme="minorHAnsi"/>
          <w:sz w:val="16"/>
          <w:szCs w:val="16"/>
        </w:rPr>
        <w:t>Authorized Representative</w:t>
      </w:r>
      <w:r w:rsidRPr="00872D36">
        <w:rPr>
          <w:rFonts w:cstheme="minorHAnsi"/>
          <w:sz w:val="16"/>
          <w:szCs w:val="16"/>
        </w:rPr>
        <w:t>.</w:t>
      </w:r>
    </w:p>
    <w:p w14:paraId="3EFF5D18" w14:textId="77777777" w:rsidR="00C9763B" w:rsidRPr="00872D36" w:rsidRDefault="00446658" w:rsidP="00E05C78">
      <w:pPr>
        <w:pStyle w:val="ListParagraph"/>
        <w:numPr>
          <w:ilvl w:val="1"/>
          <w:numId w:val="3"/>
        </w:numPr>
        <w:tabs>
          <w:tab w:val="left" w:pos="810"/>
        </w:tabs>
        <w:ind w:left="360" w:firstLine="360"/>
        <w:jc w:val="both"/>
        <w:rPr>
          <w:rFonts w:cstheme="minorHAnsi"/>
          <w:sz w:val="16"/>
          <w:szCs w:val="16"/>
        </w:rPr>
      </w:pPr>
      <w:r w:rsidRPr="00872D36">
        <w:rPr>
          <w:rFonts w:cstheme="minorHAnsi"/>
          <w:sz w:val="16"/>
          <w:szCs w:val="16"/>
        </w:rPr>
        <w:t>Hauler</w:t>
      </w:r>
      <w:r w:rsidR="00C9763B" w:rsidRPr="00872D36">
        <w:rPr>
          <w:rFonts w:cstheme="minorHAnsi"/>
          <w:sz w:val="16"/>
          <w:szCs w:val="16"/>
        </w:rPr>
        <w:t xml:space="preserve"> shall keep all Equipment in good repair.  For any containers that are replaced, replacements shall be new, or newly </w:t>
      </w:r>
      <w:r w:rsidR="00D94EEC" w:rsidRPr="00872D36">
        <w:rPr>
          <w:rFonts w:cstheme="minorHAnsi"/>
          <w:sz w:val="16"/>
          <w:szCs w:val="16"/>
        </w:rPr>
        <w:t xml:space="preserve">refurbished </w:t>
      </w:r>
      <w:r w:rsidR="00C9763B" w:rsidRPr="00872D36">
        <w:rPr>
          <w:rFonts w:cstheme="minorHAnsi"/>
          <w:sz w:val="16"/>
          <w:szCs w:val="16"/>
        </w:rPr>
        <w:t xml:space="preserve">with "ease of use" access through container doors and/or lids.  Each new container shall also include </w:t>
      </w:r>
      <w:r w:rsidRPr="00872D36">
        <w:rPr>
          <w:rFonts w:cstheme="minorHAnsi"/>
          <w:sz w:val="16"/>
          <w:szCs w:val="16"/>
        </w:rPr>
        <w:t>Hauler</w:t>
      </w:r>
      <w:r w:rsidR="00C9763B" w:rsidRPr="00872D36">
        <w:rPr>
          <w:rFonts w:cstheme="minorHAnsi"/>
          <w:sz w:val="16"/>
          <w:szCs w:val="16"/>
        </w:rPr>
        <w:t>'s logo and business phone number.</w:t>
      </w:r>
      <w:r w:rsidR="004C3117" w:rsidRPr="00872D36">
        <w:rPr>
          <w:rFonts w:cstheme="minorHAnsi"/>
          <w:sz w:val="16"/>
          <w:szCs w:val="16"/>
        </w:rPr>
        <w:t xml:space="preserve"> </w:t>
      </w:r>
    </w:p>
    <w:p w14:paraId="65A346F2" w14:textId="77777777" w:rsidR="00C9763B" w:rsidRPr="00872D36" w:rsidRDefault="00446658" w:rsidP="00E05C78">
      <w:pPr>
        <w:pStyle w:val="ListParagraph"/>
        <w:numPr>
          <w:ilvl w:val="1"/>
          <w:numId w:val="3"/>
        </w:numPr>
        <w:tabs>
          <w:tab w:val="left" w:pos="810"/>
        </w:tabs>
        <w:ind w:left="360" w:firstLine="360"/>
        <w:jc w:val="both"/>
        <w:rPr>
          <w:rFonts w:cstheme="minorHAnsi"/>
          <w:sz w:val="16"/>
          <w:szCs w:val="16"/>
        </w:rPr>
      </w:pPr>
      <w:r w:rsidRPr="00872D36">
        <w:rPr>
          <w:rFonts w:cstheme="minorHAnsi"/>
          <w:sz w:val="16"/>
          <w:szCs w:val="16"/>
        </w:rPr>
        <w:t>Hauler</w:t>
      </w:r>
      <w:r w:rsidR="00C9763B" w:rsidRPr="00872D36">
        <w:rPr>
          <w:rFonts w:cstheme="minorHAnsi"/>
          <w:sz w:val="16"/>
          <w:szCs w:val="16"/>
        </w:rPr>
        <w:t xml:space="preserve">'s employees shall be fully clothed in a professional manner.  Such employees shall not play </w:t>
      </w:r>
      <w:r w:rsidR="00855B6B" w:rsidRPr="00872D36">
        <w:rPr>
          <w:rFonts w:cstheme="minorHAnsi"/>
          <w:sz w:val="16"/>
          <w:szCs w:val="16"/>
        </w:rPr>
        <w:t>loud music</w:t>
      </w:r>
      <w:r w:rsidR="00C9763B" w:rsidRPr="00872D36">
        <w:rPr>
          <w:rFonts w:cstheme="minorHAnsi"/>
          <w:sz w:val="16"/>
          <w:szCs w:val="16"/>
        </w:rPr>
        <w:t>, etc. that are disturbing to residents and shall use only approved restroom facilities. Such employees shall not consume alcoholic beverages or engage in illegal drug use before or during the business day.</w:t>
      </w:r>
    </w:p>
    <w:p w14:paraId="43E59AF7" w14:textId="77777777" w:rsidR="00C9763B" w:rsidRPr="00872D36" w:rsidRDefault="00C9763B" w:rsidP="00E05C78">
      <w:pPr>
        <w:pStyle w:val="ListParagraph"/>
        <w:numPr>
          <w:ilvl w:val="1"/>
          <w:numId w:val="3"/>
        </w:numPr>
        <w:tabs>
          <w:tab w:val="left" w:pos="810"/>
        </w:tabs>
        <w:ind w:left="360" w:firstLine="360"/>
        <w:jc w:val="both"/>
        <w:rPr>
          <w:rFonts w:cstheme="minorHAnsi"/>
          <w:sz w:val="16"/>
          <w:szCs w:val="16"/>
        </w:rPr>
      </w:pPr>
      <w:r w:rsidRPr="00872D36">
        <w:rPr>
          <w:rFonts w:cstheme="minorHAnsi"/>
          <w:sz w:val="16"/>
          <w:szCs w:val="16"/>
        </w:rPr>
        <w:t>Consent or approval required by any party hereto, as set forth in the Agreement or this Schedule I shall not be unreasonably withheld or delayed.</w:t>
      </w:r>
    </w:p>
    <w:p w14:paraId="5A76C288" w14:textId="77777777" w:rsidR="00C9763B" w:rsidRPr="00872D36" w:rsidRDefault="00C9763B" w:rsidP="00E05C78">
      <w:pPr>
        <w:pStyle w:val="ListParagraph"/>
        <w:numPr>
          <w:ilvl w:val="1"/>
          <w:numId w:val="3"/>
        </w:numPr>
        <w:tabs>
          <w:tab w:val="left" w:pos="810"/>
        </w:tabs>
        <w:ind w:left="360" w:firstLine="360"/>
        <w:jc w:val="both"/>
        <w:rPr>
          <w:rFonts w:cstheme="minorHAnsi"/>
          <w:sz w:val="16"/>
          <w:szCs w:val="16"/>
        </w:rPr>
      </w:pPr>
      <w:r w:rsidRPr="00872D36">
        <w:rPr>
          <w:rFonts w:cstheme="minorHAnsi"/>
          <w:sz w:val="16"/>
          <w:szCs w:val="16"/>
        </w:rPr>
        <w:t xml:space="preserve">Equipment: </w:t>
      </w:r>
    </w:p>
    <w:p w14:paraId="1911BC37" w14:textId="77777777" w:rsidR="00C9763B" w:rsidRPr="00872D36" w:rsidRDefault="00C9763B" w:rsidP="00E05C78">
      <w:pPr>
        <w:pStyle w:val="ListParagraph"/>
        <w:numPr>
          <w:ilvl w:val="2"/>
          <w:numId w:val="3"/>
        </w:numPr>
        <w:tabs>
          <w:tab w:val="left" w:pos="990"/>
        </w:tabs>
        <w:ind w:left="360" w:firstLine="540"/>
        <w:jc w:val="both"/>
        <w:rPr>
          <w:rFonts w:cstheme="minorHAnsi"/>
          <w:sz w:val="16"/>
          <w:szCs w:val="16"/>
        </w:rPr>
      </w:pPr>
      <w:r w:rsidRPr="00872D36">
        <w:rPr>
          <w:rFonts w:cstheme="minorHAnsi"/>
          <w:sz w:val="16"/>
          <w:szCs w:val="16"/>
        </w:rPr>
        <w:t xml:space="preserve">"Equipment" is defined as the containers used to collect, transport, dispose of, and recycle collected Waste Material.  </w:t>
      </w:r>
    </w:p>
    <w:p w14:paraId="586E5788" w14:textId="77777777" w:rsidR="00C9763B" w:rsidRPr="00872D36" w:rsidRDefault="00C9763B" w:rsidP="00E05C78">
      <w:pPr>
        <w:pStyle w:val="ListParagraph"/>
        <w:numPr>
          <w:ilvl w:val="2"/>
          <w:numId w:val="3"/>
        </w:numPr>
        <w:tabs>
          <w:tab w:val="left" w:pos="990"/>
        </w:tabs>
        <w:ind w:left="360" w:firstLine="540"/>
        <w:jc w:val="both"/>
        <w:rPr>
          <w:rFonts w:cstheme="minorHAnsi"/>
          <w:sz w:val="16"/>
          <w:szCs w:val="16"/>
        </w:rPr>
      </w:pPr>
      <w:r w:rsidRPr="00872D36">
        <w:rPr>
          <w:rFonts w:cstheme="minorHAnsi"/>
          <w:sz w:val="16"/>
          <w:szCs w:val="16"/>
        </w:rPr>
        <w:t xml:space="preserve">Unless otherwise set forth herein, all Equipment furnished by </w:t>
      </w:r>
      <w:r w:rsidR="00446658" w:rsidRPr="00872D36">
        <w:rPr>
          <w:rFonts w:cstheme="minorHAnsi"/>
          <w:sz w:val="16"/>
          <w:szCs w:val="16"/>
        </w:rPr>
        <w:t>Hauler</w:t>
      </w:r>
      <w:r w:rsidRPr="00872D36">
        <w:rPr>
          <w:rFonts w:cstheme="minorHAnsi"/>
          <w:sz w:val="16"/>
          <w:szCs w:val="16"/>
        </w:rPr>
        <w:t xml:space="preserve"> shall remain the property of </w:t>
      </w:r>
      <w:r w:rsidR="00446658" w:rsidRPr="00872D36">
        <w:rPr>
          <w:rFonts w:cstheme="minorHAnsi"/>
          <w:sz w:val="16"/>
          <w:szCs w:val="16"/>
        </w:rPr>
        <w:t>Hauler</w:t>
      </w:r>
      <w:r w:rsidRPr="00872D36">
        <w:rPr>
          <w:rFonts w:cstheme="minorHAnsi"/>
          <w:sz w:val="16"/>
          <w:szCs w:val="16"/>
        </w:rPr>
        <w:t xml:space="preserve">.  Client shall not modify the Equipment or use it for any purpose other than the purposes set forth herein. </w:t>
      </w:r>
    </w:p>
    <w:p w14:paraId="1C20D62C" w14:textId="77777777" w:rsidR="00C9763B" w:rsidRPr="00872D36" w:rsidRDefault="00C9763B" w:rsidP="000F60DA">
      <w:pPr>
        <w:pStyle w:val="ListParagraph"/>
        <w:numPr>
          <w:ilvl w:val="2"/>
          <w:numId w:val="3"/>
        </w:numPr>
        <w:tabs>
          <w:tab w:val="left" w:pos="990"/>
        </w:tabs>
        <w:ind w:left="360" w:firstLine="540"/>
        <w:jc w:val="both"/>
        <w:rPr>
          <w:rFonts w:cstheme="minorHAnsi"/>
          <w:sz w:val="16"/>
          <w:szCs w:val="16"/>
        </w:rPr>
      </w:pPr>
      <w:r w:rsidRPr="00872D36">
        <w:rPr>
          <w:rFonts w:cstheme="minorHAnsi"/>
          <w:sz w:val="16"/>
          <w:szCs w:val="16"/>
        </w:rPr>
        <w:t xml:space="preserve">Client shall grant unobstructed access to the Equipment on the scheduled day of collections. Except as may be required on a temporary basis for Client's normal business operations, Client will not move or alter the Equipment and will take reasonable precautions to prevent overloading the Equipment by weight or volume. Client will reimburse </w:t>
      </w:r>
      <w:r w:rsidR="00446658" w:rsidRPr="00872D36">
        <w:rPr>
          <w:rFonts w:cstheme="minorHAnsi"/>
          <w:sz w:val="16"/>
          <w:szCs w:val="16"/>
        </w:rPr>
        <w:t>Hauler</w:t>
      </w:r>
      <w:r w:rsidRPr="00872D36">
        <w:rPr>
          <w:rFonts w:cstheme="minorHAnsi"/>
          <w:sz w:val="16"/>
          <w:szCs w:val="16"/>
        </w:rPr>
        <w:t xml:space="preserve"> for any damage to Equipment caused directly by Client or its agents or employees.  </w:t>
      </w:r>
      <w:r w:rsidR="004C3117" w:rsidRPr="00872D36">
        <w:rPr>
          <w:rFonts w:cstheme="minorHAnsi"/>
          <w:sz w:val="16"/>
          <w:szCs w:val="16"/>
        </w:rPr>
        <w:t>Client</w:t>
      </w:r>
      <w:r w:rsidRPr="00872D36">
        <w:rPr>
          <w:rFonts w:cstheme="minorHAnsi"/>
          <w:sz w:val="16"/>
          <w:szCs w:val="16"/>
        </w:rPr>
        <w:t xml:space="preserve"> is not responsible for payment of any containers that may be set on fire, damaged or destroyed by unrelated parties.  </w:t>
      </w:r>
    </w:p>
    <w:p w14:paraId="32C520B0" w14:textId="77777777" w:rsidR="00C9763B" w:rsidRPr="00872D36" w:rsidRDefault="00446658" w:rsidP="000F60DA">
      <w:pPr>
        <w:pStyle w:val="ListParagraph"/>
        <w:numPr>
          <w:ilvl w:val="2"/>
          <w:numId w:val="3"/>
        </w:numPr>
        <w:tabs>
          <w:tab w:val="left" w:pos="990"/>
        </w:tabs>
        <w:ind w:left="360" w:firstLine="450"/>
        <w:jc w:val="both"/>
        <w:rPr>
          <w:rFonts w:cstheme="minorHAnsi"/>
          <w:sz w:val="16"/>
          <w:szCs w:val="16"/>
        </w:rPr>
      </w:pPr>
      <w:r w:rsidRPr="00872D36">
        <w:rPr>
          <w:rFonts w:cstheme="minorHAnsi"/>
          <w:sz w:val="16"/>
          <w:szCs w:val="16"/>
        </w:rPr>
        <w:t>Hauler</w:t>
      </w:r>
      <w:r w:rsidR="00C9763B" w:rsidRPr="00872D36">
        <w:rPr>
          <w:rFonts w:cstheme="minorHAnsi"/>
          <w:sz w:val="16"/>
          <w:szCs w:val="16"/>
        </w:rPr>
        <w:t xml:space="preserve"> will not be responsible to Client for damages to parking lots and other driving surfaces (with the exception of curbs and sidewalks) resulting from the weight of </w:t>
      </w:r>
      <w:r w:rsidRPr="00872D36">
        <w:rPr>
          <w:rFonts w:cstheme="minorHAnsi"/>
          <w:sz w:val="16"/>
          <w:szCs w:val="16"/>
        </w:rPr>
        <w:t>Hauler</w:t>
      </w:r>
      <w:r w:rsidR="00C9763B" w:rsidRPr="00872D36">
        <w:rPr>
          <w:rFonts w:cstheme="minorHAnsi"/>
          <w:sz w:val="16"/>
          <w:szCs w:val="16"/>
        </w:rPr>
        <w:t>'s vehicles or the Equipment.</w:t>
      </w:r>
    </w:p>
    <w:p w14:paraId="4F83DD73" w14:textId="77777777" w:rsidR="00C9763B" w:rsidRPr="00872D36" w:rsidRDefault="00C9763B" w:rsidP="000F60DA">
      <w:pPr>
        <w:pStyle w:val="ListParagraph"/>
        <w:numPr>
          <w:ilvl w:val="2"/>
          <w:numId w:val="3"/>
        </w:numPr>
        <w:tabs>
          <w:tab w:val="left" w:pos="990"/>
        </w:tabs>
        <w:ind w:left="360" w:firstLine="450"/>
        <w:jc w:val="both"/>
        <w:rPr>
          <w:rFonts w:cstheme="minorHAnsi"/>
          <w:sz w:val="16"/>
          <w:szCs w:val="16"/>
        </w:rPr>
      </w:pPr>
      <w:r w:rsidRPr="00872D36">
        <w:rPr>
          <w:rFonts w:cstheme="minorHAnsi"/>
          <w:sz w:val="16"/>
          <w:szCs w:val="16"/>
        </w:rPr>
        <w:t>All containers that are damaged or deteriorating must be changed out within five (5) days.</w:t>
      </w:r>
      <w:r w:rsidR="004C3117" w:rsidRPr="00872D36">
        <w:rPr>
          <w:rFonts w:cstheme="minorHAnsi"/>
          <w:sz w:val="16"/>
          <w:szCs w:val="16"/>
        </w:rPr>
        <w:t xml:space="preserve">  Any container must be replaced at the Hauler’s expense in the event the container was not damaged or destroyed at the fault of the Client.</w:t>
      </w:r>
    </w:p>
    <w:p w14:paraId="10D352A2" w14:textId="77777777" w:rsidR="00C9763B" w:rsidRPr="00872D36" w:rsidRDefault="00B07A52" w:rsidP="000F60DA">
      <w:pPr>
        <w:pStyle w:val="ListParagraph"/>
        <w:numPr>
          <w:ilvl w:val="2"/>
          <w:numId w:val="3"/>
        </w:numPr>
        <w:tabs>
          <w:tab w:val="left" w:pos="990"/>
        </w:tabs>
        <w:ind w:left="360" w:firstLine="450"/>
        <w:jc w:val="both"/>
        <w:rPr>
          <w:rFonts w:cstheme="minorHAnsi"/>
          <w:sz w:val="16"/>
          <w:szCs w:val="16"/>
        </w:rPr>
      </w:pPr>
      <w:r w:rsidRPr="00872D36">
        <w:rPr>
          <w:rFonts w:cstheme="minorHAnsi"/>
          <w:sz w:val="16"/>
          <w:szCs w:val="16"/>
        </w:rPr>
        <w:t>Service Location</w:t>
      </w:r>
      <w:r w:rsidR="00C9763B" w:rsidRPr="00872D36">
        <w:rPr>
          <w:rFonts w:cstheme="minorHAnsi"/>
          <w:sz w:val="16"/>
          <w:szCs w:val="16"/>
        </w:rPr>
        <w:t xml:space="preserve"> containers must be placed inside corral at all times (if applicable).</w:t>
      </w:r>
    </w:p>
    <w:p w14:paraId="1615B9C4" w14:textId="77777777" w:rsidR="00C9763B" w:rsidRPr="00872D36" w:rsidRDefault="00C9763B" w:rsidP="000F60DA">
      <w:pPr>
        <w:pStyle w:val="ListParagraph"/>
        <w:numPr>
          <w:ilvl w:val="2"/>
          <w:numId w:val="3"/>
        </w:numPr>
        <w:tabs>
          <w:tab w:val="left" w:pos="990"/>
        </w:tabs>
        <w:ind w:left="360" w:firstLine="450"/>
        <w:jc w:val="both"/>
        <w:rPr>
          <w:rFonts w:cstheme="minorHAnsi"/>
          <w:sz w:val="16"/>
          <w:szCs w:val="16"/>
        </w:rPr>
      </w:pPr>
      <w:r w:rsidRPr="00872D36">
        <w:rPr>
          <w:rFonts w:cstheme="minorHAnsi"/>
          <w:sz w:val="16"/>
          <w:szCs w:val="16"/>
        </w:rPr>
        <w:t>Steam cleaning of containers is done once a year at no cost</w:t>
      </w:r>
      <w:r w:rsidR="0038463F" w:rsidRPr="00872D36">
        <w:rPr>
          <w:rFonts w:cstheme="minorHAnsi"/>
          <w:sz w:val="16"/>
          <w:szCs w:val="16"/>
        </w:rPr>
        <w:t xml:space="preserve"> to the Client</w:t>
      </w:r>
      <w:r w:rsidRPr="00872D36">
        <w:rPr>
          <w:rFonts w:cstheme="minorHAnsi"/>
          <w:sz w:val="16"/>
          <w:szCs w:val="16"/>
        </w:rPr>
        <w:t>.  Additional requests for steam cleaning are done at a cost of $25.00 per container</w:t>
      </w:r>
      <w:r w:rsidR="0038463F" w:rsidRPr="00872D36">
        <w:rPr>
          <w:rFonts w:cstheme="minorHAnsi"/>
          <w:sz w:val="16"/>
          <w:szCs w:val="16"/>
        </w:rPr>
        <w:t xml:space="preserve"> charged to the Client</w:t>
      </w:r>
      <w:r w:rsidRPr="00872D36">
        <w:rPr>
          <w:rFonts w:cstheme="minorHAnsi"/>
          <w:sz w:val="16"/>
          <w:szCs w:val="16"/>
        </w:rPr>
        <w:t>.</w:t>
      </w:r>
    </w:p>
    <w:p w14:paraId="5A844E6C" w14:textId="77777777" w:rsidR="00C9763B" w:rsidRPr="00872D36" w:rsidRDefault="00C9763B" w:rsidP="000F60DA">
      <w:pPr>
        <w:pStyle w:val="ListParagraph"/>
        <w:numPr>
          <w:ilvl w:val="1"/>
          <w:numId w:val="3"/>
        </w:numPr>
        <w:tabs>
          <w:tab w:val="left" w:pos="990"/>
        </w:tabs>
        <w:ind w:left="360" w:firstLine="450"/>
        <w:jc w:val="both"/>
        <w:rPr>
          <w:rFonts w:cstheme="minorHAnsi"/>
          <w:sz w:val="16"/>
          <w:szCs w:val="16"/>
        </w:rPr>
      </w:pPr>
      <w:r w:rsidRPr="00872D36">
        <w:rPr>
          <w:rFonts w:cstheme="minorHAnsi"/>
          <w:sz w:val="16"/>
          <w:szCs w:val="16"/>
        </w:rPr>
        <w:t>Service.</w:t>
      </w:r>
    </w:p>
    <w:p w14:paraId="20C1643F" w14:textId="77777777" w:rsidR="00C9763B" w:rsidRPr="00872D36" w:rsidRDefault="00C9763B" w:rsidP="000F60DA">
      <w:pPr>
        <w:pStyle w:val="ListParagraph"/>
        <w:numPr>
          <w:ilvl w:val="2"/>
          <w:numId w:val="3"/>
        </w:numPr>
        <w:tabs>
          <w:tab w:val="left" w:pos="630"/>
          <w:tab w:val="left" w:pos="990"/>
        </w:tabs>
        <w:ind w:left="360" w:firstLine="450"/>
        <w:jc w:val="both"/>
        <w:rPr>
          <w:rFonts w:cstheme="minorHAnsi"/>
          <w:sz w:val="16"/>
          <w:szCs w:val="16"/>
        </w:rPr>
      </w:pPr>
      <w:r w:rsidRPr="00872D36">
        <w:rPr>
          <w:rFonts w:cstheme="minorHAnsi"/>
          <w:sz w:val="16"/>
          <w:szCs w:val="16"/>
        </w:rPr>
        <w:t xml:space="preserve">If the Equipment is inaccessible, such that the regularly scheduled collection cannot be made, </w:t>
      </w:r>
      <w:r w:rsidR="00446658" w:rsidRPr="00872D36">
        <w:rPr>
          <w:rFonts w:cstheme="minorHAnsi"/>
          <w:sz w:val="16"/>
          <w:szCs w:val="16"/>
        </w:rPr>
        <w:t>Hauler</w:t>
      </w:r>
      <w:r w:rsidRPr="00872D36">
        <w:rPr>
          <w:rFonts w:cstheme="minorHAnsi"/>
          <w:sz w:val="16"/>
          <w:szCs w:val="16"/>
        </w:rPr>
        <w:t xml:space="preserve"> will promptly notify the </w:t>
      </w:r>
      <w:r w:rsidR="0038463F" w:rsidRPr="00872D36">
        <w:rPr>
          <w:rFonts w:cstheme="minorHAnsi"/>
          <w:sz w:val="16"/>
          <w:szCs w:val="16"/>
        </w:rPr>
        <w:t>Client’s</w:t>
      </w:r>
      <w:r w:rsidRPr="00872D36">
        <w:rPr>
          <w:rFonts w:cstheme="minorHAnsi"/>
          <w:sz w:val="16"/>
          <w:szCs w:val="16"/>
        </w:rPr>
        <w:t xml:space="preserve"> office and afford a reasonable opportunity for </w:t>
      </w:r>
      <w:r w:rsidR="0038463F" w:rsidRPr="00872D36">
        <w:rPr>
          <w:rFonts w:cstheme="minorHAnsi"/>
          <w:sz w:val="16"/>
          <w:szCs w:val="16"/>
        </w:rPr>
        <w:t xml:space="preserve">the </w:t>
      </w:r>
      <w:r w:rsidRPr="00872D36">
        <w:rPr>
          <w:rFonts w:cstheme="minorHAnsi"/>
          <w:sz w:val="16"/>
          <w:szCs w:val="16"/>
        </w:rPr>
        <w:t>Client to provide access.</w:t>
      </w:r>
    </w:p>
    <w:p w14:paraId="362F84A7" w14:textId="77777777" w:rsidR="00C9763B" w:rsidRPr="00872D36" w:rsidRDefault="00446658" w:rsidP="000F60DA">
      <w:pPr>
        <w:pStyle w:val="ListParagraph"/>
        <w:numPr>
          <w:ilvl w:val="2"/>
          <w:numId w:val="3"/>
        </w:numPr>
        <w:tabs>
          <w:tab w:val="left" w:pos="630"/>
          <w:tab w:val="left" w:pos="990"/>
        </w:tabs>
        <w:ind w:left="360" w:firstLine="450"/>
        <w:jc w:val="both"/>
        <w:rPr>
          <w:rFonts w:cstheme="minorHAnsi"/>
          <w:sz w:val="16"/>
          <w:szCs w:val="16"/>
        </w:rPr>
      </w:pPr>
      <w:r w:rsidRPr="00872D36">
        <w:rPr>
          <w:rFonts w:cstheme="minorHAnsi"/>
          <w:sz w:val="16"/>
          <w:szCs w:val="16"/>
        </w:rPr>
        <w:t>Hauler</w:t>
      </w:r>
      <w:r w:rsidR="00C9763B" w:rsidRPr="00872D36">
        <w:rPr>
          <w:rFonts w:cstheme="minorHAnsi"/>
          <w:sz w:val="16"/>
          <w:szCs w:val="16"/>
        </w:rPr>
        <w:t xml:space="preserve"> shall remove Waste Material from </w:t>
      </w:r>
      <w:r w:rsidR="0038463F" w:rsidRPr="00872D36">
        <w:rPr>
          <w:rFonts w:cstheme="minorHAnsi"/>
          <w:sz w:val="16"/>
          <w:szCs w:val="16"/>
        </w:rPr>
        <w:t>the Service location</w:t>
      </w:r>
      <w:r w:rsidR="00C9763B" w:rsidRPr="00872D36">
        <w:rPr>
          <w:rFonts w:cstheme="minorHAnsi"/>
          <w:sz w:val="16"/>
          <w:szCs w:val="16"/>
        </w:rPr>
        <w:t xml:space="preserve"> based on each </w:t>
      </w:r>
      <w:r w:rsidR="0038463F" w:rsidRPr="00872D36">
        <w:rPr>
          <w:rFonts w:cstheme="minorHAnsi"/>
          <w:sz w:val="16"/>
          <w:szCs w:val="16"/>
        </w:rPr>
        <w:t>Service location’s</w:t>
      </w:r>
      <w:r w:rsidR="00C9763B" w:rsidRPr="00872D36">
        <w:rPr>
          <w:rFonts w:cstheme="minorHAnsi"/>
          <w:sz w:val="16"/>
          <w:szCs w:val="16"/>
        </w:rPr>
        <w:t xml:space="preserve"> need as determined by Client.</w:t>
      </w:r>
    </w:p>
    <w:p w14:paraId="5800C43F" w14:textId="77777777" w:rsidR="00C9763B" w:rsidRPr="00872D36" w:rsidRDefault="00C9763B" w:rsidP="000F60DA">
      <w:pPr>
        <w:pStyle w:val="ListParagraph"/>
        <w:numPr>
          <w:ilvl w:val="2"/>
          <w:numId w:val="3"/>
        </w:numPr>
        <w:tabs>
          <w:tab w:val="left" w:pos="630"/>
          <w:tab w:val="left" w:pos="990"/>
        </w:tabs>
        <w:ind w:left="360" w:firstLine="450"/>
        <w:jc w:val="both"/>
        <w:rPr>
          <w:rFonts w:cstheme="minorHAnsi"/>
          <w:sz w:val="16"/>
          <w:szCs w:val="16"/>
        </w:rPr>
      </w:pPr>
      <w:r w:rsidRPr="00872D36">
        <w:rPr>
          <w:rFonts w:cstheme="minorHAnsi"/>
          <w:sz w:val="16"/>
          <w:szCs w:val="16"/>
        </w:rPr>
        <w:t xml:space="preserve">Trash that may fall from a container or truck in the process of being removed from the </w:t>
      </w:r>
      <w:r w:rsidR="0038463F" w:rsidRPr="00872D36">
        <w:rPr>
          <w:rFonts w:cstheme="minorHAnsi"/>
          <w:sz w:val="16"/>
          <w:szCs w:val="16"/>
        </w:rPr>
        <w:t>Service location</w:t>
      </w:r>
      <w:r w:rsidRPr="00872D36">
        <w:rPr>
          <w:rFonts w:cstheme="minorHAnsi"/>
          <w:sz w:val="16"/>
          <w:szCs w:val="16"/>
        </w:rPr>
        <w:t xml:space="preserve"> shall be picked up by </w:t>
      </w:r>
      <w:r w:rsidR="00446658" w:rsidRPr="00872D36">
        <w:rPr>
          <w:rFonts w:cstheme="minorHAnsi"/>
          <w:sz w:val="16"/>
          <w:szCs w:val="16"/>
        </w:rPr>
        <w:t>Hauler</w:t>
      </w:r>
      <w:r w:rsidRPr="00872D36">
        <w:rPr>
          <w:rFonts w:cstheme="minorHAnsi"/>
          <w:sz w:val="16"/>
          <w:szCs w:val="16"/>
        </w:rPr>
        <w:t>.</w:t>
      </w:r>
    </w:p>
    <w:p w14:paraId="30758CF7" w14:textId="77777777" w:rsidR="00C9763B" w:rsidRPr="00872D36" w:rsidRDefault="00C9763B" w:rsidP="000F60DA">
      <w:pPr>
        <w:pStyle w:val="ListParagraph"/>
        <w:numPr>
          <w:ilvl w:val="2"/>
          <w:numId w:val="3"/>
        </w:numPr>
        <w:tabs>
          <w:tab w:val="left" w:pos="630"/>
          <w:tab w:val="left" w:pos="990"/>
        </w:tabs>
        <w:ind w:left="360" w:firstLine="450"/>
        <w:jc w:val="both"/>
        <w:rPr>
          <w:rFonts w:cstheme="minorHAnsi"/>
          <w:sz w:val="16"/>
          <w:szCs w:val="16"/>
        </w:rPr>
      </w:pPr>
      <w:r w:rsidRPr="00872D36">
        <w:rPr>
          <w:rFonts w:cstheme="minorHAnsi"/>
          <w:sz w:val="16"/>
          <w:szCs w:val="16"/>
        </w:rPr>
        <w:t xml:space="preserve">For roll-off/compactor service, </w:t>
      </w:r>
      <w:r w:rsidR="00446658" w:rsidRPr="00872D36">
        <w:rPr>
          <w:rFonts w:cstheme="minorHAnsi"/>
          <w:sz w:val="16"/>
          <w:szCs w:val="16"/>
        </w:rPr>
        <w:t>Hauler</w:t>
      </w:r>
      <w:r w:rsidRPr="00872D36">
        <w:rPr>
          <w:rFonts w:cstheme="minorHAnsi"/>
          <w:sz w:val="16"/>
          <w:szCs w:val="16"/>
        </w:rPr>
        <w:t xml:space="preserve"> agrees to pick-up the container within four (4) hours of initial call.</w:t>
      </w:r>
    </w:p>
    <w:p w14:paraId="28AD9EAC" w14:textId="77777777" w:rsidR="00C9763B" w:rsidRPr="00872D36" w:rsidRDefault="00C9763B" w:rsidP="000F60DA">
      <w:pPr>
        <w:pStyle w:val="ListParagraph"/>
        <w:numPr>
          <w:ilvl w:val="1"/>
          <w:numId w:val="3"/>
        </w:numPr>
        <w:tabs>
          <w:tab w:val="left" w:pos="990"/>
          <w:tab w:val="left" w:pos="1530"/>
        </w:tabs>
        <w:ind w:left="990" w:hanging="180"/>
        <w:jc w:val="both"/>
        <w:rPr>
          <w:rFonts w:cstheme="minorHAnsi"/>
          <w:sz w:val="16"/>
          <w:szCs w:val="16"/>
        </w:rPr>
      </w:pPr>
      <w:r w:rsidRPr="00872D36">
        <w:rPr>
          <w:rFonts w:cstheme="minorHAnsi"/>
          <w:sz w:val="16"/>
          <w:szCs w:val="16"/>
        </w:rPr>
        <w:t>Extra Collections.</w:t>
      </w:r>
    </w:p>
    <w:p w14:paraId="27ACF624" w14:textId="77777777" w:rsidR="00C9763B" w:rsidRPr="00872D36" w:rsidRDefault="00446658" w:rsidP="000F60DA">
      <w:pPr>
        <w:pStyle w:val="ListParagraph"/>
        <w:numPr>
          <w:ilvl w:val="2"/>
          <w:numId w:val="3"/>
        </w:numPr>
        <w:tabs>
          <w:tab w:val="left" w:pos="990"/>
        </w:tabs>
        <w:ind w:left="360" w:firstLine="450"/>
        <w:jc w:val="both"/>
        <w:rPr>
          <w:rFonts w:cstheme="minorHAnsi"/>
          <w:sz w:val="16"/>
          <w:szCs w:val="16"/>
        </w:rPr>
      </w:pPr>
      <w:r w:rsidRPr="00872D36">
        <w:rPr>
          <w:rFonts w:cstheme="minorHAnsi"/>
          <w:sz w:val="16"/>
          <w:szCs w:val="16"/>
        </w:rPr>
        <w:t>Hauler</w:t>
      </w:r>
      <w:r w:rsidR="00C9763B" w:rsidRPr="00872D36">
        <w:rPr>
          <w:rFonts w:cstheme="minorHAnsi"/>
          <w:sz w:val="16"/>
          <w:szCs w:val="16"/>
        </w:rPr>
        <w:t xml:space="preserve"> shall provide extra collections of bulk and/or construction debris as needed when requested by Client or </w:t>
      </w:r>
      <w:r w:rsidR="00B119BC" w:rsidRPr="00872D36">
        <w:rPr>
          <w:rFonts w:cstheme="minorHAnsi"/>
          <w:sz w:val="16"/>
          <w:szCs w:val="16"/>
        </w:rPr>
        <w:t xml:space="preserve">Authorized Client </w:t>
      </w:r>
      <w:r w:rsidR="008E2F0F" w:rsidRPr="00872D36">
        <w:rPr>
          <w:rFonts w:cstheme="minorHAnsi"/>
          <w:sz w:val="16"/>
          <w:szCs w:val="16"/>
        </w:rPr>
        <w:t>Representative</w:t>
      </w:r>
      <w:r w:rsidR="008E2F0F">
        <w:rPr>
          <w:rFonts w:cstheme="minorHAnsi"/>
          <w:sz w:val="16"/>
          <w:szCs w:val="16"/>
        </w:rPr>
        <w:t>.</w:t>
      </w:r>
      <w:r w:rsidR="008E2F0F" w:rsidRPr="00872D36">
        <w:rPr>
          <w:rFonts w:cstheme="minorHAnsi"/>
          <w:sz w:val="16"/>
          <w:szCs w:val="16"/>
        </w:rPr>
        <w:t xml:space="preserve"> Hauler</w:t>
      </w:r>
      <w:r w:rsidR="00C9763B" w:rsidRPr="00872D36">
        <w:rPr>
          <w:rFonts w:cstheme="minorHAnsi"/>
          <w:sz w:val="16"/>
          <w:szCs w:val="16"/>
        </w:rPr>
        <w:t xml:space="preserve"> must leave a receipt for the extra collection that indicates the amount of excess Waste Materials collected, the charges associated with such extra collection, and the date of the extra collection.  Client will only pay for extra pick-ups called in by an authorized employee of Client or </w:t>
      </w:r>
      <w:r w:rsidR="00B119BC" w:rsidRPr="00872D36">
        <w:rPr>
          <w:rFonts w:cstheme="minorHAnsi"/>
          <w:sz w:val="16"/>
          <w:szCs w:val="16"/>
        </w:rPr>
        <w:t>Authorized Client Representative</w:t>
      </w:r>
    </w:p>
    <w:p w14:paraId="316B8BC3" w14:textId="77777777" w:rsidR="00C9763B" w:rsidRPr="00872D36" w:rsidRDefault="00C9763B" w:rsidP="000F60DA">
      <w:pPr>
        <w:pStyle w:val="ListParagraph"/>
        <w:numPr>
          <w:ilvl w:val="2"/>
          <w:numId w:val="3"/>
        </w:numPr>
        <w:tabs>
          <w:tab w:val="left" w:pos="990"/>
        </w:tabs>
        <w:ind w:left="360" w:firstLine="450"/>
        <w:jc w:val="both"/>
        <w:rPr>
          <w:rFonts w:cstheme="minorHAnsi"/>
          <w:sz w:val="16"/>
          <w:szCs w:val="16"/>
        </w:rPr>
      </w:pPr>
      <w:r w:rsidRPr="00872D36">
        <w:rPr>
          <w:rFonts w:cstheme="minorHAnsi"/>
          <w:sz w:val="16"/>
          <w:szCs w:val="16"/>
        </w:rPr>
        <w:t xml:space="preserve">The charges assessed by </w:t>
      </w:r>
      <w:r w:rsidR="00446658" w:rsidRPr="00872D36">
        <w:rPr>
          <w:rFonts w:cstheme="minorHAnsi"/>
          <w:sz w:val="16"/>
          <w:szCs w:val="16"/>
        </w:rPr>
        <w:t>Hauler</w:t>
      </w:r>
      <w:r w:rsidRPr="00872D36">
        <w:rPr>
          <w:rFonts w:cstheme="minorHAnsi"/>
          <w:sz w:val="16"/>
          <w:szCs w:val="16"/>
        </w:rPr>
        <w:t xml:space="preserve"> for such extra collections, shall be charged per the terms of this Agreement.</w:t>
      </w:r>
    </w:p>
    <w:p w14:paraId="05DD72AA" w14:textId="77777777" w:rsidR="00C9763B" w:rsidRPr="00872D36" w:rsidRDefault="00C9763B" w:rsidP="000F60DA">
      <w:pPr>
        <w:pStyle w:val="ListParagraph"/>
        <w:numPr>
          <w:ilvl w:val="2"/>
          <w:numId w:val="3"/>
        </w:numPr>
        <w:tabs>
          <w:tab w:val="left" w:pos="990"/>
        </w:tabs>
        <w:ind w:left="360" w:firstLine="450"/>
        <w:jc w:val="both"/>
        <w:rPr>
          <w:rFonts w:cstheme="minorHAnsi"/>
          <w:sz w:val="16"/>
          <w:szCs w:val="16"/>
        </w:rPr>
      </w:pPr>
      <w:r w:rsidRPr="00872D36">
        <w:rPr>
          <w:rFonts w:cstheme="minorHAnsi"/>
          <w:sz w:val="16"/>
          <w:szCs w:val="16"/>
        </w:rPr>
        <w:t>Where applicable, "roll off"</w:t>
      </w:r>
      <w:r w:rsidR="00F63624" w:rsidRPr="00872D36">
        <w:rPr>
          <w:rFonts w:cstheme="minorHAnsi"/>
          <w:sz w:val="16"/>
          <w:szCs w:val="16"/>
        </w:rPr>
        <w:t xml:space="preserve"> (either permanent or temporary)</w:t>
      </w:r>
      <w:r w:rsidRPr="00872D36">
        <w:rPr>
          <w:rFonts w:cstheme="minorHAnsi"/>
          <w:sz w:val="16"/>
          <w:szCs w:val="16"/>
        </w:rPr>
        <w:t xml:space="preserve"> containers may be loaded with bulk and construction debris. Client agrees to notify </w:t>
      </w:r>
      <w:r w:rsidR="00446658" w:rsidRPr="00872D36">
        <w:rPr>
          <w:rFonts w:cstheme="minorHAnsi"/>
          <w:sz w:val="16"/>
          <w:szCs w:val="16"/>
        </w:rPr>
        <w:t>Hauler</w:t>
      </w:r>
      <w:r w:rsidRPr="00872D36">
        <w:rPr>
          <w:rFonts w:cstheme="minorHAnsi"/>
          <w:sz w:val="16"/>
          <w:szCs w:val="16"/>
        </w:rPr>
        <w:t xml:space="preserve"> of the volume and type of bulk and construction debris being disposed of and to follow loading instructions provided to Client by </w:t>
      </w:r>
      <w:r w:rsidR="00446658" w:rsidRPr="00872D36">
        <w:rPr>
          <w:rFonts w:cstheme="minorHAnsi"/>
          <w:sz w:val="16"/>
          <w:szCs w:val="16"/>
        </w:rPr>
        <w:t>Hauler</w:t>
      </w:r>
      <w:r w:rsidRPr="00872D36">
        <w:rPr>
          <w:rFonts w:cstheme="minorHAnsi"/>
          <w:sz w:val="16"/>
          <w:szCs w:val="16"/>
        </w:rPr>
        <w:t>.</w:t>
      </w:r>
    </w:p>
    <w:p w14:paraId="1B84876D" w14:textId="77777777" w:rsidR="00642C32" w:rsidRPr="00872D36" w:rsidRDefault="00446658" w:rsidP="000F60DA">
      <w:pPr>
        <w:pStyle w:val="ListParagraph"/>
        <w:numPr>
          <w:ilvl w:val="2"/>
          <w:numId w:val="3"/>
        </w:numPr>
        <w:tabs>
          <w:tab w:val="left" w:pos="990"/>
        </w:tabs>
        <w:ind w:left="360" w:firstLine="450"/>
        <w:jc w:val="both"/>
        <w:rPr>
          <w:rFonts w:cstheme="minorHAnsi"/>
          <w:sz w:val="16"/>
          <w:szCs w:val="16"/>
        </w:rPr>
      </w:pPr>
      <w:r w:rsidRPr="00872D36">
        <w:rPr>
          <w:rFonts w:cstheme="minorHAnsi"/>
          <w:sz w:val="16"/>
          <w:szCs w:val="16"/>
        </w:rPr>
        <w:t>Hauler</w:t>
      </w:r>
      <w:r w:rsidR="00C9763B" w:rsidRPr="00872D36">
        <w:rPr>
          <w:rFonts w:cstheme="minorHAnsi"/>
          <w:sz w:val="16"/>
          <w:szCs w:val="16"/>
        </w:rPr>
        <w:t xml:space="preserve"> shall position all containers for additional collections so that they do not block any driveways, streets, parking places or walkways, unless otherwise directed by Client site personnel.  Additionally, all such containers for disposal of bulk and construction debris shall be placed within any containment fencing that may be provided.</w:t>
      </w:r>
    </w:p>
    <w:p w14:paraId="464C25C2" w14:textId="77777777" w:rsidR="00F63624" w:rsidRPr="00872D36" w:rsidRDefault="00AB4248" w:rsidP="00862F31">
      <w:pPr>
        <w:pStyle w:val="ListParagraph"/>
        <w:numPr>
          <w:ilvl w:val="2"/>
          <w:numId w:val="3"/>
        </w:numPr>
        <w:tabs>
          <w:tab w:val="left" w:pos="990"/>
        </w:tabs>
        <w:autoSpaceDE w:val="0"/>
        <w:autoSpaceDN w:val="0"/>
        <w:adjustRightInd w:val="0"/>
        <w:spacing w:after="0" w:line="240" w:lineRule="auto"/>
        <w:ind w:left="360" w:firstLine="450"/>
        <w:jc w:val="both"/>
        <w:rPr>
          <w:rFonts w:cstheme="minorHAnsi"/>
          <w:sz w:val="20"/>
          <w:szCs w:val="20"/>
        </w:rPr>
      </w:pPr>
      <w:r w:rsidRPr="00872D36">
        <w:rPr>
          <w:rFonts w:cstheme="minorHAnsi"/>
          <w:noProof/>
          <w:sz w:val="18"/>
          <w:szCs w:val="18"/>
          <w:lang w:val="en-IN" w:eastAsia="en-IN"/>
        </w:rPr>
        <mc:AlternateContent>
          <mc:Choice Requires="wpg">
            <w:drawing>
              <wp:anchor distT="0" distB="0" distL="114300" distR="114300" simplePos="0" relativeHeight="251658752" behindDoc="0" locked="0" layoutInCell="1" allowOverlap="1" wp14:anchorId="1F5B67E7" wp14:editId="10ADC22B">
                <wp:simplePos x="0" y="0"/>
                <wp:positionH relativeFrom="margin">
                  <wp:align>right</wp:align>
                </wp:positionH>
                <wp:positionV relativeFrom="margin">
                  <wp:posOffset>6648450</wp:posOffset>
                </wp:positionV>
                <wp:extent cx="2420620" cy="588010"/>
                <wp:effectExtent l="0" t="0" r="17780" b="21590"/>
                <wp:wrapNone/>
                <wp:docPr id="8" name="Group 8"/>
                <wp:cNvGraphicFramePr/>
                <a:graphic xmlns:a="http://schemas.openxmlformats.org/drawingml/2006/main">
                  <a:graphicData uri="http://schemas.microsoft.com/office/word/2010/wordprocessingGroup">
                    <wpg:wgp>
                      <wpg:cNvGrpSpPr/>
                      <wpg:grpSpPr>
                        <a:xfrm>
                          <a:off x="0" y="0"/>
                          <a:ext cx="2420620" cy="588010"/>
                          <a:chOff x="0" y="0"/>
                          <a:chExt cx="1947904" cy="588120"/>
                        </a:xfrm>
                      </wpg:grpSpPr>
                      <wps:wsp>
                        <wps:cNvPr id="4" name="Text Box 2"/>
                        <wps:cNvSpPr txBox="1">
                          <a:spLocks noChangeArrowheads="1"/>
                        </wps:cNvSpPr>
                        <wps:spPr bwMode="auto">
                          <a:xfrm>
                            <a:off x="0" y="246490"/>
                            <a:ext cx="826770" cy="341630"/>
                          </a:xfrm>
                          <a:prstGeom prst="rect">
                            <a:avLst/>
                          </a:prstGeom>
                          <a:solidFill>
                            <a:srgbClr val="FFFFFF"/>
                          </a:solidFill>
                          <a:ln w="9525">
                            <a:solidFill>
                              <a:srgbClr val="000000"/>
                            </a:solidFill>
                            <a:miter lim="800000"/>
                            <a:headEnd/>
                            <a:tailEnd/>
                          </a:ln>
                        </wps:spPr>
                        <wps:txbx>
                          <w:txbxContent>
                            <w:p w14:paraId="0AC7D5E8" w14:textId="77777777" w:rsidR="00365547" w:rsidRDefault="00365547" w:rsidP="00365547"/>
                          </w:txbxContent>
                        </wps:txbx>
                        <wps:bodyPr rot="0" vert="horz" wrap="square" lIns="91440" tIns="45720" rIns="91440" bIns="45720" anchor="t" anchorCtr="0">
                          <a:noAutofit/>
                        </wps:bodyPr>
                      </wps:wsp>
                      <wps:wsp>
                        <wps:cNvPr id="5" name="Text Box 2"/>
                        <wps:cNvSpPr txBox="1">
                          <a:spLocks noChangeArrowheads="1"/>
                        </wps:cNvSpPr>
                        <wps:spPr bwMode="auto">
                          <a:xfrm>
                            <a:off x="1121134" y="246490"/>
                            <a:ext cx="826770" cy="341630"/>
                          </a:xfrm>
                          <a:prstGeom prst="rect">
                            <a:avLst/>
                          </a:prstGeom>
                          <a:solidFill>
                            <a:srgbClr val="FFFFFF"/>
                          </a:solidFill>
                          <a:ln w="9525">
                            <a:solidFill>
                              <a:srgbClr val="000000"/>
                            </a:solidFill>
                            <a:miter lim="800000"/>
                            <a:headEnd/>
                            <a:tailEnd/>
                          </a:ln>
                        </wps:spPr>
                        <wps:txbx>
                          <w:txbxContent>
                            <w:p w14:paraId="74165B2B" w14:textId="77777777" w:rsidR="00365547" w:rsidRDefault="00365547" w:rsidP="00365547"/>
                          </w:txbxContent>
                        </wps:txbx>
                        <wps:bodyPr rot="0" vert="horz" wrap="square" lIns="91440" tIns="45720" rIns="91440" bIns="45720" anchor="t" anchorCtr="0">
                          <a:noAutofit/>
                        </wps:bodyPr>
                      </wps:wsp>
                      <wps:wsp>
                        <wps:cNvPr id="6" name="Text Box 6"/>
                        <wps:cNvSpPr txBox="1">
                          <a:spLocks noChangeArrowheads="1"/>
                        </wps:cNvSpPr>
                        <wps:spPr bwMode="auto">
                          <a:xfrm>
                            <a:off x="0" y="0"/>
                            <a:ext cx="826770" cy="245745"/>
                          </a:xfrm>
                          <a:prstGeom prst="rect">
                            <a:avLst/>
                          </a:prstGeom>
                          <a:solidFill>
                            <a:srgbClr val="FFFFFF"/>
                          </a:solidFill>
                          <a:ln w="9525">
                            <a:noFill/>
                            <a:miter lim="800000"/>
                            <a:headEnd/>
                            <a:tailEnd/>
                          </a:ln>
                        </wps:spPr>
                        <wps:txbx>
                          <w:txbxContent>
                            <w:p w14:paraId="5D6BEB18" w14:textId="77777777" w:rsidR="00365547" w:rsidRDefault="00446658" w:rsidP="00365547">
                              <w:pPr>
                                <w:ind w:left="-180" w:right="-168"/>
                                <w:jc w:val="center"/>
                              </w:pPr>
                              <w:r>
                                <w:rPr>
                                  <w:sz w:val="18"/>
                                  <w:szCs w:val="18"/>
                                </w:rPr>
                                <w:t>Hauler</w:t>
                              </w:r>
                              <w:r w:rsidR="00365547">
                                <w:rPr>
                                  <w:sz w:val="18"/>
                                  <w:szCs w:val="18"/>
                                </w:rPr>
                                <w:t xml:space="preserve"> Initials</w:t>
                              </w:r>
                            </w:p>
                          </w:txbxContent>
                        </wps:txbx>
                        <wps:bodyPr rot="0" vert="horz" wrap="square" lIns="91440" tIns="45720" rIns="91440" bIns="45720" anchor="t" anchorCtr="0">
                          <a:noAutofit/>
                        </wps:bodyPr>
                      </wps:wsp>
                      <wps:wsp>
                        <wps:cNvPr id="7" name="Text Box 7"/>
                        <wps:cNvSpPr txBox="1">
                          <a:spLocks noChangeArrowheads="1"/>
                        </wps:cNvSpPr>
                        <wps:spPr bwMode="auto">
                          <a:xfrm>
                            <a:off x="1121134" y="0"/>
                            <a:ext cx="826770" cy="245745"/>
                          </a:xfrm>
                          <a:prstGeom prst="rect">
                            <a:avLst/>
                          </a:prstGeom>
                          <a:solidFill>
                            <a:srgbClr val="FFFFFF"/>
                          </a:solidFill>
                          <a:ln w="9525">
                            <a:noFill/>
                            <a:miter lim="800000"/>
                            <a:headEnd/>
                            <a:tailEnd/>
                          </a:ln>
                        </wps:spPr>
                        <wps:txbx>
                          <w:txbxContent>
                            <w:p w14:paraId="3D8CBDC0" w14:textId="77777777" w:rsidR="00365547" w:rsidRDefault="00365547" w:rsidP="00365547">
                              <w:pPr>
                                <w:ind w:left="-180" w:right="-168"/>
                                <w:jc w:val="center"/>
                              </w:pPr>
                              <w:r>
                                <w:rPr>
                                  <w:sz w:val="18"/>
                                  <w:szCs w:val="18"/>
                                </w:rPr>
                                <w:t>Client Initials</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1F5B67E7" id="Group 8" o:spid="_x0000_s1031" style="position:absolute;left:0;text-align:left;margin-left:139.4pt;margin-top:523.5pt;width:190.6pt;height:46.3pt;z-index:251658752;mso-position-horizontal:right;mso-position-horizontal-relative:margin;mso-position-vertical-relative:margin;mso-width-relative:margin" coordsize="19479,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v8i8wIAAGoNAAAOAAAAZHJzL2Uyb0RvYy54bWzsl2tvmzAUhr9P2n+w/H3lUkISVFJ1vWlS&#10;t1Vq9wMcYy4a2J7tBLpfv2NDaNp009RdWqnlA8HYHM55zssbODjsmhqtmdKV4CkO9nyMGKciq3iR&#10;4i/XZ+9mGGlDeEZqwVmKb5jGh4u3bw5ambBQlKLOmEIQhOuklSkujZGJ52lasoboPSEZh8lcqIYY&#10;GKrCyxRpIXpTe6Hvx14rVCaVoExrOHvST+KFi5/njJrPea6ZQXWKITfj9srtl3bvLQ5IUigiy4oO&#10;aZBHZNGQisNNx1AnxBC0UtVOqKaiSmiRmz0qGk/keUWZqwGqCfx71ZwrsZKuliJpCzliArT3OD06&#10;LP20vlSoylIMjeKkgRa5u6KZRdPKIoEV50peyUs1nCj6ka22y1Vjf6EO1DmoNyNU1hlE4WQYhX4c&#10;AnsKc5PZDMrsqdMSWrNzGS1PhwuDeTSd+9F4YQBBIAVvc1vPZjcm00oQkL5lpP+M0VVJJHPotSUw&#10;MIJkekbXtrr3okNhj8ktsoyQ6eA0PAlODVpeCPpVIy6OS8ILdqSUaEtGMsgucMXYtCG+vdTi1om2&#10;QZbtR5FBK8jKCBfoQdBhFEfzAeaG9iyMp9MB9n4UxPt3mZFEKm3OmWiQPUixgifE3YGsL7Tp8W6W&#10;2M5qUVfZWVXXbqCK5XGt0JrA03TmtqEjd5bVHLUpnk/CSQ/hpyF8tz0UoqkM2EJdNaDLcRFJLLpT&#10;nkGaJDGkqvtjUETNQRgbfD1I0y07J+xo06KlyG4ArhK9C4BrwUEp1HeMWnCAFOtvK6IYRvUHDg2a&#10;B1FkLcMNosnUalhtzyy3ZwinECrFBqP+8Ng4m7GpcnEEjcwrx9dm2WcypAyq7TP+5/KdPBP5BkEY&#10;BPvwMIEjvIr4t0Q8eRXx4MHxjojjDZvBSP+nB//CfkPwjMj1bfzLegr75cLat7PMv+mqI/QX76rT&#10;HUFOn0SQ2676YmU5on/OsnRvrvBC715mh48P+8WwPXYvB7efSIsfAAAA//8DAFBLAwQUAAYACAAA&#10;ACEA/2GszuAAAAAKAQAADwAAAGRycy9kb3ducmV2LnhtbEyPQU/DMAyF70j8h8hI3FiaFcYoTadp&#10;Ak4TEhsS4uY1XlutSaoma7t/jznBzX7Pev5evppsKwbqQ+OdBjVLQJArvWlcpeFz/3q3BBEiOoOt&#10;d6ThQgFWxfVVjpnxo/ugYRcrwSEuZKihjrHLpAxlTRbDzHfk2Dv63mLkta+k6XHkcNvKeZIspMXG&#10;8YcaO9rUVJ52Z6vhbcRxnaqXYXs6bi7f+4f3r60irW9vpvUziEhT/DuGX3xGh4KZDv7sTBCtBi4S&#10;WU3uH3liP12qOYgDSyp9WoAscvm/QvEDAAD//wMAUEsBAi0AFAAGAAgAAAAhALaDOJL+AAAA4QEA&#10;ABMAAAAAAAAAAAAAAAAAAAAAAFtDb250ZW50X1R5cGVzXS54bWxQSwECLQAUAAYACAAAACEAOP0h&#10;/9YAAACUAQAACwAAAAAAAAAAAAAAAAAvAQAAX3JlbHMvLnJlbHNQSwECLQAUAAYACAAAACEAdu7/&#10;IvMCAABqDQAADgAAAAAAAAAAAAAAAAAuAgAAZHJzL2Uyb0RvYy54bWxQSwECLQAUAAYACAAAACEA&#10;/2GszuAAAAAKAQAADwAAAAAAAAAAAAAAAABNBQAAZHJzL2Rvd25yZXYueG1sUEsFBgAAAAAEAAQA&#10;8wAAAFoGAAAAAA==&#10;">
                <v:shape id="Text Box 2" o:spid="_x0000_s1032" type="#_x0000_t202" style="position:absolute;top:2464;width:8267;height:3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vxxAAAANoAAAAPAAAAZHJzL2Rvd25yZXYueG1sRI9PawIx&#10;FMTvQr9DeIVexM3WitqtUURo0ZtV0etj8/YP3bysSbpuv31TEHocZuY3zGLVm0Z05HxtWcFzkoIg&#10;zq2uuVRwOr6P5iB8QNbYWCYFP+RhtXwYLDDT9saf1B1CKSKEfYYKqhDaTEqfV2TQJ7Yljl5hncEQ&#10;pSuldniLcNPIcZpOpcGa40KFLW0qyr8O30bBfLLtLn73sj/n06J5DcNZ93F1Sj099us3EIH68B++&#10;t7dawQT+rsQbIJe/AAAA//8DAFBLAQItABQABgAIAAAAIQDb4fbL7gAAAIUBAAATAAAAAAAAAAAA&#10;AAAAAAAAAABbQ29udGVudF9UeXBlc10ueG1sUEsBAi0AFAAGAAgAAAAhAFr0LFu/AAAAFQEAAAsA&#10;AAAAAAAAAAAAAAAAHwEAAF9yZWxzLy5yZWxzUEsBAi0AFAAGAAgAAAAhAOaLG/HEAAAA2gAAAA8A&#10;AAAAAAAAAAAAAAAABwIAAGRycy9kb3ducmV2LnhtbFBLBQYAAAAAAwADALcAAAD4AgAAAAA=&#10;">
                  <v:textbox>
                    <w:txbxContent>
                      <w:p w14:paraId="0AC7D5E8" w14:textId="77777777" w:rsidR="00365547" w:rsidRDefault="00365547" w:rsidP="00365547"/>
                    </w:txbxContent>
                  </v:textbox>
                </v:shape>
                <v:shape id="Text Box 2" o:spid="_x0000_s1033" type="#_x0000_t202" style="position:absolute;left:11211;top:2464;width:8268;height:3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14:paraId="74165B2B" w14:textId="77777777" w:rsidR="00365547" w:rsidRDefault="00365547" w:rsidP="00365547"/>
                    </w:txbxContent>
                  </v:textbox>
                </v:shape>
                <v:shape id="Text Box 6" o:spid="_x0000_s1034" type="#_x0000_t202" style="position:absolute;width:8267;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wu7wgAAANoAAAAPAAAAZHJzL2Rvd25yZXYueG1sRI/disIw&#10;FITvBd8hnAVvxKbKWt2uUVZB8dafBzhtjm3Z5qQ0WVvf3iwIXg4z8w2z2vSmFndqXWVZwTSKQRDn&#10;VldcKLhe9pMlCOeRNdaWScGDHGzWw8EKU207PtH97AsRIOxSVFB636RSurwkgy6yDXHwbrY16INs&#10;C6lb7ALc1HIWx4k0WHFYKLGhXUn57/nPKLgdu/H8q8sO/ro4fSZbrBaZfSg1+uh/vkF46v07/Gof&#10;tYIE/q+EGyDXTwAAAP//AwBQSwECLQAUAAYACAAAACEA2+H2y+4AAACFAQAAEwAAAAAAAAAAAAAA&#10;AAAAAAAAW0NvbnRlbnRfVHlwZXNdLnhtbFBLAQItABQABgAIAAAAIQBa9CxbvwAAABUBAAALAAAA&#10;AAAAAAAAAAAAAB8BAABfcmVscy8ucmVsc1BLAQItABQABgAIAAAAIQBWpwu7wgAAANoAAAAPAAAA&#10;AAAAAAAAAAAAAAcCAABkcnMvZG93bnJldi54bWxQSwUGAAAAAAMAAwC3AAAA9gIAAAAA&#10;" stroked="f">
                  <v:textbox>
                    <w:txbxContent>
                      <w:p w14:paraId="5D6BEB18" w14:textId="77777777" w:rsidR="00365547" w:rsidRDefault="00446658" w:rsidP="00365547">
                        <w:pPr>
                          <w:ind w:left="-180" w:right="-168"/>
                          <w:jc w:val="center"/>
                        </w:pPr>
                        <w:r>
                          <w:rPr>
                            <w:sz w:val="18"/>
                            <w:szCs w:val="18"/>
                          </w:rPr>
                          <w:t>Hauler</w:t>
                        </w:r>
                        <w:r w:rsidR="00365547">
                          <w:rPr>
                            <w:sz w:val="18"/>
                            <w:szCs w:val="18"/>
                          </w:rPr>
                          <w:t xml:space="preserve"> Initials</w:t>
                        </w:r>
                      </w:p>
                    </w:txbxContent>
                  </v:textbox>
                </v:shape>
                <v:shape id="Text Box 7" o:spid="_x0000_s1035" type="#_x0000_t202" style="position:absolute;left:11211;width:8268;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3D8CBDC0" w14:textId="77777777" w:rsidR="00365547" w:rsidRDefault="00365547" w:rsidP="00365547">
                        <w:pPr>
                          <w:ind w:left="-180" w:right="-168"/>
                          <w:jc w:val="center"/>
                        </w:pPr>
                        <w:r>
                          <w:rPr>
                            <w:sz w:val="18"/>
                            <w:szCs w:val="18"/>
                          </w:rPr>
                          <w:t>Client Initials</w:t>
                        </w:r>
                      </w:p>
                    </w:txbxContent>
                  </v:textbox>
                </v:shape>
                <w10:wrap anchorx="margin" anchory="margin"/>
              </v:group>
            </w:pict>
          </mc:Fallback>
        </mc:AlternateContent>
      </w:r>
      <w:r w:rsidR="00F63624" w:rsidRPr="00872D36">
        <w:rPr>
          <w:rFonts w:cstheme="minorHAnsi"/>
          <w:color w:val="000000"/>
          <w:sz w:val="16"/>
          <w:szCs w:val="16"/>
        </w:rPr>
        <w:t xml:space="preserve">If applicable, additional fees and/or services agreed by both parties after the completion of this agreement will become part of this agreement and fall under the same set of rules and regulations as agreed upon in this agreement. </w:t>
      </w:r>
    </w:p>
    <w:sectPr w:rsidR="00F63624" w:rsidRPr="00872D36" w:rsidSect="003C0D6D">
      <w:pgSz w:w="15840" w:h="12240" w:orient="landscape"/>
      <w:pgMar w:top="540" w:right="450" w:bottom="81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4DE293" w14:textId="77777777" w:rsidR="007F51E8" w:rsidRDefault="007F51E8" w:rsidP="009A7156">
      <w:pPr>
        <w:spacing w:after="0" w:line="240" w:lineRule="auto"/>
      </w:pPr>
      <w:r>
        <w:separator/>
      </w:r>
    </w:p>
  </w:endnote>
  <w:endnote w:type="continuationSeparator" w:id="0">
    <w:p w14:paraId="4E303CEB" w14:textId="77777777" w:rsidR="007F51E8" w:rsidRDefault="007F51E8" w:rsidP="009A71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42B425" w14:textId="77777777" w:rsidR="007F51E8" w:rsidRDefault="007F51E8" w:rsidP="009A7156">
      <w:pPr>
        <w:spacing w:after="0" w:line="240" w:lineRule="auto"/>
      </w:pPr>
      <w:r>
        <w:separator/>
      </w:r>
    </w:p>
  </w:footnote>
  <w:footnote w:type="continuationSeparator" w:id="0">
    <w:p w14:paraId="1A6A8D01" w14:textId="77777777" w:rsidR="007F51E8" w:rsidRDefault="007F51E8" w:rsidP="009A71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54B1E"/>
    <w:multiLevelType w:val="hybridMultilevel"/>
    <w:tmpl w:val="1DD626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0C67CDA"/>
    <w:multiLevelType w:val="hybridMultilevel"/>
    <w:tmpl w:val="260E68DA"/>
    <w:lvl w:ilvl="0" w:tplc="F7DEB898">
      <w:start w:val="1"/>
      <w:numFmt w:val="decimal"/>
      <w:lvlText w:val="%1."/>
      <w:lvlJc w:val="left"/>
      <w:pPr>
        <w:ind w:left="720" w:hanging="360"/>
      </w:pPr>
      <w:rPr>
        <w:rFonts w:hint="default"/>
        <w:sz w:val="18"/>
        <w:szCs w:val="18"/>
      </w:rPr>
    </w:lvl>
    <w:lvl w:ilvl="1" w:tplc="21644E1C">
      <w:start w:val="1"/>
      <w:numFmt w:val="lowerRoman"/>
      <w:lvlText w:val="%2."/>
      <w:lvlJc w:val="right"/>
      <w:pPr>
        <w:ind w:left="1440" w:hanging="360"/>
      </w:pPr>
      <w:rPr>
        <w:sz w:val="18"/>
        <w:szCs w:val="18"/>
      </w:rPr>
    </w:lvl>
    <w:lvl w:ilvl="2" w:tplc="EBBE91BA">
      <w:start w:val="1"/>
      <w:numFmt w:val="lowerLetter"/>
      <w:lvlText w:val="%3)"/>
      <w:lvlJc w:val="left"/>
      <w:pPr>
        <w:ind w:left="2160" w:hanging="180"/>
      </w:pPr>
      <w:rPr>
        <w:sz w:val="18"/>
        <w:szCs w:val="18"/>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FE53EA"/>
    <w:multiLevelType w:val="hybridMultilevel"/>
    <w:tmpl w:val="EDDE10CA"/>
    <w:lvl w:ilvl="0" w:tplc="77DA80CA">
      <w:start w:val="1"/>
      <w:numFmt w:val="decimal"/>
      <w:lvlText w:val="%1."/>
      <w:lvlJc w:val="left"/>
      <w:pPr>
        <w:ind w:left="720" w:hanging="360"/>
      </w:pPr>
      <w:rPr>
        <w:rFonts w:ascii="Calibri" w:hAnsi="Calibri" w:hint="default"/>
        <w:sz w:val="16"/>
        <w:szCs w:val="18"/>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3A2AF0"/>
    <w:multiLevelType w:val="hybridMultilevel"/>
    <w:tmpl w:val="EE9C99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A7156"/>
    <w:rsid w:val="00002800"/>
    <w:rsid w:val="00003FC0"/>
    <w:rsid w:val="000041CD"/>
    <w:rsid w:val="0000491D"/>
    <w:rsid w:val="00006007"/>
    <w:rsid w:val="00006AA3"/>
    <w:rsid w:val="000074EB"/>
    <w:rsid w:val="00007571"/>
    <w:rsid w:val="00007C62"/>
    <w:rsid w:val="0001242E"/>
    <w:rsid w:val="00015713"/>
    <w:rsid w:val="00016DF3"/>
    <w:rsid w:val="00017870"/>
    <w:rsid w:val="00017D9B"/>
    <w:rsid w:val="00020E89"/>
    <w:rsid w:val="00022F88"/>
    <w:rsid w:val="00026C41"/>
    <w:rsid w:val="00032278"/>
    <w:rsid w:val="0003253B"/>
    <w:rsid w:val="00035292"/>
    <w:rsid w:val="00037FA2"/>
    <w:rsid w:val="00040A9B"/>
    <w:rsid w:val="00041088"/>
    <w:rsid w:val="00043448"/>
    <w:rsid w:val="00044A5C"/>
    <w:rsid w:val="0004601F"/>
    <w:rsid w:val="00046BC5"/>
    <w:rsid w:val="00050AA5"/>
    <w:rsid w:val="00052EE7"/>
    <w:rsid w:val="00052F44"/>
    <w:rsid w:val="000532FF"/>
    <w:rsid w:val="00053FCE"/>
    <w:rsid w:val="000540AB"/>
    <w:rsid w:val="0005507B"/>
    <w:rsid w:val="00056000"/>
    <w:rsid w:val="00056664"/>
    <w:rsid w:val="00061D05"/>
    <w:rsid w:val="00063CDA"/>
    <w:rsid w:val="0006644D"/>
    <w:rsid w:val="00072343"/>
    <w:rsid w:val="0007284E"/>
    <w:rsid w:val="00072C58"/>
    <w:rsid w:val="0007403E"/>
    <w:rsid w:val="000744C2"/>
    <w:rsid w:val="00075AAA"/>
    <w:rsid w:val="00076566"/>
    <w:rsid w:val="000777BC"/>
    <w:rsid w:val="00077F22"/>
    <w:rsid w:val="000806DA"/>
    <w:rsid w:val="000808A5"/>
    <w:rsid w:val="00081EE8"/>
    <w:rsid w:val="000820D3"/>
    <w:rsid w:val="0008233E"/>
    <w:rsid w:val="00083204"/>
    <w:rsid w:val="00086449"/>
    <w:rsid w:val="000864CC"/>
    <w:rsid w:val="0008696C"/>
    <w:rsid w:val="00086CCB"/>
    <w:rsid w:val="000877A6"/>
    <w:rsid w:val="000929C0"/>
    <w:rsid w:val="00092D51"/>
    <w:rsid w:val="00093C36"/>
    <w:rsid w:val="00094BC0"/>
    <w:rsid w:val="00094E60"/>
    <w:rsid w:val="00095EC8"/>
    <w:rsid w:val="000960FE"/>
    <w:rsid w:val="00096FFE"/>
    <w:rsid w:val="000A0263"/>
    <w:rsid w:val="000A02B9"/>
    <w:rsid w:val="000A0768"/>
    <w:rsid w:val="000A0A02"/>
    <w:rsid w:val="000A2850"/>
    <w:rsid w:val="000A39D9"/>
    <w:rsid w:val="000A51DA"/>
    <w:rsid w:val="000A7ED4"/>
    <w:rsid w:val="000B0485"/>
    <w:rsid w:val="000B20F5"/>
    <w:rsid w:val="000B22B7"/>
    <w:rsid w:val="000B2BB5"/>
    <w:rsid w:val="000B4B19"/>
    <w:rsid w:val="000B4C1A"/>
    <w:rsid w:val="000B5C5F"/>
    <w:rsid w:val="000C1BD5"/>
    <w:rsid w:val="000C3173"/>
    <w:rsid w:val="000C4843"/>
    <w:rsid w:val="000C5F43"/>
    <w:rsid w:val="000C639F"/>
    <w:rsid w:val="000D048E"/>
    <w:rsid w:val="000D46B2"/>
    <w:rsid w:val="000D4B0C"/>
    <w:rsid w:val="000D4ED4"/>
    <w:rsid w:val="000D5132"/>
    <w:rsid w:val="000D6079"/>
    <w:rsid w:val="000E0C09"/>
    <w:rsid w:val="000E19A3"/>
    <w:rsid w:val="000E1BCB"/>
    <w:rsid w:val="000E28A9"/>
    <w:rsid w:val="000E468C"/>
    <w:rsid w:val="000E6E7C"/>
    <w:rsid w:val="000E70E7"/>
    <w:rsid w:val="000E7A9F"/>
    <w:rsid w:val="000F2830"/>
    <w:rsid w:val="000F2F85"/>
    <w:rsid w:val="000F3661"/>
    <w:rsid w:val="000F4EC0"/>
    <w:rsid w:val="000F5F29"/>
    <w:rsid w:val="000F60DA"/>
    <w:rsid w:val="000F68B8"/>
    <w:rsid w:val="000F7540"/>
    <w:rsid w:val="000F7EED"/>
    <w:rsid w:val="001029DA"/>
    <w:rsid w:val="00104273"/>
    <w:rsid w:val="00105B67"/>
    <w:rsid w:val="00106076"/>
    <w:rsid w:val="00106C7A"/>
    <w:rsid w:val="0011076E"/>
    <w:rsid w:val="00111640"/>
    <w:rsid w:val="001116D9"/>
    <w:rsid w:val="0011338A"/>
    <w:rsid w:val="001135B6"/>
    <w:rsid w:val="00113D69"/>
    <w:rsid w:val="00115773"/>
    <w:rsid w:val="00117044"/>
    <w:rsid w:val="0011723A"/>
    <w:rsid w:val="00121581"/>
    <w:rsid w:val="00122606"/>
    <w:rsid w:val="00123D38"/>
    <w:rsid w:val="00124B46"/>
    <w:rsid w:val="00124C8A"/>
    <w:rsid w:val="00125ECF"/>
    <w:rsid w:val="0012761D"/>
    <w:rsid w:val="00127ACA"/>
    <w:rsid w:val="00127D50"/>
    <w:rsid w:val="00134F03"/>
    <w:rsid w:val="00135FBD"/>
    <w:rsid w:val="00136078"/>
    <w:rsid w:val="00136098"/>
    <w:rsid w:val="001366F6"/>
    <w:rsid w:val="00140294"/>
    <w:rsid w:val="001419DC"/>
    <w:rsid w:val="001421BF"/>
    <w:rsid w:val="00142549"/>
    <w:rsid w:val="001428E1"/>
    <w:rsid w:val="00142BFD"/>
    <w:rsid w:val="00144738"/>
    <w:rsid w:val="00144B01"/>
    <w:rsid w:val="001478F2"/>
    <w:rsid w:val="00150205"/>
    <w:rsid w:val="00151B4F"/>
    <w:rsid w:val="00151C01"/>
    <w:rsid w:val="00152A38"/>
    <w:rsid w:val="00154A84"/>
    <w:rsid w:val="00154D7D"/>
    <w:rsid w:val="00156DBF"/>
    <w:rsid w:val="00157140"/>
    <w:rsid w:val="001605EB"/>
    <w:rsid w:val="00160ECE"/>
    <w:rsid w:val="001617C9"/>
    <w:rsid w:val="0016196F"/>
    <w:rsid w:val="00163040"/>
    <w:rsid w:val="00163055"/>
    <w:rsid w:val="0016478E"/>
    <w:rsid w:val="00170D73"/>
    <w:rsid w:val="0017309A"/>
    <w:rsid w:val="00174303"/>
    <w:rsid w:val="00175937"/>
    <w:rsid w:val="00176271"/>
    <w:rsid w:val="001776E8"/>
    <w:rsid w:val="001778C5"/>
    <w:rsid w:val="00177B04"/>
    <w:rsid w:val="00181469"/>
    <w:rsid w:val="00181985"/>
    <w:rsid w:val="00181D76"/>
    <w:rsid w:val="00182F34"/>
    <w:rsid w:val="001840D8"/>
    <w:rsid w:val="00185EED"/>
    <w:rsid w:val="0018641D"/>
    <w:rsid w:val="00186BCD"/>
    <w:rsid w:val="00187D3D"/>
    <w:rsid w:val="001910FB"/>
    <w:rsid w:val="0019155C"/>
    <w:rsid w:val="00191C55"/>
    <w:rsid w:val="00191EAA"/>
    <w:rsid w:val="00195853"/>
    <w:rsid w:val="00196122"/>
    <w:rsid w:val="001A22C0"/>
    <w:rsid w:val="001A3CCE"/>
    <w:rsid w:val="001A48B1"/>
    <w:rsid w:val="001A5E86"/>
    <w:rsid w:val="001A67FE"/>
    <w:rsid w:val="001A6A84"/>
    <w:rsid w:val="001A6C1B"/>
    <w:rsid w:val="001A7555"/>
    <w:rsid w:val="001B10E4"/>
    <w:rsid w:val="001B14A9"/>
    <w:rsid w:val="001B33C4"/>
    <w:rsid w:val="001B40F7"/>
    <w:rsid w:val="001B4348"/>
    <w:rsid w:val="001B4E8E"/>
    <w:rsid w:val="001B50D9"/>
    <w:rsid w:val="001B54FD"/>
    <w:rsid w:val="001B58A9"/>
    <w:rsid w:val="001B5B67"/>
    <w:rsid w:val="001B773C"/>
    <w:rsid w:val="001C261C"/>
    <w:rsid w:val="001C40BD"/>
    <w:rsid w:val="001C66B5"/>
    <w:rsid w:val="001C6B98"/>
    <w:rsid w:val="001C726C"/>
    <w:rsid w:val="001D0D6E"/>
    <w:rsid w:val="001D18AF"/>
    <w:rsid w:val="001D1AD1"/>
    <w:rsid w:val="001D2962"/>
    <w:rsid w:val="001D3016"/>
    <w:rsid w:val="001D4DAA"/>
    <w:rsid w:val="001D50AD"/>
    <w:rsid w:val="001D5C27"/>
    <w:rsid w:val="001D6C53"/>
    <w:rsid w:val="001D7807"/>
    <w:rsid w:val="001E04BE"/>
    <w:rsid w:val="001E1875"/>
    <w:rsid w:val="001E1E9C"/>
    <w:rsid w:val="001E2246"/>
    <w:rsid w:val="001E22A1"/>
    <w:rsid w:val="001E2E5F"/>
    <w:rsid w:val="001E346C"/>
    <w:rsid w:val="001E3D5C"/>
    <w:rsid w:val="001E5B3E"/>
    <w:rsid w:val="001E765B"/>
    <w:rsid w:val="001E765F"/>
    <w:rsid w:val="001F086E"/>
    <w:rsid w:val="001F0DB9"/>
    <w:rsid w:val="001F0DDF"/>
    <w:rsid w:val="001F43C9"/>
    <w:rsid w:val="001F4CF0"/>
    <w:rsid w:val="001F7879"/>
    <w:rsid w:val="001F7E45"/>
    <w:rsid w:val="0020024F"/>
    <w:rsid w:val="00200922"/>
    <w:rsid w:val="002010AF"/>
    <w:rsid w:val="002019A7"/>
    <w:rsid w:val="002024D8"/>
    <w:rsid w:val="002028ED"/>
    <w:rsid w:val="00202C48"/>
    <w:rsid w:val="00205BC3"/>
    <w:rsid w:val="002061A2"/>
    <w:rsid w:val="002064A7"/>
    <w:rsid w:val="00207016"/>
    <w:rsid w:val="00207086"/>
    <w:rsid w:val="00207421"/>
    <w:rsid w:val="00211B78"/>
    <w:rsid w:val="00211E38"/>
    <w:rsid w:val="00211FB5"/>
    <w:rsid w:val="00212AD6"/>
    <w:rsid w:val="002136E2"/>
    <w:rsid w:val="00213733"/>
    <w:rsid w:val="002157DB"/>
    <w:rsid w:val="0021595B"/>
    <w:rsid w:val="00215F80"/>
    <w:rsid w:val="0021710D"/>
    <w:rsid w:val="00217405"/>
    <w:rsid w:val="00217B91"/>
    <w:rsid w:val="00221491"/>
    <w:rsid w:val="0022362E"/>
    <w:rsid w:val="002241FD"/>
    <w:rsid w:val="0022451C"/>
    <w:rsid w:val="00225036"/>
    <w:rsid w:val="00225B80"/>
    <w:rsid w:val="002306D6"/>
    <w:rsid w:val="00231271"/>
    <w:rsid w:val="00231F73"/>
    <w:rsid w:val="00233FA9"/>
    <w:rsid w:val="00234126"/>
    <w:rsid w:val="00237A59"/>
    <w:rsid w:val="0024268E"/>
    <w:rsid w:val="00243012"/>
    <w:rsid w:val="002443B1"/>
    <w:rsid w:val="002460C3"/>
    <w:rsid w:val="002475E1"/>
    <w:rsid w:val="00252EC4"/>
    <w:rsid w:val="00253E59"/>
    <w:rsid w:val="002540C8"/>
    <w:rsid w:val="002564DF"/>
    <w:rsid w:val="00256678"/>
    <w:rsid w:val="00262A05"/>
    <w:rsid w:val="002637EA"/>
    <w:rsid w:val="00263FC9"/>
    <w:rsid w:val="0026604F"/>
    <w:rsid w:val="002663C4"/>
    <w:rsid w:val="0027245C"/>
    <w:rsid w:val="002724AA"/>
    <w:rsid w:val="002725A9"/>
    <w:rsid w:val="00272B07"/>
    <w:rsid w:val="00273C48"/>
    <w:rsid w:val="002760C8"/>
    <w:rsid w:val="0027615C"/>
    <w:rsid w:val="00276DE4"/>
    <w:rsid w:val="00277308"/>
    <w:rsid w:val="00280F98"/>
    <w:rsid w:val="0028165A"/>
    <w:rsid w:val="00281B97"/>
    <w:rsid w:val="00281F9C"/>
    <w:rsid w:val="002822EA"/>
    <w:rsid w:val="0028266F"/>
    <w:rsid w:val="00284332"/>
    <w:rsid w:val="002863B3"/>
    <w:rsid w:val="00293D83"/>
    <w:rsid w:val="00294378"/>
    <w:rsid w:val="00294537"/>
    <w:rsid w:val="002962F8"/>
    <w:rsid w:val="00296E2A"/>
    <w:rsid w:val="00296E5B"/>
    <w:rsid w:val="00297319"/>
    <w:rsid w:val="002977E7"/>
    <w:rsid w:val="002A0A8A"/>
    <w:rsid w:val="002A412A"/>
    <w:rsid w:val="002A4CE2"/>
    <w:rsid w:val="002A4ED2"/>
    <w:rsid w:val="002A4F6E"/>
    <w:rsid w:val="002A55A8"/>
    <w:rsid w:val="002A5724"/>
    <w:rsid w:val="002A66EF"/>
    <w:rsid w:val="002A7E77"/>
    <w:rsid w:val="002B181B"/>
    <w:rsid w:val="002B18DC"/>
    <w:rsid w:val="002B1B86"/>
    <w:rsid w:val="002B24F0"/>
    <w:rsid w:val="002B29A3"/>
    <w:rsid w:val="002B46DC"/>
    <w:rsid w:val="002B49B9"/>
    <w:rsid w:val="002B53F9"/>
    <w:rsid w:val="002B58DA"/>
    <w:rsid w:val="002B5B7E"/>
    <w:rsid w:val="002B604A"/>
    <w:rsid w:val="002B69A8"/>
    <w:rsid w:val="002B70E8"/>
    <w:rsid w:val="002C1160"/>
    <w:rsid w:val="002C16B0"/>
    <w:rsid w:val="002C2066"/>
    <w:rsid w:val="002C2777"/>
    <w:rsid w:val="002C2A1D"/>
    <w:rsid w:val="002C2CFD"/>
    <w:rsid w:val="002C375A"/>
    <w:rsid w:val="002C3DF4"/>
    <w:rsid w:val="002C4392"/>
    <w:rsid w:val="002C51E0"/>
    <w:rsid w:val="002D0C2B"/>
    <w:rsid w:val="002D1ECD"/>
    <w:rsid w:val="002D418C"/>
    <w:rsid w:val="002D4907"/>
    <w:rsid w:val="002E0DC7"/>
    <w:rsid w:val="002E25E3"/>
    <w:rsid w:val="002E4844"/>
    <w:rsid w:val="002E619F"/>
    <w:rsid w:val="002E764E"/>
    <w:rsid w:val="002F1DF0"/>
    <w:rsid w:val="002F3046"/>
    <w:rsid w:val="002F41B5"/>
    <w:rsid w:val="002F4645"/>
    <w:rsid w:val="00300232"/>
    <w:rsid w:val="00300F45"/>
    <w:rsid w:val="00301665"/>
    <w:rsid w:val="00302695"/>
    <w:rsid w:val="00306485"/>
    <w:rsid w:val="00311051"/>
    <w:rsid w:val="0031179F"/>
    <w:rsid w:val="00312F01"/>
    <w:rsid w:val="00316486"/>
    <w:rsid w:val="0031742D"/>
    <w:rsid w:val="00321E57"/>
    <w:rsid w:val="00322106"/>
    <w:rsid w:val="003224F1"/>
    <w:rsid w:val="00323AC2"/>
    <w:rsid w:val="003255D5"/>
    <w:rsid w:val="0032602D"/>
    <w:rsid w:val="0032690F"/>
    <w:rsid w:val="003311B4"/>
    <w:rsid w:val="00331D5F"/>
    <w:rsid w:val="00333955"/>
    <w:rsid w:val="00333CF9"/>
    <w:rsid w:val="00334B0A"/>
    <w:rsid w:val="003361AA"/>
    <w:rsid w:val="00336EDA"/>
    <w:rsid w:val="00340630"/>
    <w:rsid w:val="003406E9"/>
    <w:rsid w:val="00341E0C"/>
    <w:rsid w:val="00342C0D"/>
    <w:rsid w:val="00342DFD"/>
    <w:rsid w:val="0034646F"/>
    <w:rsid w:val="00346CCB"/>
    <w:rsid w:val="0035024F"/>
    <w:rsid w:val="00352B5B"/>
    <w:rsid w:val="0035330A"/>
    <w:rsid w:val="0035593B"/>
    <w:rsid w:val="00357DDE"/>
    <w:rsid w:val="00360982"/>
    <w:rsid w:val="00361C17"/>
    <w:rsid w:val="0036213A"/>
    <w:rsid w:val="0036314D"/>
    <w:rsid w:val="00364ACC"/>
    <w:rsid w:val="00365547"/>
    <w:rsid w:val="00367755"/>
    <w:rsid w:val="00372843"/>
    <w:rsid w:val="00373E59"/>
    <w:rsid w:val="00375419"/>
    <w:rsid w:val="00375614"/>
    <w:rsid w:val="00376565"/>
    <w:rsid w:val="00376805"/>
    <w:rsid w:val="00381581"/>
    <w:rsid w:val="0038463F"/>
    <w:rsid w:val="00386F29"/>
    <w:rsid w:val="00390D6C"/>
    <w:rsid w:val="0039196E"/>
    <w:rsid w:val="0039241A"/>
    <w:rsid w:val="003932F8"/>
    <w:rsid w:val="00396EB2"/>
    <w:rsid w:val="003972A2"/>
    <w:rsid w:val="0039737B"/>
    <w:rsid w:val="003A0F93"/>
    <w:rsid w:val="003A2AFE"/>
    <w:rsid w:val="003A4896"/>
    <w:rsid w:val="003A6F6D"/>
    <w:rsid w:val="003A7DBE"/>
    <w:rsid w:val="003B078A"/>
    <w:rsid w:val="003B2878"/>
    <w:rsid w:val="003B31EA"/>
    <w:rsid w:val="003B4AC6"/>
    <w:rsid w:val="003B4D54"/>
    <w:rsid w:val="003B4FFE"/>
    <w:rsid w:val="003B5D1C"/>
    <w:rsid w:val="003C0D6D"/>
    <w:rsid w:val="003C2119"/>
    <w:rsid w:val="003C258C"/>
    <w:rsid w:val="003C45ED"/>
    <w:rsid w:val="003C47FE"/>
    <w:rsid w:val="003C499F"/>
    <w:rsid w:val="003C5DDA"/>
    <w:rsid w:val="003C628D"/>
    <w:rsid w:val="003C7945"/>
    <w:rsid w:val="003D01C8"/>
    <w:rsid w:val="003D6274"/>
    <w:rsid w:val="003E019B"/>
    <w:rsid w:val="003E05ED"/>
    <w:rsid w:val="003E2150"/>
    <w:rsid w:val="003E4051"/>
    <w:rsid w:val="003E45F9"/>
    <w:rsid w:val="003E6D2B"/>
    <w:rsid w:val="003F0C8C"/>
    <w:rsid w:val="003F200B"/>
    <w:rsid w:val="003F2024"/>
    <w:rsid w:val="003F26F9"/>
    <w:rsid w:val="003F4797"/>
    <w:rsid w:val="003F479F"/>
    <w:rsid w:val="003F5DFC"/>
    <w:rsid w:val="003F7803"/>
    <w:rsid w:val="004001CA"/>
    <w:rsid w:val="00400ED6"/>
    <w:rsid w:val="00400EF4"/>
    <w:rsid w:val="00401329"/>
    <w:rsid w:val="00403D72"/>
    <w:rsid w:val="004040A5"/>
    <w:rsid w:val="00404B33"/>
    <w:rsid w:val="00404ECB"/>
    <w:rsid w:val="00404F35"/>
    <w:rsid w:val="004051C3"/>
    <w:rsid w:val="0040521F"/>
    <w:rsid w:val="004070C4"/>
    <w:rsid w:val="004147AD"/>
    <w:rsid w:val="0041496C"/>
    <w:rsid w:val="004164B6"/>
    <w:rsid w:val="00416638"/>
    <w:rsid w:val="00416DC6"/>
    <w:rsid w:val="00421AED"/>
    <w:rsid w:val="00422890"/>
    <w:rsid w:val="00422945"/>
    <w:rsid w:val="00423800"/>
    <w:rsid w:val="00425272"/>
    <w:rsid w:val="00426199"/>
    <w:rsid w:val="00426DD9"/>
    <w:rsid w:val="004275E2"/>
    <w:rsid w:val="0043098C"/>
    <w:rsid w:val="00431325"/>
    <w:rsid w:val="00432FB6"/>
    <w:rsid w:val="00433F93"/>
    <w:rsid w:val="00434114"/>
    <w:rsid w:val="00435ADF"/>
    <w:rsid w:val="004360A3"/>
    <w:rsid w:val="00436F1C"/>
    <w:rsid w:val="00436FEC"/>
    <w:rsid w:val="004403EB"/>
    <w:rsid w:val="00440FD0"/>
    <w:rsid w:val="0044117D"/>
    <w:rsid w:val="004418E1"/>
    <w:rsid w:val="004423E0"/>
    <w:rsid w:val="0044406E"/>
    <w:rsid w:val="004457AC"/>
    <w:rsid w:val="00446658"/>
    <w:rsid w:val="0044676B"/>
    <w:rsid w:val="0045095D"/>
    <w:rsid w:val="00451D34"/>
    <w:rsid w:val="0045255B"/>
    <w:rsid w:val="004529F9"/>
    <w:rsid w:val="00453A62"/>
    <w:rsid w:val="0045418A"/>
    <w:rsid w:val="0045558D"/>
    <w:rsid w:val="004604DF"/>
    <w:rsid w:val="004625EA"/>
    <w:rsid w:val="00463A38"/>
    <w:rsid w:val="004651BE"/>
    <w:rsid w:val="00465A33"/>
    <w:rsid w:val="00466286"/>
    <w:rsid w:val="004715FF"/>
    <w:rsid w:val="004718B1"/>
    <w:rsid w:val="00471E4A"/>
    <w:rsid w:val="00471E98"/>
    <w:rsid w:val="00472F80"/>
    <w:rsid w:val="00473C78"/>
    <w:rsid w:val="00475788"/>
    <w:rsid w:val="00475ACA"/>
    <w:rsid w:val="0047688C"/>
    <w:rsid w:val="00476CF3"/>
    <w:rsid w:val="00480364"/>
    <w:rsid w:val="0048052D"/>
    <w:rsid w:val="00481E59"/>
    <w:rsid w:val="00483019"/>
    <w:rsid w:val="0048409B"/>
    <w:rsid w:val="004842EF"/>
    <w:rsid w:val="0048467E"/>
    <w:rsid w:val="00490BB5"/>
    <w:rsid w:val="0049124E"/>
    <w:rsid w:val="004914FE"/>
    <w:rsid w:val="004925FC"/>
    <w:rsid w:val="004928CC"/>
    <w:rsid w:val="00492985"/>
    <w:rsid w:val="004938D3"/>
    <w:rsid w:val="00494BB6"/>
    <w:rsid w:val="004965A7"/>
    <w:rsid w:val="004966D6"/>
    <w:rsid w:val="004A123F"/>
    <w:rsid w:val="004A16DB"/>
    <w:rsid w:val="004A2518"/>
    <w:rsid w:val="004B0CE7"/>
    <w:rsid w:val="004B169A"/>
    <w:rsid w:val="004B1B2F"/>
    <w:rsid w:val="004B2EF2"/>
    <w:rsid w:val="004B35B1"/>
    <w:rsid w:val="004B3D8B"/>
    <w:rsid w:val="004B45D6"/>
    <w:rsid w:val="004B555C"/>
    <w:rsid w:val="004B5F5B"/>
    <w:rsid w:val="004B6B4F"/>
    <w:rsid w:val="004B6D95"/>
    <w:rsid w:val="004C074E"/>
    <w:rsid w:val="004C245C"/>
    <w:rsid w:val="004C24FC"/>
    <w:rsid w:val="004C29C9"/>
    <w:rsid w:val="004C2B90"/>
    <w:rsid w:val="004C3117"/>
    <w:rsid w:val="004C46E0"/>
    <w:rsid w:val="004C513F"/>
    <w:rsid w:val="004C59E4"/>
    <w:rsid w:val="004C6068"/>
    <w:rsid w:val="004C7153"/>
    <w:rsid w:val="004C7804"/>
    <w:rsid w:val="004D1841"/>
    <w:rsid w:val="004D2067"/>
    <w:rsid w:val="004D4B04"/>
    <w:rsid w:val="004D5F31"/>
    <w:rsid w:val="004D6512"/>
    <w:rsid w:val="004D6637"/>
    <w:rsid w:val="004E35BD"/>
    <w:rsid w:val="004E4160"/>
    <w:rsid w:val="004E5034"/>
    <w:rsid w:val="004E5B28"/>
    <w:rsid w:val="004E5C98"/>
    <w:rsid w:val="004E662C"/>
    <w:rsid w:val="004E75BC"/>
    <w:rsid w:val="004F12C6"/>
    <w:rsid w:val="004F1BE4"/>
    <w:rsid w:val="004F2B0D"/>
    <w:rsid w:val="004F2CA0"/>
    <w:rsid w:val="004F36F8"/>
    <w:rsid w:val="004F6ADC"/>
    <w:rsid w:val="004F73B5"/>
    <w:rsid w:val="00500292"/>
    <w:rsid w:val="00500574"/>
    <w:rsid w:val="00500801"/>
    <w:rsid w:val="0050261F"/>
    <w:rsid w:val="005031CB"/>
    <w:rsid w:val="005035D6"/>
    <w:rsid w:val="00503859"/>
    <w:rsid w:val="00503EE0"/>
    <w:rsid w:val="00504406"/>
    <w:rsid w:val="00504BB4"/>
    <w:rsid w:val="00506EF5"/>
    <w:rsid w:val="0051010C"/>
    <w:rsid w:val="00510397"/>
    <w:rsid w:val="00514C32"/>
    <w:rsid w:val="00515FA0"/>
    <w:rsid w:val="0051695E"/>
    <w:rsid w:val="00517CB1"/>
    <w:rsid w:val="005201D9"/>
    <w:rsid w:val="00521899"/>
    <w:rsid w:val="00522099"/>
    <w:rsid w:val="00522106"/>
    <w:rsid w:val="005221DB"/>
    <w:rsid w:val="0052349B"/>
    <w:rsid w:val="00525838"/>
    <w:rsid w:val="005271B9"/>
    <w:rsid w:val="00527A5A"/>
    <w:rsid w:val="00530A71"/>
    <w:rsid w:val="00534341"/>
    <w:rsid w:val="005355EC"/>
    <w:rsid w:val="00535F3E"/>
    <w:rsid w:val="00536E6A"/>
    <w:rsid w:val="005377C2"/>
    <w:rsid w:val="0054059C"/>
    <w:rsid w:val="00540F68"/>
    <w:rsid w:val="00541633"/>
    <w:rsid w:val="00541FFF"/>
    <w:rsid w:val="00542189"/>
    <w:rsid w:val="00542B93"/>
    <w:rsid w:val="00542F73"/>
    <w:rsid w:val="00543952"/>
    <w:rsid w:val="00543DCC"/>
    <w:rsid w:val="0054427B"/>
    <w:rsid w:val="00544B07"/>
    <w:rsid w:val="00544C71"/>
    <w:rsid w:val="00552D23"/>
    <w:rsid w:val="005536E4"/>
    <w:rsid w:val="0055422A"/>
    <w:rsid w:val="005550BA"/>
    <w:rsid w:val="00555517"/>
    <w:rsid w:val="00557BF3"/>
    <w:rsid w:val="00563D21"/>
    <w:rsid w:val="00565FAD"/>
    <w:rsid w:val="00570B7D"/>
    <w:rsid w:val="00573240"/>
    <w:rsid w:val="00573779"/>
    <w:rsid w:val="00575174"/>
    <w:rsid w:val="005752CE"/>
    <w:rsid w:val="00576427"/>
    <w:rsid w:val="0057659D"/>
    <w:rsid w:val="005771D7"/>
    <w:rsid w:val="005802C1"/>
    <w:rsid w:val="005812CB"/>
    <w:rsid w:val="00582440"/>
    <w:rsid w:val="00583513"/>
    <w:rsid w:val="0058367B"/>
    <w:rsid w:val="00583E43"/>
    <w:rsid w:val="005843B3"/>
    <w:rsid w:val="00584441"/>
    <w:rsid w:val="00585291"/>
    <w:rsid w:val="00585D03"/>
    <w:rsid w:val="005863EF"/>
    <w:rsid w:val="00587B7A"/>
    <w:rsid w:val="00591844"/>
    <w:rsid w:val="00591F01"/>
    <w:rsid w:val="00593EFC"/>
    <w:rsid w:val="005973E5"/>
    <w:rsid w:val="005A02F4"/>
    <w:rsid w:val="005A1253"/>
    <w:rsid w:val="005A14D4"/>
    <w:rsid w:val="005A398F"/>
    <w:rsid w:val="005A4307"/>
    <w:rsid w:val="005A43A8"/>
    <w:rsid w:val="005A4CBF"/>
    <w:rsid w:val="005A6092"/>
    <w:rsid w:val="005A7588"/>
    <w:rsid w:val="005A7AC8"/>
    <w:rsid w:val="005B1F54"/>
    <w:rsid w:val="005B2DEA"/>
    <w:rsid w:val="005B4BBE"/>
    <w:rsid w:val="005B5C2E"/>
    <w:rsid w:val="005B5D16"/>
    <w:rsid w:val="005B6F45"/>
    <w:rsid w:val="005B704A"/>
    <w:rsid w:val="005C0073"/>
    <w:rsid w:val="005C1A23"/>
    <w:rsid w:val="005C38D6"/>
    <w:rsid w:val="005C7240"/>
    <w:rsid w:val="005C7800"/>
    <w:rsid w:val="005D00F9"/>
    <w:rsid w:val="005D095D"/>
    <w:rsid w:val="005D0F20"/>
    <w:rsid w:val="005D3F3A"/>
    <w:rsid w:val="005D6ADD"/>
    <w:rsid w:val="005E01BD"/>
    <w:rsid w:val="005E0D25"/>
    <w:rsid w:val="005E0F39"/>
    <w:rsid w:val="005E13AC"/>
    <w:rsid w:val="005E3337"/>
    <w:rsid w:val="005E5EA0"/>
    <w:rsid w:val="005E6939"/>
    <w:rsid w:val="005E77BA"/>
    <w:rsid w:val="005E7F83"/>
    <w:rsid w:val="005F0ABC"/>
    <w:rsid w:val="005F0CEF"/>
    <w:rsid w:val="005F2D29"/>
    <w:rsid w:val="005F2DCF"/>
    <w:rsid w:val="005F387A"/>
    <w:rsid w:val="005F4960"/>
    <w:rsid w:val="005F57B2"/>
    <w:rsid w:val="005F6F1D"/>
    <w:rsid w:val="0060239A"/>
    <w:rsid w:val="00603166"/>
    <w:rsid w:val="006042C3"/>
    <w:rsid w:val="00605497"/>
    <w:rsid w:val="006057BB"/>
    <w:rsid w:val="00605CEB"/>
    <w:rsid w:val="006067C0"/>
    <w:rsid w:val="00606C36"/>
    <w:rsid w:val="00607A44"/>
    <w:rsid w:val="0061246C"/>
    <w:rsid w:val="00613E3D"/>
    <w:rsid w:val="00614C22"/>
    <w:rsid w:val="006152B5"/>
    <w:rsid w:val="00615C93"/>
    <w:rsid w:val="0061674C"/>
    <w:rsid w:val="0061779F"/>
    <w:rsid w:val="00622C57"/>
    <w:rsid w:val="00622D28"/>
    <w:rsid w:val="00623954"/>
    <w:rsid w:val="00624FA6"/>
    <w:rsid w:val="00631057"/>
    <w:rsid w:val="00631E57"/>
    <w:rsid w:val="0063227B"/>
    <w:rsid w:val="00634CA4"/>
    <w:rsid w:val="00636871"/>
    <w:rsid w:val="006374CB"/>
    <w:rsid w:val="00637579"/>
    <w:rsid w:val="00641479"/>
    <w:rsid w:val="00642C32"/>
    <w:rsid w:val="00642DBE"/>
    <w:rsid w:val="006434A8"/>
    <w:rsid w:val="00643C3A"/>
    <w:rsid w:val="0064423F"/>
    <w:rsid w:val="0064444D"/>
    <w:rsid w:val="00644906"/>
    <w:rsid w:val="00646BAB"/>
    <w:rsid w:val="006536B2"/>
    <w:rsid w:val="00654603"/>
    <w:rsid w:val="006550C8"/>
    <w:rsid w:val="0065519C"/>
    <w:rsid w:val="0065613D"/>
    <w:rsid w:val="00657C0B"/>
    <w:rsid w:val="00657E1B"/>
    <w:rsid w:val="00661A0D"/>
    <w:rsid w:val="00663C17"/>
    <w:rsid w:val="00663C6C"/>
    <w:rsid w:val="00664DEF"/>
    <w:rsid w:val="00664E34"/>
    <w:rsid w:val="00666089"/>
    <w:rsid w:val="006665D9"/>
    <w:rsid w:val="00667667"/>
    <w:rsid w:val="00671797"/>
    <w:rsid w:val="006736D5"/>
    <w:rsid w:val="00674D05"/>
    <w:rsid w:val="00675670"/>
    <w:rsid w:val="00675BAC"/>
    <w:rsid w:val="00675C4D"/>
    <w:rsid w:val="00677A86"/>
    <w:rsid w:val="0068153E"/>
    <w:rsid w:val="006826D6"/>
    <w:rsid w:val="00682FFD"/>
    <w:rsid w:val="0068326D"/>
    <w:rsid w:val="0068357D"/>
    <w:rsid w:val="00685114"/>
    <w:rsid w:val="0068531C"/>
    <w:rsid w:val="00686BA5"/>
    <w:rsid w:val="00690EC4"/>
    <w:rsid w:val="0069236B"/>
    <w:rsid w:val="0069355C"/>
    <w:rsid w:val="00693565"/>
    <w:rsid w:val="00693C41"/>
    <w:rsid w:val="006940C7"/>
    <w:rsid w:val="006957D4"/>
    <w:rsid w:val="00696793"/>
    <w:rsid w:val="00697871"/>
    <w:rsid w:val="00697DD1"/>
    <w:rsid w:val="006A0468"/>
    <w:rsid w:val="006A156D"/>
    <w:rsid w:val="006A275A"/>
    <w:rsid w:val="006A3711"/>
    <w:rsid w:val="006A426C"/>
    <w:rsid w:val="006A4826"/>
    <w:rsid w:val="006A4E23"/>
    <w:rsid w:val="006A7239"/>
    <w:rsid w:val="006B0540"/>
    <w:rsid w:val="006B3975"/>
    <w:rsid w:val="006B4D82"/>
    <w:rsid w:val="006B4F2B"/>
    <w:rsid w:val="006B5118"/>
    <w:rsid w:val="006B5852"/>
    <w:rsid w:val="006B606C"/>
    <w:rsid w:val="006B6B46"/>
    <w:rsid w:val="006B71A6"/>
    <w:rsid w:val="006B78F9"/>
    <w:rsid w:val="006B7FD7"/>
    <w:rsid w:val="006C1930"/>
    <w:rsid w:val="006C1E49"/>
    <w:rsid w:val="006C35DC"/>
    <w:rsid w:val="006C5EF5"/>
    <w:rsid w:val="006C6018"/>
    <w:rsid w:val="006C7071"/>
    <w:rsid w:val="006C7729"/>
    <w:rsid w:val="006D1B0F"/>
    <w:rsid w:val="006D27C0"/>
    <w:rsid w:val="006D2CEE"/>
    <w:rsid w:val="006D3147"/>
    <w:rsid w:val="006D3984"/>
    <w:rsid w:val="006D4624"/>
    <w:rsid w:val="006D5A4B"/>
    <w:rsid w:val="006D5EC9"/>
    <w:rsid w:val="006D6365"/>
    <w:rsid w:val="006E0427"/>
    <w:rsid w:val="006E19D9"/>
    <w:rsid w:val="006E2AFF"/>
    <w:rsid w:val="006E3374"/>
    <w:rsid w:val="006E3A05"/>
    <w:rsid w:val="006E42E2"/>
    <w:rsid w:val="006E4C51"/>
    <w:rsid w:val="006E542E"/>
    <w:rsid w:val="006E5E9C"/>
    <w:rsid w:val="006E660C"/>
    <w:rsid w:val="006F09DC"/>
    <w:rsid w:val="006F1253"/>
    <w:rsid w:val="006F33D9"/>
    <w:rsid w:val="006F50BB"/>
    <w:rsid w:val="006F5139"/>
    <w:rsid w:val="006F5AC8"/>
    <w:rsid w:val="006F658B"/>
    <w:rsid w:val="0070021E"/>
    <w:rsid w:val="00700481"/>
    <w:rsid w:val="00701640"/>
    <w:rsid w:val="007033F2"/>
    <w:rsid w:val="00703897"/>
    <w:rsid w:val="007047E8"/>
    <w:rsid w:val="00705402"/>
    <w:rsid w:val="007058DE"/>
    <w:rsid w:val="00705BB1"/>
    <w:rsid w:val="00710367"/>
    <w:rsid w:val="00711FFD"/>
    <w:rsid w:val="007148B3"/>
    <w:rsid w:val="0071565B"/>
    <w:rsid w:val="0071574D"/>
    <w:rsid w:val="007157D3"/>
    <w:rsid w:val="00717CF8"/>
    <w:rsid w:val="0072008E"/>
    <w:rsid w:val="00720F1F"/>
    <w:rsid w:val="00721A1C"/>
    <w:rsid w:val="00723084"/>
    <w:rsid w:val="00724D9D"/>
    <w:rsid w:val="00725CFE"/>
    <w:rsid w:val="007279C8"/>
    <w:rsid w:val="00727D87"/>
    <w:rsid w:val="00731716"/>
    <w:rsid w:val="007318EB"/>
    <w:rsid w:val="00732EB8"/>
    <w:rsid w:val="007379BD"/>
    <w:rsid w:val="00740779"/>
    <w:rsid w:val="0074078D"/>
    <w:rsid w:val="00740A7F"/>
    <w:rsid w:val="007420AA"/>
    <w:rsid w:val="00742914"/>
    <w:rsid w:val="00742948"/>
    <w:rsid w:val="00743CDD"/>
    <w:rsid w:val="007448BC"/>
    <w:rsid w:val="00745D03"/>
    <w:rsid w:val="00747854"/>
    <w:rsid w:val="00747F97"/>
    <w:rsid w:val="0075029B"/>
    <w:rsid w:val="00751628"/>
    <w:rsid w:val="00751AE2"/>
    <w:rsid w:val="00751D82"/>
    <w:rsid w:val="00752D4F"/>
    <w:rsid w:val="00754054"/>
    <w:rsid w:val="00755FBF"/>
    <w:rsid w:val="00756881"/>
    <w:rsid w:val="00760A47"/>
    <w:rsid w:val="00762CB6"/>
    <w:rsid w:val="00762E5D"/>
    <w:rsid w:val="007643E2"/>
    <w:rsid w:val="00765DFE"/>
    <w:rsid w:val="00766271"/>
    <w:rsid w:val="00767C65"/>
    <w:rsid w:val="00770BD3"/>
    <w:rsid w:val="00771068"/>
    <w:rsid w:val="0077239D"/>
    <w:rsid w:val="007723AD"/>
    <w:rsid w:val="0077525B"/>
    <w:rsid w:val="00777248"/>
    <w:rsid w:val="00780034"/>
    <w:rsid w:val="0078080D"/>
    <w:rsid w:val="00781C7C"/>
    <w:rsid w:val="0078380B"/>
    <w:rsid w:val="007839B9"/>
    <w:rsid w:val="007848C9"/>
    <w:rsid w:val="00785DC7"/>
    <w:rsid w:val="00791504"/>
    <w:rsid w:val="00791C69"/>
    <w:rsid w:val="00792CE7"/>
    <w:rsid w:val="0079401A"/>
    <w:rsid w:val="0079559D"/>
    <w:rsid w:val="007A04F4"/>
    <w:rsid w:val="007A1BC4"/>
    <w:rsid w:val="007A22DB"/>
    <w:rsid w:val="007A2AD6"/>
    <w:rsid w:val="007A303E"/>
    <w:rsid w:val="007A3597"/>
    <w:rsid w:val="007A43E9"/>
    <w:rsid w:val="007A52D6"/>
    <w:rsid w:val="007A5426"/>
    <w:rsid w:val="007A6085"/>
    <w:rsid w:val="007B0E36"/>
    <w:rsid w:val="007B1BCC"/>
    <w:rsid w:val="007B3524"/>
    <w:rsid w:val="007B4ADD"/>
    <w:rsid w:val="007B4CF0"/>
    <w:rsid w:val="007B5E3C"/>
    <w:rsid w:val="007B68BE"/>
    <w:rsid w:val="007B6E79"/>
    <w:rsid w:val="007B7D99"/>
    <w:rsid w:val="007B7F8A"/>
    <w:rsid w:val="007C0484"/>
    <w:rsid w:val="007C0E33"/>
    <w:rsid w:val="007C1196"/>
    <w:rsid w:val="007C15C3"/>
    <w:rsid w:val="007C3A49"/>
    <w:rsid w:val="007C42DF"/>
    <w:rsid w:val="007C473E"/>
    <w:rsid w:val="007C6033"/>
    <w:rsid w:val="007D0AB4"/>
    <w:rsid w:val="007D2770"/>
    <w:rsid w:val="007D5653"/>
    <w:rsid w:val="007D5A35"/>
    <w:rsid w:val="007D5C05"/>
    <w:rsid w:val="007D5CAA"/>
    <w:rsid w:val="007D6C55"/>
    <w:rsid w:val="007E06CF"/>
    <w:rsid w:val="007E091A"/>
    <w:rsid w:val="007E100D"/>
    <w:rsid w:val="007E26BC"/>
    <w:rsid w:val="007E3364"/>
    <w:rsid w:val="007E421B"/>
    <w:rsid w:val="007E49C3"/>
    <w:rsid w:val="007E5C30"/>
    <w:rsid w:val="007E63B1"/>
    <w:rsid w:val="007E671F"/>
    <w:rsid w:val="007E6EBB"/>
    <w:rsid w:val="007F0548"/>
    <w:rsid w:val="007F23B5"/>
    <w:rsid w:val="007F4685"/>
    <w:rsid w:val="007F51E8"/>
    <w:rsid w:val="008002D5"/>
    <w:rsid w:val="0080065A"/>
    <w:rsid w:val="008017BF"/>
    <w:rsid w:val="00801FA8"/>
    <w:rsid w:val="00802334"/>
    <w:rsid w:val="0080378D"/>
    <w:rsid w:val="00803D64"/>
    <w:rsid w:val="00805393"/>
    <w:rsid w:val="008059CB"/>
    <w:rsid w:val="00805D17"/>
    <w:rsid w:val="008072DF"/>
    <w:rsid w:val="00807A61"/>
    <w:rsid w:val="00807B3B"/>
    <w:rsid w:val="008111AE"/>
    <w:rsid w:val="008129C2"/>
    <w:rsid w:val="008150B4"/>
    <w:rsid w:val="008200A2"/>
    <w:rsid w:val="00821D9F"/>
    <w:rsid w:val="00823C40"/>
    <w:rsid w:val="00827864"/>
    <w:rsid w:val="008278E6"/>
    <w:rsid w:val="008318E0"/>
    <w:rsid w:val="00832AD0"/>
    <w:rsid w:val="00832D10"/>
    <w:rsid w:val="00833D00"/>
    <w:rsid w:val="00834405"/>
    <w:rsid w:val="00834932"/>
    <w:rsid w:val="008361AF"/>
    <w:rsid w:val="00836700"/>
    <w:rsid w:val="00840DC6"/>
    <w:rsid w:val="0084325C"/>
    <w:rsid w:val="0084378A"/>
    <w:rsid w:val="008446A7"/>
    <w:rsid w:val="00846B1F"/>
    <w:rsid w:val="00846B93"/>
    <w:rsid w:val="00846F08"/>
    <w:rsid w:val="00847B2F"/>
    <w:rsid w:val="00851B06"/>
    <w:rsid w:val="00851DA2"/>
    <w:rsid w:val="00852CCF"/>
    <w:rsid w:val="008537A1"/>
    <w:rsid w:val="00855B6B"/>
    <w:rsid w:val="00856FF7"/>
    <w:rsid w:val="00861D42"/>
    <w:rsid w:val="00863CDE"/>
    <w:rsid w:val="008652B3"/>
    <w:rsid w:val="00865EBB"/>
    <w:rsid w:val="008665BD"/>
    <w:rsid w:val="008668C5"/>
    <w:rsid w:val="00866C88"/>
    <w:rsid w:val="00866FEA"/>
    <w:rsid w:val="0086734A"/>
    <w:rsid w:val="00867F8C"/>
    <w:rsid w:val="00870721"/>
    <w:rsid w:val="00872D36"/>
    <w:rsid w:val="00873672"/>
    <w:rsid w:val="00874BF8"/>
    <w:rsid w:val="00875CA3"/>
    <w:rsid w:val="00880071"/>
    <w:rsid w:val="008802D9"/>
    <w:rsid w:val="008807B3"/>
    <w:rsid w:val="008809CE"/>
    <w:rsid w:val="00880C42"/>
    <w:rsid w:val="008810A3"/>
    <w:rsid w:val="00884502"/>
    <w:rsid w:val="008850C6"/>
    <w:rsid w:val="00885D13"/>
    <w:rsid w:val="0088669D"/>
    <w:rsid w:val="008868B2"/>
    <w:rsid w:val="00887EAA"/>
    <w:rsid w:val="008901C4"/>
    <w:rsid w:val="0089085C"/>
    <w:rsid w:val="008926B1"/>
    <w:rsid w:val="00894943"/>
    <w:rsid w:val="00896683"/>
    <w:rsid w:val="00897594"/>
    <w:rsid w:val="00897ECF"/>
    <w:rsid w:val="008A3147"/>
    <w:rsid w:val="008A3BF4"/>
    <w:rsid w:val="008A497F"/>
    <w:rsid w:val="008A4CF9"/>
    <w:rsid w:val="008A509A"/>
    <w:rsid w:val="008A524D"/>
    <w:rsid w:val="008A697D"/>
    <w:rsid w:val="008A6D2A"/>
    <w:rsid w:val="008A756F"/>
    <w:rsid w:val="008B1771"/>
    <w:rsid w:val="008B4102"/>
    <w:rsid w:val="008B4932"/>
    <w:rsid w:val="008B5CFE"/>
    <w:rsid w:val="008B6966"/>
    <w:rsid w:val="008B6D38"/>
    <w:rsid w:val="008C0BEB"/>
    <w:rsid w:val="008C2588"/>
    <w:rsid w:val="008C4F11"/>
    <w:rsid w:val="008C5126"/>
    <w:rsid w:val="008C5F74"/>
    <w:rsid w:val="008C6263"/>
    <w:rsid w:val="008D10FC"/>
    <w:rsid w:val="008D1A7B"/>
    <w:rsid w:val="008D1FE0"/>
    <w:rsid w:val="008D3D6D"/>
    <w:rsid w:val="008D7B84"/>
    <w:rsid w:val="008E2F0F"/>
    <w:rsid w:val="008E44E5"/>
    <w:rsid w:val="008E460E"/>
    <w:rsid w:val="008E4EF9"/>
    <w:rsid w:val="008E566E"/>
    <w:rsid w:val="008E70FD"/>
    <w:rsid w:val="008F0A7C"/>
    <w:rsid w:val="008F180D"/>
    <w:rsid w:val="008F2EDE"/>
    <w:rsid w:val="008F7975"/>
    <w:rsid w:val="00900389"/>
    <w:rsid w:val="00902FE9"/>
    <w:rsid w:val="00906326"/>
    <w:rsid w:val="00910D9E"/>
    <w:rsid w:val="00911D73"/>
    <w:rsid w:val="00912F30"/>
    <w:rsid w:val="0091368F"/>
    <w:rsid w:val="00913962"/>
    <w:rsid w:val="00920F3B"/>
    <w:rsid w:val="0092129F"/>
    <w:rsid w:val="00921579"/>
    <w:rsid w:val="009216C4"/>
    <w:rsid w:val="00922122"/>
    <w:rsid w:val="00922184"/>
    <w:rsid w:val="009238B3"/>
    <w:rsid w:val="00923F82"/>
    <w:rsid w:val="00924A7D"/>
    <w:rsid w:val="00925267"/>
    <w:rsid w:val="00925462"/>
    <w:rsid w:val="00926B85"/>
    <w:rsid w:val="00931180"/>
    <w:rsid w:val="00931B58"/>
    <w:rsid w:val="009331C7"/>
    <w:rsid w:val="0093378C"/>
    <w:rsid w:val="00933B19"/>
    <w:rsid w:val="00933B1D"/>
    <w:rsid w:val="009352BC"/>
    <w:rsid w:val="00936533"/>
    <w:rsid w:val="00936D76"/>
    <w:rsid w:val="00936DCC"/>
    <w:rsid w:val="0094065A"/>
    <w:rsid w:val="00941CBC"/>
    <w:rsid w:val="00941E09"/>
    <w:rsid w:val="00942C26"/>
    <w:rsid w:val="00942ED9"/>
    <w:rsid w:val="00943B63"/>
    <w:rsid w:val="009507AF"/>
    <w:rsid w:val="00950BED"/>
    <w:rsid w:val="00951FEA"/>
    <w:rsid w:val="00952935"/>
    <w:rsid w:val="00953FB6"/>
    <w:rsid w:val="009546A1"/>
    <w:rsid w:val="009553FC"/>
    <w:rsid w:val="00955EB4"/>
    <w:rsid w:val="00956C0B"/>
    <w:rsid w:val="00957079"/>
    <w:rsid w:val="009624C6"/>
    <w:rsid w:val="00963711"/>
    <w:rsid w:val="0096372F"/>
    <w:rsid w:val="0096383E"/>
    <w:rsid w:val="009645D9"/>
    <w:rsid w:val="00964F4F"/>
    <w:rsid w:val="009652EE"/>
    <w:rsid w:val="00965F2A"/>
    <w:rsid w:val="009663E7"/>
    <w:rsid w:val="0096718A"/>
    <w:rsid w:val="00970587"/>
    <w:rsid w:val="0097510B"/>
    <w:rsid w:val="009753B4"/>
    <w:rsid w:val="00976B96"/>
    <w:rsid w:val="009770D2"/>
    <w:rsid w:val="00977645"/>
    <w:rsid w:val="009776BA"/>
    <w:rsid w:val="009801D8"/>
    <w:rsid w:val="00980981"/>
    <w:rsid w:val="00981F14"/>
    <w:rsid w:val="0098540C"/>
    <w:rsid w:val="00985C6D"/>
    <w:rsid w:val="00986CCE"/>
    <w:rsid w:val="00986FCB"/>
    <w:rsid w:val="009872C8"/>
    <w:rsid w:val="00991236"/>
    <w:rsid w:val="00992539"/>
    <w:rsid w:val="00992900"/>
    <w:rsid w:val="00992D35"/>
    <w:rsid w:val="00992F56"/>
    <w:rsid w:val="00994AAB"/>
    <w:rsid w:val="00994EED"/>
    <w:rsid w:val="0099569B"/>
    <w:rsid w:val="009A0A64"/>
    <w:rsid w:val="009A1089"/>
    <w:rsid w:val="009A1888"/>
    <w:rsid w:val="009A1EB0"/>
    <w:rsid w:val="009A4445"/>
    <w:rsid w:val="009A4C83"/>
    <w:rsid w:val="009A6B0A"/>
    <w:rsid w:val="009A7156"/>
    <w:rsid w:val="009A7B1A"/>
    <w:rsid w:val="009B0168"/>
    <w:rsid w:val="009B0D34"/>
    <w:rsid w:val="009B22DC"/>
    <w:rsid w:val="009B3527"/>
    <w:rsid w:val="009B4BB4"/>
    <w:rsid w:val="009B4C87"/>
    <w:rsid w:val="009C04C8"/>
    <w:rsid w:val="009C06AB"/>
    <w:rsid w:val="009C2229"/>
    <w:rsid w:val="009C2C94"/>
    <w:rsid w:val="009C3D92"/>
    <w:rsid w:val="009C3F4C"/>
    <w:rsid w:val="009C4F3E"/>
    <w:rsid w:val="009C50F0"/>
    <w:rsid w:val="009C58B0"/>
    <w:rsid w:val="009C7C0D"/>
    <w:rsid w:val="009D0A40"/>
    <w:rsid w:val="009D295B"/>
    <w:rsid w:val="009D3398"/>
    <w:rsid w:val="009D3E5D"/>
    <w:rsid w:val="009D73FD"/>
    <w:rsid w:val="009D7679"/>
    <w:rsid w:val="009D7D1F"/>
    <w:rsid w:val="009E0AD7"/>
    <w:rsid w:val="009E1939"/>
    <w:rsid w:val="009E4E98"/>
    <w:rsid w:val="009E6525"/>
    <w:rsid w:val="009F05DE"/>
    <w:rsid w:val="009F0D86"/>
    <w:rsid w:val="009F0FEE"/>
    <w:rsid w:val="009F1410"/>
    <w:rsid w:val="009F1F83"/>
    <w:rsid w:val="009F21E2"/>
    <w:rsid w:val="009F32C2"/>
    <w:rsid w:val="009F410C"/>
    <w:rsid w:val="009F59BC"/>
    <w:rsid w:val="009F6083"/>
    <w:rsid w:val="009F6CE2"/>
    <w:rsid w:val="00A01EB7"/>
    <w:rsid w:val="00A02AAC"/>
    <w:rsid w:val="00A033C6"/>
    <w:rsid w:val="00A04E5C"/>
    <w:rsid w:val="00A061AA"/>
    <w:rsid w:val="00A07193"/>
    <w:rsid w:val="00A1007D"/>
    <w:rsid w:val="00A1408B"/>
    <w:rsid w:val="00A14E8B"/>
    <w:rsid w:val="00A1549B"/>
    <w:rsid w:val="00A15B65"/>
    <w:rsid w:val="00A15E05"/>
    <w:rsid w:val="00A15E56"/>
    <w:rsid w:val="00A15F87"/>
    <w:rsid w:val="00A1698A"/>
    <w:rsid w:val="00A16F3D"/>
    <w:rsid w:val="00A20EC9"/>
    <w:rsid w:val="00A214CF"/>
    <w:rsid w:val="00A21B8A"/>
    <w:rsid w:val="00A21EA8"/>
    <w:rsid w:val="00A220B6"/>
    <w:rsid w:val="00A232EE"/>
    <w:rsid w:val="00A23D8A"/>
    <w:rsid w:val="00A2405A"/>
    <w:rsid w:val="00A24783"/>
    <w:rsid w:val="00A30266"/>
    <w:rsid w:val="00A30DC8"/>
    <w:rsid w:val="00A35B26"/>
    <w:rsid w:val="00A3653D"/>
    <w:rsid w:val="00A40249"/>
    <w:rsid w:val="00A403DC"/>
    <w:rsid w:val="00A4134D"/>
    <w:rsid w:val="00A4173D"/>
    <w:rsid w:val="00A425C4"/>
    <w:rsid w:val="00A43CCF"/>
    <w:rsid w:val="00A463D5"/>
    <w:rsid w:val="00A46914"/>
    <w:rsid w:val="00A46AC1"/>
    <w:rsid w:val="00A479B4"/>
    <w:rsid w:val="00A47F6C"/>
    <w:rsid w:val="00A50D3E"/>
    <w:rsid w:val="00A51277"/>
    <w:rsid w:val="00A53FCC"/>
    <w:rsid w:val="00A55784"/>
    <w:rsid w:val="00A5579C"/>
    <w:rsid w:val="00A55B47"/>
    <w:rsid w:val="00A56136"/>
    <w:rsid w:val="00A56776"/>
    <w:rsid w:val="00A57569"/>
    <w:rsid w:val="00A605B8"/>
    <w:rsid w:val="00A60748"/>
    <w:rsid w:val="00A6075C"/>
    <w:rsid w:val="00A6086B"/>
    <w:rsid w:val="00A61842"/>
    <w:rsid w:val="00A63881"/>
    <w:rsid w:val="00A64276"/>
    <w:rsid w:val="00A64429"/>
    <w:rsid w:val="00A71027"/>
    <w:rsid w:val="00A728D9"/>
    <w:rsid w:val="00A72C9A"/>
    <w:rsid w:val="00A74A6F"/>
    <w:rsid w:val="00A75A0D"/>
    <w:rsid w:val="00A7666E"/>
    <w:rsid w:val="00A80EBF"/>
    <w:rsid w:val="00A870C3"/>
    <w:rsid w:val="00A87214"/>
    <w:rsid w:val="00A87699"/>
    <w:rsid w:val="00A87D09"/>
    <w:rsid w:val="00A90C46"/>
    <w:rsid w:val="00A90F39"/>
    <w:rsid w:val="00A9160E"/>
    <w:rsid w:val="00A9178C"/>
    <w:rsid w:val="00A94C71"/>
    <w:rsid w:val="00AA0161"/>
    <w:rsid w:val="00AA0680"/>
    <w:rsid w:val="00AA0EFA"/>
    <w:rsid w:val="00AA2252"/>
    <w:rsid w:val="00AA3276"/>
    <w:rsid w:val="00AA40E2"/>
    <w:rsid w:val="00AA61C4"/>
    <w:rsid w:val="00AA6BB7"/>
    <w:rsid w:val="00AB0257"/>
    <w:rsid w:val="00AB05EE"/>
    <w:rsid w:val="00AB21F7"/>
    <w:rsid w:val="00AB2B74"/>
    <w:rsid w:val="00AB4248"/>
    <w:rsid w:val="00AB57DC"/>
    <w:rsid w:val="00AC0515"/>
    <w:rsid w:val="00AC16B6"/>
    <w:rsid w:val="00AC16E3"/>
    <w:rsid w:val="00AC18F8"/>
    <w:rsid w:val="00AC36EE"/>
    <w:rsid w:val="00AC4476"/>
    <w:rsid w:val="00AC4935"/>
    <w:rsid w:val="00AC5805"/>
    <w:rsid w:val="00AD0DAB"/>
    <w:rsid w:val="00AD165A"/>
    <w:rsid w:val="00AD354F"/>
    <w:rsid w:val="00AD4358"/>
    <w:rsid w:val="00AD7AB1"/>
    <w:rsid w:val="00AE0AB6"/>
    <w:rsid w:val="00AE0D4C"/>
    <w:rsid w:val="00AE1C2E"/>
    <w:rsid w:val="00AE249F"/>
    <w:rsid w:val="00AE299F"/>
    <w:rsid w:val="00AE29F6"/>
    <w:rsid w:val="00AE30DB"/>
    <w:rsid w:val="00AE3958"/>
    <w:rsid w:val="00AE3BF5"/>
    <w:rsid w:val="00AE5136"/>
    <w:rsid w:val="00AF0B83"/>
    <w:rsid w:val="00AF0DD8"/>
    <w:rsid w:val="00AF0FA6"/>
    <w:rsid w:val="00AF17CA"/>
    <w:rsid w:val="00AF1EDF"/>
    <w:rsid w:val="00AF3CE8"/>
    <w:rsid w:val="00AF561A"/>
    <w:rsid w:val="00AF6BB8"/>
    <w:rsid w:val="00AF7AA8"/>
    <w:rsid w:val="00B01349"/>
    <w:rsid w:val="00B03705"/>
    <w:rsid w:val="00B03707"/>
    <w:rsid w:val="00B0450A"/>
    <w:rsid w:val="00B068F1"/>
    <w:rsid w:val="00B07A52"/>
    <w:rsid w:val="00B07F8B"/>
    <w:rsid w:val="00B10690"/>
    <w:rsid w:val="00B10752"/>
    <w:rsid w:val="00B11292"/>
    <w:rsid w:val="00B119BC"/>
    <w:rsid w:val="00B11FA7"/>
    <w:rsid w:val="00B12D3C"/>
    <w:rsid w:val="00B15BFB"/>
    <w:rsid w:val="00B15C9D"/>
    <w:rsid w:val="00B15EB3"/>
    <w:rsid w:val="00B16229"/>
    <w:rsid w:val="00B17914"/>
    <w:rsid w:val="00B20F02"/>
    <w:rsid w:val="00B21A6F"/>
    <w:rsid w:val="00B21FDE"/>
    <w:rsid w:val="00B2354C"/>
    <w:rsid w:val="00B24450"/>
    <w:rsid w:val="00B25CD9"/>
    <w:rsid w:val="00B27D17"/>
    <w:rsid w:val="00B27F87"/>
    <w:rsid w:val="00B314AB"/>
    <w:rsid w:val="00B3218D"/>
    <w:rsid w:val="00B327F5"/>
    <w:rsid w:val="00B33339"/>
    <w:rsid w:val="00B3416E"/>
    <w:rsid w:val="00B347AF"/>
    <w:rsid w:val="00B35ADA"/>
    <w:rsid w:val="00B35B02"/>
    <w:rsid w:val="00B35BA4"/>
    <w:rsid w:val="00B4077C"/>
    <w:rsid w:val="00B4210A"/>
    <w:rsid w:val="00B42BD3"/>
    <w:rsid w:val="00B43AE6"/>
    <w:rsid w:val="00B4495A"/>
    <w:rsid w:val="00B457D8"/>
    <w:rsid w:val="00B459FC"/>
    <w:rsid w:val="00B45D9F"/>
    <w:rsid w:val="00B46A52"/>
    <w:rsid w:val="00B5035B"/>
    <w:rsid w:val="00B5169B"/>
    <w:rsid w:val="00B540BA"/>
    <w:rsid w:val="00B55546"/>
    <w:rsid w:val="00B571FB"/>
    <w:rsid w:val="00B602A3"/>
    <w:rsid w:val="00B6116D"/>
    <w:rsid w:val="00B62A74"/>
    <w:rsid w:val="00B62EDB"/>
    <w:rsid w:val="00B63255"/>
    <w:rsid w:val="00B64706"/>
    <w:rsid w:val="00B6601B"/>
    <w:rsid w:val="00B6660E"/>
    <w:rsid w:val="00B70B9F"/>
    <w:rsid w:val="00B71D09"/>
    <w:rsid w:val="00B72C57"/>
    <w:rsid w:val="00B74DB1"/>
    <w:rsid w:val="00B77ACD"/>
    <w:rsid w:val="00B77B59"/>
    <w:rsid w:val="00B800E6"/>
    <w:rsid w:val="00B822D4"/>
    <w:rsid w:val="00B82B61"/>
    <w:rsid w:val="00B83A5E"/>
    <w:rsid w:val="00B84B61"/>
    <w:rsid w:val="00B861A7"/>
    <w:rsid w:val="00B874F6"/>
    <w:rsid w:val="00B87F95"/>
    <w:rsid w:val="00B9217C"/>
    <w:rsid w:val="00B93FC8"/>
    <w:rsid w:val="00B94232"/>
    <w:rsid w:val="00B966F2"/>
    <w:rsid w:val="00B96F4B"/>
    <w:rsid w:val="00B97361"/>
    <w:rsid w:val="00B973FD"/>
    <w:rsid w:val="00BA142D"/>
    <w:rsid w:val="00BA23AB"/>
    <w:rsid w:val="00BA2A16"/>
    <w:rsid w:val="00BA337E"/>
    <w:rsid w:val="00BA38E7"/>
    <w:rsid w:val="00BA3E08"/>
    <w:rsid w:val="00BA464A"/>
    <w:rsid w:val="00BA52E4"/>
    <w:rsid w:val="00BA5A0F"/>
    <w:rsid w:val="00BA5AFF"/>
    <w:rsid w:val="00BA6BAB"/>
    <w:rsid w:val="00BA6F8D"/>
    <w:rsid w:val="00BA7243"/>
    <w:rsid w:val="00BA7E27"/>
    <w:rsid w:val="00BB0F86"/>
    <w:rsid w:val="00BB27A0"/>
    <w:rsid w:val="00BB5B8B"/>
    <w:rsid w:val="00BB66AA"/>
    <w:rsid w:val="00BB7235"/>
    <w:rsid w:val="00BB76D0"/>
    <w:rsid w:val="00BB7A7B"/>
    <w:rsid w:val="00BC0221"/>
    <w:rsid w:val="00BC14AD"/>
    <w:rsid w:val="00BC170C"/>
    <w:rsid w:val="00BC1FE0"/>
    <w:rsid w:val="00BC24AF"/>
    <w:rsid w:val="00BC57D1"/>
    <w:rsid w:val="00BC58A5"/>
    <w:rsid w:val="00BC6E9D"/>
    <w:rsid w:val="00BD0E92"/>
    <w:rsid w:val="00BD38BF"/>
    <w:rsid w:val="00BD6A9F"/>
    <w:rsid w:val="00BE0D9F"/>
    <w:rsid w:val="00BE25A2"/>
    <w:rsid w:val="00BE2F1C"/>
    <w:rsid w:val="00BE4250"/>
    <w:rsid w:val="00BE4F30"/>
    <w:rsid w:val="00BE6994"/>
    <w:rsid w:val="00BE7DD8"/>
    <w:rsid w:val="00BF0B32"/>
    <w:rsid w:val="00BF142F"/>
    <w:rsid w:val="00BF2544"/>
    <w:rsid w:val="00BF2577"/>
    <w:rsid w:val="00BF4667"/>
    <w:rsid w:val="00BF5799"/>
    <w:rsid w:val="00BF6CF8"/>
    <w:rsid w:val="00C0283A"/>
    <w:rsid w:val="00C02DC5"/>
    <w:rsid w:val="00C033EF"/>
    <w:rsid w:val="00C03F19"/>
    <w:rsid w:val="00C04150"/>
    <w:rsid w:val="00C051DC"/>
    <w:rsid w:val="00C05AB2"/>
    <w:rsid w:val="00C06812"/>
    <w:rsid w:val="00C06A9A"/>
    <w:rsid w:val="00C07F4C"/>
    <w:rsid w:val="00C14FA2"/>
    <w:rsid w:val="00C15665"/>
    <w:rsid w:val="00C1567A"/>
    <w:rsid w:val="00C16753"/>
    <w:rsid w:val="00C16A4F"/>
    <w:rsid w:val="00C173E6"/>
    <w:rsid w:val="00C2111C"/>
    <w:rsid w:val="00C23124"/>
    <w:rsid w:val="00C239C0"/>
    <w:rsid w:val="00C2599C"/>
    <w:rsid w:val="00C25B70"/>
    <w:rsid w:val="00C274E1"/>
    <w:rsid w:val="00C2764C"/>
    <w:rsid w:val="00C278D9"/>
    <w:rsid w:val="00C30A3A"/>
    <w:rsid w:val="00C31389"/>
    <w:rsid w:val="00C3166F"/>
    <w:rsid w:val="00C32AC6"/>
    <w:rsid w:val="00C34A81"/>
    <w:rsid w:val="00C34F50"/>
    <w:rsid w:val="00C350C7"/>
    <w:rsid w:val="00C355B9"/>
    <w:rsid w:val="00C35B78"/>
    <w:rsid w:val="00C3637B"/>
    <w:rsid w:val="00C36C33"/>
    <w:rsid w:val="00C36E78"/>
    <w:rsid w:val="00C41AE3"/>
    <w:rsid w:val="00C41ED3"/>
    <w:rsid w:val="00C43F3D"/>
    <w:rsid w:val="00C445B3"/>
    <w:rsid w:val="00C451C7"/>
    <w:rsid w:val="00C517AE"/>
    <w:rsid w:val="00C520F7"/>
    <w:rsid w:val="00C52FA2"/>
    <w:rsid w:val="00C5371A"/>
    <w:rsid w:val="00C54537"/>
    <w:rsid w:val="00C56883"/>
    <w:rsid w:val="00C57F49"/>
    <w:rsid w:val="00C62A2E"/>
    <w:rsid w:val="00C645AD"/>
    <w:rsid w:val="00C65156"/>
    <w:rsid w:val="00C65268"/>
    <w:rsid w:val="00C66714"/>
    <w:rsid w:val="00C66971"/>
    <w:rsid w:val="00C66C0B"/>
    <w:rsid w:val="00C6747E"/>
    <w:rsid w:val="00C67A2E"/>
    <w:rsid w:val="00C70E3D"/>
    <w:rsid w:val="00C7127C"/>
    <w:rsid w:val="00C714A4"/>
    <w:rsid w:val="00C71FC2"/>
    <w:rsid w:val="00C726DE"/>
    <w:rsid w:val="00C73B81"/>
    <w:rsid w:val="00C749A1"/>
    <w:rsid w:val="00C750C3"/>
    <w:rsid w:val="00C7554E"/>
    <w:rsid w:val="00C80343"/>
    <w:rsid w:val="00C80866"/>
    <w:rsid w:val="00C832E0"/>
    <w:rsid w:val="00C8361D"/>
    <w:rsid w:val="00C838B2"/>
    <w:rsid w:val="00C8413C"/>
    <w:rsid w:val="00C846CA"/>
    <w:rsid w:val="00C85549"/>
    <w:rsid w:val="00C85A24"/>
    <w:rsid w:val="00C875F8"/>
    <w:rsid w:val="00C92C18"/>
    <w:rsid w:val="00C930C6"/>
    <w:rsid w:val="00C9488B"/>
    <w:rsid w:val="00C95149"/>
    <w:rsid w:val="00C9544B"/>
    <w:rsid w:val="00C960E5"/>
    <w:rsid w:val="00C96755"/>
    <w:rsid w:val="00C9676D"/>
    <w:rsid w:val="00C96894"/>
    <w:rsid w:val="00C96942"/>
    <w:rsid w:val="00C96ED1"/>
    <w:rsid w:val="00C973EE"/>
    <w:rsid w:val="00C9763B"/>
    <w:rsid w:val="00CA31D7"/>
    <w:rsid w:val="00CA3814"/>
    <w:rsid w:val="00CA7203"/>
    <w:rsid w:val="00CA74B1"/>
    <w:rsid w:val="00CA7EB2"/>
    <w:rsid w:val="00CB472A"/>
    <w:rsid w:val="00CB6D92"/>
    <w:rsid w:val="00CB7CEE"/>
    <w:rsid w:val="00CC1AC0"/>
    <w:rsid w:val="00CC3E63"/>
    <w:rsid w:val="00CC49B8"/>
    <w:rsid w:val="00CC5A85"/>
    <w:rsid w:val="00CC69BE"/>
    <w:rsid w:val="00CC70E1"/>
    <w:rsid w:val="00CC7DC7"/>
    <w:rsid w:val="00CD0544"/>
    <w:rsid w:val="00CD08FA"/>
    <w:rsid w:val="00CD124A"/>
    <w:rsid w:val="00CD13A3"/>
    <w:rsid w:val="00CD1764"/>
    <w:rsid w:val="00CD1D5B"/>
    <w:rsid w:val="00CD1D9F"/>
    <w:rsid w:val="00CD1FF0"/>
    <w:rsid w:val="00CD2DB2"/>
    <w:rsid w:val="00CD4DAD"/>
    <w:rsid w:val="00CD6742"/>
    <w:rsid w:val="00CD6CEE"/>
    <w:rsid w:val="00CD6E15"/>
    <w:rsid w:val="00CE0073"/>
    <w:rsid w:val="00CE0361"/>
    <w:rsid w:val="00CE043C"/>
    <w:rsid w:val="00CE06E4"/>
    <w:rsid w:val="00CE1DAB"/>
    <w:rsid w:val="00CE206A"/>
    <w:rsid w:val="00CE24D3"/>
    <w:rsid w:val="00CE29F6"/>
    <w:rsid w:val="00CE31EF"/>
    <w:rsid w:val="00CE3D4B"/>
    <w:rsid w:val="00CE3F90"/>
    <w:rsid w:val="00CE4F88"/>
    <w:rsid w:val="00CE51B4"/>
    <w:rsid w:val="00CE7E27"/>
    <w:rsid w:val="00CF1E24"/>
    <w:rsid w:val="00CF2466"/>
    <w:rsid w:val="00CF3321"/>
    <w:rsid w:val="00CF3743"/>
    <w:rsid w:val="00CF5828"/>
    <w:rsid w:val="00CF6548"/>
    <w:rsid w:val="00D00941"/>
    <w:rsid w:val="00D01E56"/>
    <w:rsid w:val="00D02A9F"/>
    <w:rsid w:val="00D0385D"/>
    <w:rsid w:val="00D07DB4"/>
    <w:rsid w:val="00D105C0"/>
    <w:rsid w:val="00D116ED"/>
    <w:rsid w:val="00D128EA"/>
    <w:rsid w:val="00D14C98"/>
    <w:rsid w:val="00D21CAC"/>
    <w:rsid w:val="00D22E7F"/>
    <w:rsid w:val="00D23A71"/>
    <w:rsid w:val="00D24214"/>
    <w:rsid w:val="00D2568F"/>
    <w:rsid w:val="00D25B9E"/>
    <w:rsid w:val="00D26301"/>
    <w:rsid w:val="00D30A71"/>
    <w:rsid w:val="00D31FDD"/>
    <w:rsid w:val="00D33893"/>
    <w:rsid w:val="00D3527B"/>
    <w:rsid w:val="00D4019C"/>
    <w:rsid w:val="00D41B29"/>
    <w:rsid w:val="00D41FF1"/>
    <w:rsid w:val="00D42982"/>
    <w:rsid w:val="00D42A13"/>
    <w:rsid w:val="00D42DE8"/>
    <w:rsid w:val="00D44128"/>
    <w:rsid w:val="00D441D5"/>
    <w:rsid w:val="00D44C4D"/>
    <w:rsid w:val="00D45CD3"/>
    <w:rsid w:val="00D4612B"/>
    <w:rsid w:val="00D46A60"/>
    <w:rsid w:val="00D46FB3"/>
    <w:rsid w:val="00D4732C"/>
    <w:rsid w:val="00D51086"/>
    <w:rsid w:val="00D52DEA"/>
    <w:rsid w:val="00D54519"/>
    <w:rsid w:val="00D5519A"/>
    <w:rsid w:val="00D559B4"/>
    <w:rsid w:val="00D56BC4"/>
    <w:rsid w:val="00D614DA"/>
    <w:rsid w:val="00D62A50"/>
    <w:rsid w:val="00D62E6A"/>
    <w:rsid w:val="00D644F2"/>
    <w:rsid w:val="00D65A29"/>
    <w:rsid w:val="00D6715F"/>
    <w:rsid w:val="00D67C0F"/>
    <w:rsid w:val="00D70D69"/>
    <w:rsid w:val="00D71085"/>
    <w:rsid w:val="00D72CB4"/>
    <w:rsid w:val="00D75500"/>
    <w:rsid w:val="00D75BF2"/>
    <w:rsid w:val="00D76314"/>
    <w:rsid w:val="00D76DD8"/>
    <w:rsid w:val="00D77297"/>
    <w:rsid w:val="00D801BF"/>
    <w:rsid w:val="00D81DFC"/>
    <w:rsid w:val="00D81E19"/>
    <w:rsid w:val="00D823FB"/>
    <w:rsid w:val="00D82ECD"/>
    <w:rsid w:val="00D830C7"/>
    <w:rsid w:val="00D8376A"/>
    <w:rsid w:val="00D8420D"/>
    <w:rsid w:val="00D84F2D"/>
    <w:rsid w:val="00D853A6"/>
    <w:rsid w:val="00D8591A"/>
    <w:rsid w:val="00D876C4"/>
    <w:rsid w:val="00D87FB8"/>
    <w:rsid w:val="00D90E62"/>
    <w:rsid w:val="00D90FA7"/>
    <w:rsid w:val="00D92800"/>
    <w:rsid w:val="00D929BD"/>
    <w:rsid w:val="00D92E92"/>
    <w:rsid w:val="00D93925"/>
    <w:rsid w:val="00D9440F"/>
    <w:rsid w:val="00D94EEC"/>
    <w:rsid w:val="00D9786A"/>
    <w:rsid w:val="00DA3200"/>
    <w:rsid w:val="00DA380A"/>
    <w:rsid w:val="00DA42DC"/>
    <w:rsid w:val="00DA7111"/>
    <w:rsid w:val="00DA7150"/>
    <w:rsid w:val="00DA7189"/>
    <w:rsid w:val="00DB28BA"/>
    <w:rsid w:val="00DB2E50"/>
    <w:rsid w:val="00DB3F6B"/>
    <w:rsid w:val="00DB5D2B"/>
    <w:rsid w:val="00DB6F65"/>
    <w:rsid w:val="00DC039C"/>
    <w:rsid w:val="00DC14AD"/>
    <w:rsid w:val="00DC1C44"/>
    <w:rsid w:val="00DC1FF4"/>
    <w:rsid w:val="00DC2103"/>
    <w:rsid w:val="00DC2B29"/>
    <w:rsid w:val="00DC2ECB"/>
    <w:rsid w:val="00DC3CC2"/>
    <w:rsid w:val="00DC4D41"/>
    <w:rsid w:val="00DC6DED"/>
    <w:rsid w:val="00DD3F9C"/>
    <w:rsid w:val="00DD4218"/>
    <w:rsid w:val="00DD6A09"/>
    <w:rsid w:val="00DD7089"/>
    <w:rsid w:val="00DD71BA"/>
    <w:rsid w:val="00DE0AD2"/>
    <w:rsid w:val="00DE319D"/>
    <w:rsid w:val="00DE4C60"/>
    <w:rsid w:val="00DE53D5"/>
    <w:rsid w:val="00DE53F7"/>
    <w:rsid w:val="00DF343A"/>
    <w:rsid w:val="00DF4EEE"/>
    <w:rsid w:val="00DF536F"/>
    <w:rsid w:val="00DF5A32"/>
    <w:rsid w:val="00DF62CA"/>
    <w:rsid w:val="00DF6EFB"/>
    <w:rsid w:val="00E011AE"/>
    <w:rsid w:val="00E0276C"/>
    <w:rsid w:val="00E04C63"/>
    <w:rsid w:val="00E05620"/>
    <w:rsid w:val="00E05C78"/>
    <w:rsid w:val="00E05DFB"/>
    <w:rsid w:val="00E10551"/>
    <w:rsid w:val="00E10DDA"/>
    <w:rsid w:val="00E11C31"/>
    <w:rsid w:val="00E1230C"/>
    <w:rsid w:val="00E13A01"/>
    <w:rsid w:val="00E13B24"/>
    <w:rsid w:val="00E151D5"/>
    <w:rsid w:val="00E15F23"/>
    <w:rsid w:val="00E17083"/>
    <w:rsid w:val="00E17EEB"/>
    <w:rsid w:val="00E203C8"/>
    <w:rsid w:val="00E22618"/>
    <w:rsid w:val="00E23659"/>
    <w:rsid w:val="00E242AE"/>
    <w:rsid w:val="00E25AD0"/>
    <w:rsid w:val="00E26817"/>
    <w:rsid w:val="00E273EA"/>
    <w:rsid w:val="00E3355A"/>
    <w:rsid w:val="00E3443D"/>
    <w:rsid w:val="00E3592A"/>
    <w:rsid w:val="00E35E66"/>
    <w:rsid w:val="00E36291"/>
    <w:rsid w:val="00E40157"/>
    <w:rsid w:val="00E40ED9"/>
    <w:rsid w:val="00E411E5"/>
    <w:rsid w:val="00E41F92"/>
    <w:rsid w:val="00E42AEB"/>
    <w:rsid w:val="00E42E06"/>
    <w:rsid w:val="00E43A15"/>
    <w:rsid w:val="00E43B3E"/>
    <w:rsid w:val="00E5243F"/>
    <w:rsid w:val="00E54A1A"/>
    <w:rsid w:val="00E56749"/>
    <w:rsid w:val="00E56922"/>
    <w:rsid w:val="00E56EA0"/>
    <w:rsid w:val="00E57AFE"/>
    <w:rsid w:val="00E60EFF"/>
    <w:rsid w:val="00E61060"/>
    <w:rsid w:val="00E61377"/>
    <w:rsid w:val="00E61E44"/>
    <w:rsid w:val="00E61FF7"/>
    <w:rsid w:val="00E62197"/>
    <w:rsid w:val="00E62768"/>
    <w:rsid w:val="00E62CC1"/>
    <w:rsid w:val="00E62DFE"/>
    <w:rsid w:val="00E62E5B"/>
    <w:rsid w:val="00E62E62"/>
    <w:rsid w:val="00E65D6D"/>
    <w:rsid w:val="00E70537"/>
    <w:rsid w:val="00E70977"/>
    <w:rsid w:val="00E710C6"/>
    <w:rsid w:val="00E72026"/>
    <w:rsid w:val="00E726A5"/>
    <w:rsid w:val="00E75D28"/>
    <w:rsid w:val="00E86053"/>
    <w:rsid w:val="00E86CB3"/>
    <w:rsid w:val="00E9012C"/>
    <w:rsid w:val="00E92A33"/>
    <w:rsid w:val="00E92BB0"/>
    <w:rsid w:val="00E93785"/>
    <w:rsid w:val="00E96025"/>
    <w:rsid w:val="00E964F9"/>
    <w:rsid w:val="00E96FF8"/>
    <w:rsid w:val="00E97FB3"/>
    <w:rsid w:val="00EA08F9"/>
    <w:rsid w:val="00EA25BB"/>
    <w:rsid w:val="00EA31B4"/>
    <w:rsid w:val="00EA31C4"/>
    <w:rsid w:val="00EA681E"/>
    <w:rsid w:val="00EA6820"/>
    <w:rsid w:val="00EB23C4"/>
    <w:rsid w:val="00EB2B26"/>
    <w:rsid w:val="00EB58BF"/>
    <w:rsid w:val="00EC1682"/>
    <w:rsid w:val="00EC4BDF"/>
    <w:rsid w:val="00EC52BE"/>
    <w:rsid w:val="00EC6F15"/>
    <w:rsid w:val="00ED0CB0"/>
    <w:rsid w:val="00ED0D1B"/>
    <w:rsid w:val="00ED172C"/>
    <w:rsid w:val="00ED1FEA"/>
    <w:rsid w:val="00ED222E"/>
    <w:rsid w:val="00ED437C"/>
    <w:rsid w:val="00ED4A91"/>
    <w:rsid w:val="00ED53BE"/>
    <w:rsid w:val="00ED6D8A"/>
    <w:rsid w:val="00EE02C7"/>
    <w:rsid w:val="00EE0324"/>
    <w:rsid w:val="00EE13C5"/>
    <w:rsid w:val="00EE25D9"/>
    <w:rsid w:val="00EE25F7"/>
    <w:rsid w:val="00EE55A9"/>
    <w:rsid w:val="00EE6DBC"/>
    <w:rsid w:val="00EE6E37"/>
    <w:rsid w:val="00EE7AE7"/>
    <w:rsid w:val="00EE7BBC"/>
    <w:rsid w:val="00EF194A"/>
    <w:rsid w:val="00EF3255"/>
    <w:rsid w:val="00EF3DF9"/>
    <w:rsid w:val="00EF3E22"/>
    <w:rsid w:val="00EF3EDD"/>
    <w:rsid w:val="00EF43B7"/>
    <w:rsid w:val="00EF4401"/>
    <w:rsid w:val="00EF50F2"/>
    <w:rsid w:val="00EF5CDF"/>
    <w:rsid w:val="00F01448"/>
    <w:rsid w:val="00F022DF"/>
    <w:rsid w:val="00F029F9"/>
    <w:rsid w:val="00F03469"/>
    <w:rsid w:val="00F041DC"/>
    <w:rsid w:val="00F05200"/>
    <w:rsid w:val="00F05FC9"/>
    <w:rsid w:val="00F07322"/>
    <w:rsid w:val="00F10D33"/>
    <w:rsid w:val="00F11232"/>
    <w:rsid w:val="00F12E62"/>
    <w:rsid w:val="00F14288"/>
    <w:rsid w:val="00F15383"/>
    <w:rsid w:val="00F15414"/>
    <w:rsid w:val="00F15695"/>
    <w:rsid w:val="00F167E4"/>
    <w:rsid w:val="00F201ED"/>
    <w:rsid w:val="00F217F3"/>
    <w:rsid w:val="00F21A12"/>
    <w:rsid w:val="00F21F50"/>
    <w:rsid w:val="00F234DE"/>
    <w:rsid w:val="00F275B4"/>
    <w:rsid w:val="00F30694"/>
    <w:rsid w:val="00F32BC0"/>
    <w:rsid w:val="00F32F39"/>
    <w:rsid w:val="00F33FE7"/>
    <w:rsid w:val="00F340A4"/>
    <w:rsid w:val="00F3544F"/>
    <w:rsid w:val="00F35F57"/>
    <w:rsid w:val="00F367DA"/>
    <w:rsid w:val="00F36D2F"/>
    <w:rsid w:val="00F36E42"/>
    <w:rsid w:val="00F407B2"/>
    <w:rsid w:val="00F40D49"/>
    <w:rsid w:val="00F416FA"/>
    <w:rsid w:val="00F44910"/>
    <w:rsid w:val="00F44983"/>
    <w:rsid w:val="00F47073"/>
    <w:rsid w:val="00F500BA"/>
    <w:rsid w:val="00F50EA6"/>
    <w:rsid w:val="00F51C01"/>
    <w:rsid w:val="00F52A6B"/>
    <w:rsid w:val="00F560CA"/>
    <w:rsid w:val="00F56244"/>
    <w:rsid w:val="00F565D0"/>
    <w:rsid w:val="00F56BE6"/>
    <w:rsid w:val="00F60927"/>
    <w:rsid w:val="00F626A0"/>
    <w:rsid w:val="00F62D9D"/>
    <w:rsid w:val="00F63624"/>
    <w:rsid w:val="00F63E21"/>
    <w:rsid w:val="00F64213"/>
    <w:rsid w:val="00F64343"/>
    <w:rsid w:val="00F64BCC"/>
    <w:rsid w:val="00F6728A"/>
    <w:rsid w:val="00F675D2"/>
    <w:rsid w:val="00F6769A"/>
    <w:rsid w:val="00F67EB1"/>
    <w:rsid w:val="00F70F2D"/>
    <w:rsid w:val="00F72271"/>
    <w:rsid w:val="00F72C7E"/>
    <w:rsid w:val="00F730FB"/>
    <w:rsid w:val="00F73185"/>
    <w:rsid w:val="00F737F9"/>
    <w:rsid w:val="00F74285"/>
    <w:rsid w:val="00F8138F"/>
    <w:rsid w:val="00F81CF2"/>
    <w:rsid w:val="00F84914"/>
    <w:rsid w:val="00F84928"/>
    <w:rsid w:val="00F8723F"/>
    <w:rsid w:val="00F87C6C"/>
    <w:rsid w:val="00F90458"/>
    <w:rsid w:val="00F90A92"/>
    <w:rsid w:val="00F90C26"/>
    <w:rsid w:val="00F917EF"/>
    <w:rsid w:val="00F91FDA"/>
    <w:rsid w:val="00F92935"/>
    <w:rsid w:val="00F9414C"/>
    <w:rsid w:val="00F955A2"/>
    <w:rsid w:val="00F96956"/>
    <w:rsid w:val="00FA058E"/>
    <w:rsid w:val="00FA0948"/>
    <w:rsid w:val="00FA0DB1"/>
    <w:rsid w:val="00FA2665"/>
    <w:rsid w:val="00FA2A54"/>
    <w:rsid w:val="00FA45FB"/>
    <w:rsid w:val="00FA47D5"/>
    <w:rsid w:val="00FA4944"/>
    <w:rsid w:val="00FA56F6"/>
    <w:rsid w:val="00FA594D"/>
    <w:rsid w:val="00FA606C"/>
    <w:rsid w:val="00FA6654"/>
    <w:rsid w:val="00FA71FA"/>
    <w:rsid w:val="00FB06D0"/>
    <w:rsid w:val="00FB2E84"/>
    <w:rsid w:val="00FB377C"/>
    <w:rsid w:val="00FB3A1D"/>
    <w:rsid w:val="00FB3B3B"/>
    <w:rsid w:val="00FB482D"/>
    <w:rsid w:val="00FB7773"/>
    <w:rsid w:val="00FC0913"/>
    <w:rsid w:val="00FC15C0"/>
    <w:rsid w:val="00FC28D1"/>
    <w:rsid w:val="00FC2E8F"/>
    <w:rsid w:val="00FC3F55"/>
    <w:rsid w:val="00FC412E"/>
    <w:rsid w:val="00FC4892"/>
    <w:rsid w:val="00FC5B9F"/>
    <w:rsid w:val="00FC5F88"/>
    <w:rsid w:val="00FD153F"/>
    <w:rsid w:val="00FD255A"/>
    <w:rsid w:val="00FD30AB"/>
    <w:rsid w:val="00FD3A9D"/>
    <w:rsid w:val="00FD4D59"/>
    <w:rsid w:val="00FD70D3"/>
    <w:rsid w:val="00FE10B1"/>
    <w:rsid w:val="00FE1947"/>
    <w:rsid w:val="00FE230E"/>
    <w:rsid w:val="00FE3A11"/>
    <w:rsid w:val="00FE4105"/>
    <w:rsid w:val="00FE4B5D"/>
    <w:rsid w:val="00FE56EB"/>
    <w:rsid w:val="00FE576C"/>
    <w:rsid w:val="00FE57A9"/>
    <w:rsid w:val="00FE68DF"/>
    <w:rsid w:val="00FE70B4"/>
    <w:rsid w:val="00FF082D"/>
    <w:rsid w:val="00FF206F"/>
    <w:rsid w:val="00FF3BD4"/>
    <w:rsid w:val="00FF40EA"/>
    <w:rsid w:val="00FF529C"/>
    <w:rsid w:val="00FF6081"/>
    <w:rsid w:val="00FF639D"/>
    <w:rsid w:val="00FF6509"/>
    <w:rsid w:val="00FF6F45"/>
    <w:rsid w:val="00FF70D7"/>
    <w:rsid w:val="00FF7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5308A3"/>
  <w15:docId w15:val="{B6AFDA3C-FD17-4214-93A4-C8C0A875A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A71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A71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7156"/>
  </w:style>
  <w:style w:type="paragraph" w:styleId="Footer">
    <w:name w:val="footer"/>
    <w:basedOn w:val="Normal"/>
    <w:link w:val="FooterChar"/>
    <w:uiPriority w:val="99"/>
    <w:unhideWhenUsed/>
    <w:rsid w:val="009A71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7156"/>
  </w:style>
  <w:style w:type="paragraph" w:styleId="ListParagraph">
    <w:name w:val="List Paragraph"/>
    <w:basedOn w:val="Normal"/>
    <w:uiPriority w:val="34"/>
    <w:qFormat/>
    <w:rsid w:val="00052F44"/>
    <w:pPr>
      <w:ind w:left="720"/>
      <w:contextualSpacing/>
    </w:pPr>
  </w:style>
  <w:style w:type="paragraph" w:styleId="BalloonText">
    <w:name w:val="Balloon Text"/>
    <w:basedOn w:val="Normal"/>
    <w:link w:val="BalloonTextChar"/>
    <w:uiPriority w:val="99"/>
    <w:semiHidden/>
    <w:unhideWhenUsed/>
    <w:rsid w:val="00855B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B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11206">
      <w:bodyDiv w:val="1"/>
      <w:marLeft w:val="0"/>
      <w:marRight w:val="0"/>
      <w:marTop w:val="0"/>
      <w:marBottom w:val="0"/>
      <w:divBdr>
        <w:top w:val="none" w:sz="0" w:space="0" w:color="auto"/>
        <w:left w:val="none" w:sz="0" w:space="0" w:color="auto"/>
        <w:bottom w:val="none" w:sz="0" w:space="0" w:color="auto"/>
        <w:right w:val="none" w:sz="0" w:space="0" w:color="auto"/>
      </w:divBdr>
    </w:div>
    <w:div w:id="914510201">
      <w:bodyDiv w:val="1"/>
      <w:marLeft w:val="0"/>
      <w:marRight w:val="0"/>
      <w:marTop w:val="0"/>
      <w:marBottom w:val="0"/>
      <w:divBdr>
        <w:top w:val="none" w:sz="0" w:space="0" w:color="auto"/>
        <w:left w:val="none" w:sz="0" w:space="0" w:color="auto"/>
        <w:bottom w:val="none" w:sz="0" w:space="0" w:color="auto"/>
        <w:right w:val="none" w:sz="0" w:space="0" w:color="auto"/>
      </w:divBdr>
    </w:div>
    <w:div w:id="1228295810">
      <w:bodyDiv w:val="1"/>
      <w:marLeft w:val="0"/>
      <w:marRight w:val="0"/>
      <w:marTop w:val="0"/>
      <w:marBottom w:val="0"/>
      <w:divBdr>
        <w:top w:val="none" w:sz="0" w:space="0" w:color="auto"/>
        <w:left w:val="none" w:sz="0" w:space="0" w:color="auto"/>
        <w:bottom w:val="none" w:sz="0" w:space="0" w:color="auto"/>
        <w:right w:val="none" w:sz="0" w:space="0" w:color="auto"/>
      </w:divBdr>
    </w:div>
    <w:div w:id="1660769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2974</Words>
  <Characters>16955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 Savas</dc:creator>
  <cp:lastModifiedBy>gramaraju</cp:lastModifiedBy>
  <cp:revision>2</cp:revision>
  <cp:lastPrinted>2013-09-19T00:17:00Z</cp:lastPrinted>
  <dcterms:created xsi:type="dcterms:W3CDTF">2021-01-22T07:53:00Z</dcterms:created>
  <dcterms:modified xsi:type="dcterms:W3CDTF">2021-01-22T07:53:00Z</dcterms:modified>
</cp:coreProperties>
</file>