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rsidTr="009F0FEE">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9F0FEE">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735D9D" w:rsidP="009B3527">
            <w:pPr>
              <w:rPr>
                <w:sz w:val="20"/>
                <w:szCs w:val="20"/>
              </w:rPr>
            </w:pPr>
            <w:r w:rsidRPr="00735D9D">
              <w:rPr>
                <w:sz w:val="20"/>
                <w:szCs w:val="20"/>
              </w:rPr>
              <w:t>PO BOX 2410-RFS812</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735D9D"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797D40" w:rsidP="00104273">
            <w:pPr>
              <w:rPr>
                <w:sz w:val="20"/>
                <w:szCs w:val="20"/>
              </w:rPr>
            </w:pPr>
            <w:r w:rsidRPr="00797D40">
              <w:rPr>
                <w:sz w:val="20"/>
                <w:szCs w:val="20"/>
              </w:rPr>
              <w:t>&lt;</w:t>
            </w:r>
            <w:proofErr w:type="spellStart"/>
            <w:r w:rsidRPr="00797D40">
              <w:rPr>
                <w:sz w:val="20"/>
                <w:szCs w:val="20"/>
              </w:rPr>
              <w:t>ContractBeginDate</w:t>
            </w:r>
            <w:proofErr w:type="spellEnd"/>
            <w:r w:rsidRPr="00797D40">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797D40" w:rsidP="00104273">
            <w:pPr>
              <w:rPr>
                <w:sz w:val="20"/>
                <w:szCs w:val="20"/>
              </w:rPr>
            </w:pPr>
            <w:r w:rsidRPr="00797D40">
              <w:rPr>
                <w:sz w:val="20"/>
                <w:szCs w:val="20"/>
              </w:rPr>
              <w:t>&lt;</w:t>
            </w:r>
            <w:proofErr w:type="spellStart"/>
            <w:r w:rsidRPr="00797D40">
              <w:rPr>
                <w:sz w:val="20"/>
                <w:szCs w:val="20"/>
              </w:rPr>
              <w:t>ContractDuration</w:t>
            </w:r>
            <w:proofErr w:type="spellEnd"/>
            <w:r w:rsidRPr="00797D40">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797D40" w:rsidP="00104273">
            <w:pPr>
              <w:rPr>
                <w:sz w:val="20"/>
                <w:szCs w:val="20"/>
              </w:rPr>
            </w:pPr>
            <w:r w:rsidRPr="00797D40">
              <w:rPr>
                <w:sz w:val="20"/>
                <w:szCs w:val="20"/>
              </w:rPr>
              <w:t>&lt;</w:t>
            </w:r>
            <w:proofErr w:type="spellStart"/>
            <w:r w:rsidRPr="00797D40">
              <w:rPr>
                <w:sz w:val="20"/>
                <w:szCs w:val="20"/>
              </w:rPr>
              <w:t>ContractEndDate</w:t>
            </w:r>
            <w:proofErr w:type="spellEnd"/>
            <w:r w:rsidRPr="00797D40">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65613D" w:rsidP="009B3527">
            <w:pPr>
              <w:rPr>
                <w:sz w:val="20"/>
                <w:szCs w:val="20"/>
              </w:rPr>
            </w:pPr>
            <w:r w:rsidRPr="0065613D">
              <w:rPr>
                <w:sz w:val="20"/>
                <w:szCs w:val="20"/>
              </w:rPr>
              <w:t>haulerinvoices@refusespecialists.com</w:t>
            </w:r>
          </w:p>
        </w:tc>
      </w:tr>
      <w:tr w:rsidR="00685114" w:rsidRPr="00B540BA" w:rsidTr="009F0FEE">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9F0FEE">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9F0FEE">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9F0FEE">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9F0FEE">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9F0FEE">
        <w:trPr>
          <w:trHeight w:val="314"/>
          <w:jc w:val="center"/>
        </w:trPr>
        <w:tc>
          <w:tcPr>
            <w:tcW w:w="10411"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9F0FEE">
        <w:trPr>
          <w:trHeight w:val="80"/>
          <w:jc w:val="center"/>
        </w:trPr>
        <w:tc>
          <w:tcPr>
            <w:tcW w:w="10411" w:type="dxa"/>
            <w:gridSpan w:val="15"/>
            <w:tcBorders>
              <w:top w:val="nil"/>
              <w:left w:val="nil"/>
              <w:bottom w:val="nil"/>
              <w:right w:val="nil"/>
            </w:tcBorders>
            <w:noWrap/>
          </w:tcPr>
          <w:p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rsidTr="009F0FEE">
        <w:trPr>
          <w:trHeight w:val="80"/>
          <w:jc w:val="center"/>
        </w:trPr>
        <w:tc>
          <w:tcPr>
            <w:tcW w:w="14595"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9F0FEE">
        <w:trPr>
          <w:trHeight w:val="70"/>
          <w:jc w:val="center"/>
        </w:trPr>
        <w:tc>
          <w:tcPr>
            <w:tcW w:w="14595" w:type="dxa"/>
            <w:gridSpan w:val="19"/>
            <w:tcBorders>
              <w:top w:val="nil"/>
              <w:left w:val="nil"/>
              <w:bottom w:val="nil"/>
              <w:right w:val="nil"/>
            </w:tcBorders>
            <w:noWrap/>
          </w:tcPr>
          <w:p w:rsidR="00735D9D" w:rsidRPr="00735D9D" w:rsidRDefault="00735D9D" w:rsidP="00735D9D">
            <w:pPr>
              <w:rPr>
                <w:sz w:val="16"/>
                <w:szCs w:val="16"/>
              </w:rPr>
            </w:pPr>
            <w:r w:rsidRPr="00735D9D">
              <w:rPr>
                <w:sz w:val="16"/>
                <w:szCs w:val="16"/>
              </w:rPr>
              <w:t xml:space="preserve">Annual price increases are a maximum of &lt;APValue&gt;% not more than thirty (30) days prior to and not after the annual anniversary date of this agreement when approved in writing in advance </w:t>
            </w:r>
          </w:p>
          <w:p w:rsidR="00A403DC" w:rsidRPr="00017870" w:rsidRDefault="00735D9D" w:rsidP="00735D9D">
            <w:pPr>
              <w:rPr>
                <w:color w:val="000000" w:themeColor="text1"/>
                <w:sz w:val="16"/>
                <w:szCs w:val="16"/>
              </w:rPr>
            </w:pPr>
            <w:r w:rsidRPr="00735D9D">
              <w:rPr>
                <w:sz w:val="16"/>
                <w:szCs w:val="16"/>
              </w:rPr>
              <w:t>of the anniversary date by Refuse Specialists.</w:t>
            </w:r>
          </w:p>
        </w:tc>
      </w:tr>
      <w:tr w:rsidR="00A403DC" w:rsidRPr="009A7156" w:rsidTr="009F0FEE">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9F0FEE">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rsidR="00555517" w:rsidRPr="00797D40" w:rsidRDefault="00555517" w:rsidP="00555517">
      <w:pPr>
        <w:spacing w:after="120" w:line="240" w:lineRule="auto"/>
        <w:rPr>
          <w:rFonts w:cstheme="minorHAnsi"/>
          <w:b/>
          <w:i/>
          <w:sz w:val="15"/>
          <w:szCs w:val="15"/>
        </w:rPr>
      </w:pPr>
      <w:r w:rsidRPr="00797D40">
        <w:rPr>
          <w:rFonts w:cstheme="minorHAnsi"/>
          <w:b/>
          <w:i/>
          <w:sz w:val="15"/>
          <w:szCs w:val="15"/>
        </w:rPr>
        <w:lastRenderedPageBreak/>
        <w:t>Terms and Conditions:</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sidRPr="00797D40">
        <w:rPr>
          <w:rFonts w:cstheme="minorHAnsi"/>
          <w:sz w:val="15"/>
          <w:szCs w:val="15"/>
        </w:rPr>
        <w:t>will at all times</w:t>
      </w:r>
      <w:proofErr w:type="gramEnd"/>
      <w:r w:rsidRPr="00797D40">
        <w:rPr>
          <w:rFonts w:cstheme="minorHAnsi"/>
          <w:sz w:val="15"/>
          <w:szCs w:val="15"/>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555517" w:rsidRPr="00797D40" w:rsidRDefault="00555517" w:rsidP="00B4210A">
      <w:pPr>
        <w:pStyle w:val="ListParagraph"/>
        <w:numPr>
          <w:ilvl w:val="0"/>
          <w:numId w:val="2"/>
        </w:numPr>
        <w:ind w:left="0" w:firstLine="270"/>
        <w:jc w:val="both"/>
        <w:rPr>
          <w:rFonts w:cstheme="minorHAnsi"/>
          <w:sz w:val="15"/>
          <w:szCs w:val="15"/>
        </w:rPr>
      </w:pPr>
      <w:r w:rsidRPr="00797D40">
        <w:rPr>
          <w:rFonts w:cstheme="minorHAnsi"/>
          <w:sz w:val="15"/>
          <w:szCs w:val="15"/>
        </w:rPr>
        <w:t xml:space="preserve">TERM. The term of this Agreement is </w:t>
      </w:r>
      <w:r w:rsidR="00797D40" w:rsidRPr="00797D40">
        <w:rPr>
          <w:rFonts w:cstheme="minorHAnsi"/>
          <w:sz w:val="15"/>
          <w:szCs w:val="15"/>
        </w:rPr>
        <w:t>&lt;</w:t>
      </w:r>
      <w:proofErr w:type="spellStart"/>
      <w:r w:rsidR="00797D40" w:rsidRPr="00797D40">
        <w:rPr>
          <w:rFonts w:cstheme="minorHAnsi"/>
          <w:sz w:val="15"/>
          <w:szCs w:val="15"/>
        </w:rPr>
        <w:t>ContractDuration</w:t>
      </w:r>
      <w:proofErr w:type="spellEnd"/>
      <w:r w:rsidR="00797D40" w:rsidRPr="00797D40">
        <w:rPr>
          <w:rFonts w:cstheme="minorHAnsi"/>
          <w:sz w:val="15"/>
          <w:szCs w:val="15"/>
        </w:rPr>
        <w:t>&gt;</w:t>
      </w:r>
      <w:r w:rsidRPr="00797D40">
        <w:rPr>
          <w:rFonts w:cstheme="minorHAnsi"/>
          <w:sz w:val="15"/>
          <w:szCs w:val="15"/>
        </w:rPr>
        <w:t xml:space="preserve"> months from the Effective Date set forth above which shall automatically renew thereafter for additional terms of </w:t>
      </w:r>
      <w:r w:rsidR="00217405" w:rsidRPr="00797D40">
        <w:rPr>
          <w:rFonts w:cstheme="minorHAnsi"/>
          <w:sz w:val="15"/>
          <w:szCs w:val="15"/>
        </w:rPr>
        <w:t xml:space="preserve">twelve (12) </w:t>
      </w:r>
      <w:r w:rsidR="00B4210A" w:rsidRPr="00797D40">
        <w:rPr>
          <w:rFonts w:cstheme="minorHAnsi"/>
          <w:sz w:val="15"/>
          <w:szCs w:val="15"/>
        </w:rPr>
        <w:t>months each Renewal Term</w:t>
      </w:r>
      <w:r w:rsidRPr="00797D40">
        <w:rPr>
          <w:rFonts w:cstheme="minorHAnsi"/>
          <w:sz w:val="15"/>
          <w:szCs w:val="15"/>
        </w:rPr>
        <w:t xml:space="preserve"> unless either party gives to the other party written notice via email or certified mail of termination at least thirty (30) days prior to the termination of the then-existing term.</w:t>
      </w:r>
    </w:p>
    <w:p w:rsidR="008E2F0F" w:rsidRPr="00797D40" w:rsidRDefault="00555517" w:rsidP="008E2F0F">
      <w:pPr>
        <w:pStyle w:val="ListParagraph"/>
        <w:numPr>
          <w:ilvl w:val="0"/>
          <w:numId w:val="2"/>
        </w:numPr>
        <w:ind w:left="0" w:firstLine="270"/>
        <w:rPr>
          <w:rFonts w:cstheme="minorHAnsi"/>
          <w:sz w:val="15"/>
          <w:szCs w:val="15"/>
        </w:rPr>
      </w:pPr>
      <w:r w:rsidRPr="00797D40">
        <w:rPr>
          <w:rFonts w:cstheme="minorHAnsi"/>
          <w:sz w:val="15"/>
          <w:szCs w:val="15"/>
        </w:rPr>
        <w:t>Scope of Work: defined in Scope of Work section.</w:t>
      </w:r>
    </w:p>
    <w:p w:rsidR="00555517" w:rsidRPr="00797D40" w:rsidRDefault="00555517" w:rsidP="008E2F0F">
      <w:pPr>
        <w:pStyle w:val="ListParagraph"/>
        <w:numPr>
          <w:ilvl w:val="0"/>
          <w:numId w:val="2"/>
        </w:numPr>
        <w:ind w:left="0" w:firstLine="270"/>
        <w:rPr>
          <w:rFonts w:cstheme="minorHAnsi"/>
          <w:sz w:val="15"/>
          <w:szCs w:val="15"/>
        </w:rPr>
      </w:pPr>
      <w:r w:rsidRPr="00797D40">
        <w:rPr>
          <w:rFonts w:cstheme="minorHAnsi"/>
          <w:sz w:val="15"/>
          <w:szCs w:val="15"/>
        </w:rPr>
        <w:t xml:space="preserve">Rates: </w:t>
      </w:r>
      <w:r w:rsidR="00735D9D" w:rsidRPr="00735D9D">
        <w:rPr>
          <w:rFonts w:cstheme="minorHAnsi"/>
          <w:sz w:val="15"/>
          <w:szCs w:val="15"/>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797D40">
        <w:rPr>
          <w:rFonts w:cstheme="minorHAnsi"/>
          <w:sz w:val="15"/>
          <w:szCs w:val="15"/>
        </w:rPr>
        <w:t xml:space="preserve"> &lt;APValue&gt;% above the previous year’s rate </w:t>
      </w:r>
      <w:r w:rsidR="00872D36" w:rsidRPr="00797D40">
        <w:rPr>
          <w:rFonts w:cstheme="minorHAnsi"/>
          <w:sz w:val="15"/>
          <w:szCs w:val="15"/>
        </w:rPr>
        <w:t>except for</w:t>
      </w:r>
      <w:r w:rsidRPr="00797D40">
        <w:rPr>
          <w:rFonts w:cstheme="minorHAnsi"/>
          <w:sz w:val="15"/>
          <w:szCs w:val="15"/>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797D40">
        <w:rPr>
          <w:rFonts w:cstheme="minorHAnsi"/>
          <w:sz w:val="15"/>
          <w:szCs w:val="15"/>
        </w:rPr>
        <w:t>If</w:t>
      </w:r>
      <w:r w:rsidRPr="00797D40">
        <w:rPr>
          <w:rFonts w:cstheme="minorHAnsi"/>
          <w:sz w:val="15"/>
          <w:szCs w:val="15"/>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797D40">
        <w:rPr>
          <w:rFonts w:cstheme="minorHAnsi"/>
          <w:sz w:val="15"/>
          <w:szCs w:val="15"/>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Service Levels: No changes to the service level are permitted unless approved in writing, in advance, by Refuse Specialists. </w:t>
      </w:r>
      <w:r w:rsidR="00A40BF5" w:rsidRPr="00797D40">
        <w:rPr>
          <w:rFonts w:cstheme="minorHAnsi"/>
          <w:sz w:val="15"/>
          <w:szCs w:val="15"/>
        </w:rPr>
        <w:t xml:space="preserve">Any change in charges resulting from increases or decreases in the service level will be calculated by using the per cubic yard rate currently in effect. This only applies if the changes are 8 yarders and 6 yarders. Going from </w:t>
      </w:r>
      <w:proofErr w:type="gramStart"/>
      <w:r w:rsidR="00A40BF5" w:rsidRPr="00797D40">
        <w:rPr>
          <w:rFonts w:cstheme="minorHAnsi"/>
          <w:sz w:val="15"/>
          <w:szCs w:val="15"/>
        </w:rPr>
        <w:t>a</w:t>
      </w:r>
      <w:proofErr w:type="gramEnd"/>
      <w:r w:rsidR="00A40BF5" w:rsidRPr="00797D40">
        <w:rPr>
          <w:rFonts w:cstheme="minorHAnsi"/>
          <w:sz w:val="15"/>
          <w:szCs w:val="15"/>
        </w:rPr>
        <w:t xml:space="preserve"> 8 yarder or a 6 yarder to a 4 yarder or a 2 yarder will be at a different PPY rate. Hauler and Refuse will agree on that rate before </w:t>
      </w:r>
      <w:proofErr w:type="gramStart"/>
      <w:r w:rsidR="00A40BF5" w:rsidRPr="00797D40">
        <w:rPr>
          <w:rFonts w:cstheme="minorHAnsi"/>
          <w:sz w:val="15"/>
          <w:szCs w:val="15"/>
        </w:rPr>
        <w:t>implementing.</w:t>
      </w:r>
      <w:r w:rsidRPr="00797D40">
        <w:rPr>
          <w:rFonts w:cstheme="minorHAnsi"/>
          <w:sz w:val="15"/>
          <w:szCs w:val="15"/>
        </w:rPr>
        <w:t>.</w:t>
      </w:r>
      <w:proofErr w:type="gramEnd"/>
      <w:r w:rsidRPr="00797D40">
        <w:rPr>
          <w:rFonts w:cstheme="minorHAnsi"/>
          <w:sz w:val="15"/>
          <w:szCs w:val="15"/>
        </w:rPr>
        <w:t xml:space="preser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Cure: Hauler has 48 hours to cure any reasonable complaint of unacceptable service. Failure to cure reasonable complaint of unacceptable service is an automatic termination of this Agreement. </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Risk of Loss and Insurance: At all times during the term of this Agreement, Hauler shall maintain, at </w:t>
      </w:r>
      <w:proofErr w:type="gramStart"/>
      <w:r w:rsidRPr="00797D40">
        <w:rPr>
          <w:rFonts w:cstheme="minorHAnsi"/>
          <w:sz w:val="15"/>
          <w:szCs w:val="15"/>
        </w:rPr>
        <w:t>Hauler‘</w:t>
      </w:r>
      <w:proofErr w:type="gramEnd"/>
      <w:r w:rsidRPr="00797D40">
        <w:rPr>
          <w:rFonts w:cstheme="minorHAnsi"/>
          <w:sz w:val="15"/>
          <w:szCs w:val="15"/>
        </w:rPr>
        <w:t>s expense, the following:</w:t>
      </w:r>
    </w:p>
    <w:p w:rsidR="00555517" w:rsidRPr="00797D40" w:rsidRDefault="00555517" w:rsidP="00555517">
      <w:pPr>
        <w:pStyle w:val="ListParagraph"/>
        <w:numPr>
          <w:ilvl w:val="1"/>
          <w:numId w:val="2"/>
        </w:numPr>
        <w:tabs>
          <w:tab w:val="left" w:pos="2160"/>
        </w:tabs>
        <w:ind w:left="720" w:hanging="90"/>
        <w:jc w:val="both"/>
        <w:rPr>
          <w:rFonts w:cstheme="minorHAnsi"/>
          <w:sz w:val="15"/>
          <w:szCs w:val="15"/>
        </w:rPr>
      </w:pPr>
      <w:r w:rsidRPr="00797D40">
        <w:rPr>
          <w:rFonts w:cstheme="minorHAnsi"/>
          <w:sz w:val="15"/>
          <w:szCs w:val="15"/>
        </w:rPr>
        <w:t>Workers' Compensation and Employer's Liability insurance</w:t>
      </w:r>
    </w:p>
    <w:p w:rsidR="00555517" w:rsidRPr="00797D40" w:rsidRDefault="00555517" w:rsidP="00555517">
      <w:pPr>
        <w:pStyle w:val="ListParagraph"/>
        <w:numPr>
          <w:ilvl w:val="1"/>
          <w:numId w:val="2"/>
        </w:numPr>
        <w:ind w:left="720" w:hanging="90"/>
        <w:jc w:val="both"/>
        <w:rPr>
          <w:rFonts w:cstheme="minorHAnsi"/>
          <w:sz w:val="15"/>
          <w:szCs w:val="15"/>
        </w:rPr>
      </w:pPr>
      <w:r w:rsidRPr="00797D40">
        <w:rPr>
          <w:rFonts w:cstheme="minorHAnsi"/>
          <w:sz w:val="15"/>
          <w:szCs w:val="15"/>
        </w:rPr>
        <w:t>Commercial General Liability insurance with limits of not less than One Million Dollars ($1,000,000) per occurrence and One Million Dollars ($1,000,000) general aggregate</w:t>
      </w:r>
    </w:p>
    <w:p w:rsidR="00555517" w:rsidRPr="00797D40" w:rsidRDefault="00555517" w:rsidP="00555517">
      <w:pPr>
        <w:pStyle w:val="ListParagraph"/>
        <w:numPr>
          <w:ilvl w:val="1"/>
          <w:numId w:val="2"/>
        </w:numPr>
        <w:ind w:left="720" w:hanging="90"/>
        <w:jc w:val="both"/>
        <w:rPr>
          <w:rFonts w:cstheme="minorHAnsi"/>
          <w:sz w:val="15"/>
          <w:szCs w:val="15"/>
        </w:rPr>
      </w:pPr>
      <w:r w:rsidRPr="00797D40">
        <w:rPr>
          <w:rFonts w:cstheme="minorHAnsi"/>
          <w:sz w:val="15"/>
          <w:szCs w:val="15"/>
        </w:rPr>
        <w:t>Business Automobile Liability insurance, including bodily injury/property damage coverage, with a combined single limit of not less than One Million Dollars ($1,000,000) per accident</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No Waiver: One or more waivers of any covenant or condition by Client or Hauler shall not be construed as a waiver of a subsequent breach of the same covenant or condition.</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Damages: All Parties shall have the right to all legal and equitable remedies.</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rsidR="00555517" w:rsidRPr="00797D40" w:rsidRDefault="00555517" w:rsidP="00555517">
      <w:pPr>
        <w:pStyle w:val="ListParagraph"/>
        <w:numPr>
          <w:ilvl w:val="0"/>
          <w:numId w:val="2"/>
        </w:numPr>
        <w:ind w:left="0" w:firstLine="270"/>
        <w:jc w:val="both"/>
        <w:rPr>
          <w:rFonts w:cstheme="minorHAnsi"/>
          <w:strike/>
          <w:sz w:val="15"/>
          <w:szCs w:val="15"/>
        </w:rPr>
      </w:pPr>
      <w:r w:rsidRPr="00797D40">
        <w:rPr>
          <w:rFonts w:cstheme="minorHAnsi"/>
          <w:strike/>
          <w:sz w:val="15"/>
          <w:szCs w:val="15"/>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 xml:space="preserve">Severability: If any part of this Agreement is found to be invalid or unenforceable, then that part of the Agreement will not affect the validity or enforceability of the remainder of this Agreement in any way. </w:t>
      </w:r>
    </w:p>
    <w:p w:rsidR="00555517" w:rsidRPr="00797D40" w:rsidRDefault="00555517" w:rsidP="00555517">
      <w:pPr>
        <w:pStyle w:val="ListParagraph"/>
        <w:numPr>
          <w:ilvl w:val="0"/>
          <w:numId w:val="2"/>
        </w:numPr>
        <w:ind w:left="0" w:firstLine="270"/>
        <w:jc w:val="both"/>
        <w:rPr>
          <w:rFonts w:cstheme="minorHAnsi"/>
          <w:sz w:val="15"/>
          <w:szCs w:val="15"/>
        </w:rPr>
      </w:pPr>
      <w:r w:rsidRPr="00797D40">
        <w:rPr>
          <w:rFonts w:cstheme="minorHAnsi"/>
          <w:sz w:val="15"/>
          <w:szCs w:val="15"/>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302695" w:rsidRPr="00797D40" w:rsidRDefault="00302695" w:rsidP="00555517">
      <w:pPr>
        <w:pStyle w:val="ListParagraph"/>
        <w:numPr>
          <w:ilvl w:val="0"/>
          <w:numId w:val="2"/>
        </w:numPr>
        <w:ind w:left="0" w:firstLine="270"/>
        <w:jc w:val="both"/>
        <w:rPr>
          <w:rFonts w:cstheme="minorHAnsi"/>
          <w:sz w:val="15"/>
          <w:szCs w:val="15"/>
        </w:rPr>
      </w:pPr>
      <w:r w:rsidRPr="00797D40">
        <w:rPr>
          <w:rFonts w:cstheme="minorHAnsi"/>
          <w:sz w:val="15"/>
          <w:szCs w:val="15"/>
        </w:rPr>
        <w:t>Communication:  Hauler agrees Client may contact Hauler directly for waste and recycling related matters to ensure continuity of Services on the property.</w:t>
      </w:r>
    </w:p>
    <w:p w:rsidR="00555517" w:rsidRPr="00872D36" w:rsidRDefault="00555517" w:rsidP="00555517">
      <w:pPr>
        <w:pStyle w:val="ListParagraph"/>
        <w:numPr>
          <w:ilvl w:val="0"/>
          <w:numId w:val="2"/>
        </w:numPr>
        <w:ind w:left="0" w:firstLine="270"/>
        <w:rPr>
          <w:rFonts w:cstheme="minorHAnsi"/>
          <w:sz w:val="16"/>
          <w:szCs w:val="16"/>
        </w:rPr>
      </w:pPr>
      <w:r w:rsidRPr="00797D40">
        <w:rPr>
          <w:rFonts w:cstheme="minorHAnsi"/>
          <w:sz w:val="15"/>
          <w:szCs w:val="15"/>
        </w:rPr>
        <w:t xml:space="preserve">Entire Agreement: This Agreement is the entire agreement between the parties with respect to the subject matter hereof and may not be amended or modified except in a written document signed by Hauler and the Client.  </w:t>
      </w:r>
    </w:p>
    <w:p w:rsidR="00555517" w:rsidRPr="00872D36" w:rsidRDefault="00797D40" w:rsidP="00555517">
      <w:pPr>
        <w:rPr>
          <w:rFonts w:cstheme="minorHAnsi"/>
          <w:sz w:val="16"/>
          <w:szCs w:val="16"/>
        </w:rPr>
      </w:pPr>
      <w:r w:rsidRPr="00797D40">
        <w:rPr>
          <w:rFonts w:cstheme="minorHAnsi"/>
          <w:noProof/>
          <w:sz w:val="15"/>
          <w:szCs w:val="15"/>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6951345</wp:posOffset>
                </wp:positionH>
                <wp:positionV relativeFrom="margin">
                  <wp:posOffset>5931535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7B0D8220" id="Group 9" o:spid="_x0000_s1026" style="position:absolute;margin-left:547.35pt;margin-top:467.05pt;width:153.6pt;height:46.4pt;z-index:251660800;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555517" w:rsidRDefault="00555517" w:rsidP="00555517"/>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55517" w:rsidRDefault="00555517" w:rsidP="00555517">
                        <w:pPr>
                          <w:ind w:left="-180" w:right="-168"/>
                          <w:jc w:val="center"/>
                        </w:pPr>
                        <w:r>
                          <w:rPr>
                            <w:sz w:val="18"/>
                            <w:szCs w:val="18"/>
                          </w:rPr>
                          <w:t>Client Initials</w:t>
                        </w:r>
                      </w:p>
                    </w:txbxContent>
                  </v:textbox>
                </v:shape>
                <w10:wrap anchorx="margin" anchory="margin"/>
              </v:group>
            </w:pict>
          </mc:Fallback>
        </mc:AlternateContent>
      </w:r>
    </w:p>
    <w:p w:rsidR="00555517" w:rsidRPr="00872D36" w:rsidRDefault="00555517" w:rsidP="00555517">
      <w:pPr>
        <w:rPr>
          <w:rFonts w:cstheme="minorHAnsi"/>
          <w:sz w:val="16"/>
          <w:szCs w:val="16"/>
        </w:rPr>
        <w:sectPr w:rsidR="00555517" w:rsidRPr="00872D36" w:rsidSect="00555517">
          <w:pgSz w:w="15840" w:h="12240" w:orient="landscape"/>
          <w:pgMar w:top="720" w:right="576" w:bottom="634" w:left="576" w:header="720" w:footer="720" w:gutter="0"/>
          <w:cols w:num="2" w:space="720"/>
          <w:docGrid w:linePitch="360"/>
        </w:sectPr>
      </w:pPr>
    </w:p>
    <w:p w:rsidR="00555517" w:rsidRPr="00872D36" w:rsidRDefault="00555517" w:rsidP="0038463F">
      <w:pPr>
        <w:spacing w:after="120" w:line="240" w:lineRule="auto"/>
        <w:rPr>
          <w:rFonts w:cstheme="minorHAnsi"/>
          <w:b/>
          <w:i/>
          <w:sz w:val="32"/>
          <w:szCs w:val="32"/>
        </w:rPr>
      </w:pPr>
    </w:p>
    <w:p w:rsidR="00C9763B" w:rsidRPr="00872D36" w:rsidRDefault="00C9763B" w:rsidP="00C9763B">
      <w:pPr>
        <w:rPr>
          <w:rFonts w:cstheme="minorHAnsi"/>
          <w:b/>
          <w:i/>
          <w:sz w:val="32"/>
          <w:szCs w:val="32"/>
        </w:rPr>
      </w:pPr>
      <w:r w:rsidRPr="00872D36">
        <w:rPr>
          <w:rFonts w:cstheme="minorHAnsi"/>
          <w:b/>
          <w:i/>
          <w:sz w:val="32"/>
          <w:szCs w:val="32"/>
        </w:rPr>
        <w:t>Scope of Work:</w:t>
      </w:r>
    </w:p>
    <w:p w:rsidR="00C9763B" w:rsidRPr="00797D40" w:rsidRDefault="00C9763B" w:rsidP="00C9763B">
      <w:pPr>
        <w:pStyle w:val="ListParagraph"/>
        <w:numPr>
          <w:ilvl w:val="0"/>
          <w:numId w:val="3"/>
        </w:numPr>
        <w:ind w:left="360"/>
        <w:rPr>
          <w:rFonts w:cstheme="minorHAnsi"/>
          <w:sz w:val="15"/>
          <w:szCs w:val="15"/>
        </w:rPr>
      </w:pPr>
      <w:r w:rsidRPr="00797D40">
        <w:rPr>
          <w:rFonts w:cstheme="minorHAnsi"/>
          <w:sz w:val="15"/>
          <w:szCs w:val="15"/>
        </w:rPr>
        <w:t>Waste Removal Scope of Work:</w:t>
      </w:r>
    </w:p>
    <w:p w:rsidR="00C9763B" w:rsidRPr="00797D40" w:rsidRDefault="00446658" w:rsidP="00302695">
      <w:pPr>
        <w:pStyle w:val="ListParagraph"/>
        <w:numPr>
          <w:ilvl w:val="1"/>
          <w:numId w:val="3"/>
        </w:numPr>
        <w:tabs>
          <w:tab w:val="left" w:pos="990"/>
        </w:tabs>
        <w:ind w:left="360" w:firstLine="450"/>
        <w:rPr>
          <w:rFonts w:cstheme="minorHAnsi"/>
          <w:sz w:val="15"/>
          <w:szCs w:val="15"/>
        </w:rPr>
      </w:pPr>
      <w:r w:rsidRPr="00797D40">
        <w:rPr>
          <w:rFonts w:cstheme="minorHAnsi"/>
          <w:sz w:val="15"/>
          <w:szCs w:val="15"/>
        </w:rPr>
        <w:t>Hauler</w:t>
      </w:r>
      <w:r w:rsidR="00C9763B" w:rsidRPr="00797D40">
        <w:rPr>
          <w:rFonts w:cstheme="minorHAnsi"/>
          <w:sz w:val="15"/>
          <w:szCs w:val="15"/>
        </w:rPr>
        <w:t xml:space="preserve"> shall, pursuant to the terms of </w:t>
      </w:r>
      <w:r w:rsidR="004C3117" w:rsidRPr="00797D40">
        <w:rPr>
          <w:rFonts w:cstheme="minorHAnsi"/>
          <w:sz w:val="15"/>
          <w:szCs w:val="15"/>
        </w:rPr>
        <w:t>this</w:t>
      </w:r>
      <w:r w:rsidR="00C9763B" w:rsidRPr="00797D40">
        <w:rPr>
          <w:rFonts w:cstheme="minorHAnsi"/>
          <w:sz w:val="15"/>
          <w:szCs w:val="15"/>
        </w:rPr>
        <w:t xml:space="preserve"> Agreement and this </w:t>
      </w:r>
      <w:r w:rsidR="004C3117" w:rsidRPr="00797D40">
        <w:rPr>
          <w:rFonts w:cstheme="minorHAnsi"/>
          <w:sz w:val="15"/>
          <w:szCs w:val="15"/>
        </w:rPr>
        <w:t>Scope of Work</w:t>
      </w:r>
      <w:r w:rsidR="00C9763B" w:rsidRPr="00797D40">
        <w:rPr>
          <w:rFonts w:cstheme="minorHAnsi"/>
          <w:sz w:val="15"/>
          <w:szCs w:val="15"/>
        </w:rPr>
        <w:t xml:space="preserve">, collect, transport, dispose of and, at </w:t>
      </w:r>
      <w:r w:rsidRPr="00797D40">
        <w:rPr>
          <w:rFonts w:cstheme="minorHAnsi"/>
          <w:sz w:val="15"/>
          <w:szCs w:val="15"/>
        </w:rPr>
        <w:t>Hauler</w:t>
      </w:r>
      <w:r w:rsidR="00C9763B" w:rsidRPr="00797D40">
        <w:rPr>
          <w:rFonts w:cstheme="minorHAnsi"/>
          <w:sz w:val="15"/>
          <w:szCs w:val="15"/>
        </w:rPr>
        <w:t xml:space="preserve">'s option, recycle, Waste Material (as defined below), at each </w:t>
      </w:r>
      <w:r w:rsidR="00B07A52" w:rsidRPr="00797D40">
        <w:rPr>
          <w:rFonts w:cstheme="minorHAnsi"/>
          <w:sz w:val="15"/>
          <w:szCs w:val="15"/>
        </w:rPr>
        <w:t>Service Location</w:t>
      </w:r>
      <w:r w:rsidR="00C9763B" w:rsidRPr="00797D40">
        <w:rPr>
          <w:rFonts w:cstheme="minorHAnsi"/>
          <w:sz w:val="15"/>
          <w:szCs w:val="15"/>
        </w:rPr>
        <w:t xml:space="preserve">.  The Waste Material to be collected, transported, disposed of or recycled pursuant to this Agreement is all solid waste (including recyclable materials) generated by each </w:t>
      </w:r>
      <w:r w:rsidR="00B07A52" w:rsidRPr="00797D40">
        <w:rPr>
          <w:rFonts w:cstheme="minorHAnsi"/>
          <w:sz w:val="15"/>
          <w:szCs w:val="15"/>
        </w:rPr>
        <w:t>Service Locations</w:t>
      </w:r>
      <w:r w:rsidR="00C9763B" w:rsidRPr="00797D40">
        <w:rPr>
          <w:rFonts w:cstheme="minorHAnsi"/>
          <w:sz w:val="15"/>
          <w:szCs w:val="15"/>
        </w:rPr>
        <w:t xml:space="preserve"> at which </w:t>
      </w:r>
      <w:r w:rsidRPr="00797D40">
        <w:rPr>
          <w:rFonts w:cstheme="minorHAnsi"/>
          <w:sz w:val="15"/>
          <w:szCs w:val="15"/>
        </w:rPr>
        <w:t>Hauler</w:t>
      </w:r>
      <w:r w:rsidR="00C9763B" w:rsidRPr="00797D40">
        <w:rPr>
          <w:rFonts w:cstheme="minorHAnsi"/>
          <w:sz w:val="15"/>
          <w:szCs w:val="15"/>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797D40">
        <w:rPr>
          <w:rFonts w:cstheme="minorHAnsi"/>
          <w:sz w:val="15"/>
          <w:szCs w:val="15"/>
        </w:rPr>
        <w:t>Hauler</w:t>
      </w:r>
      <w:r w:rsidR="00C9763B" w:rsidRPr="00797D40">
        <w:rPr>
          <w:rFonts w:cstheme="minorHAnsi"/>
          <w:sz w:val="15"/>
          <w:szCs w:val="15"/>
        </w:rPr>
        <w:t xml:space="preserve"> will provide all necessary approvals, permits, material, Equipment (defined below) and labor to properly perform the Services described in the Agreement and this Schedule 1.  If so required, </w:t>
      </w:r>
      <w:r w:rsidRPr="00797D40">
        <w:rPr>
          <w:rFonts w:cstheme="minorHAnsi"/>
          <w:sz w:val="15"/>
          <w:szCs w:val="15"/>
        </w:rPr>
        <w:t>Hauler</w:t>
      </w:r>
      <w:r w:rsidR="00C9763B" w:rsidRPr="00797D40">
        <w:rPr>
          <w:rFonts w:cstheme="minorHAnsi"/>
          <w:sz w:val="15"/>
          <w:szCs w:val="15"/>
        </w:rPr>
        <w:t xml:space="preserve"> shall provide a valid license to perform Services in any municipality where Services are contracted.</w:t>
      </w:r>
      <w:r w:rsidR="00C36E78" w:rsidRPr="00797D40">
        <w:rPr>
          <w:rFonts w:cstheme="minorHAnsi"/>
          <w:sz w:val="15"/>
          <w:szCs w:val="15"/>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rsidR="00C9763B" w:rsidRPr="00797D40" w:rsidRDefault="00C9763B" w:rsidP="00C9763B">
      <w:pPr>
        <w:pStyle w:val="ListParagraph"/>
        <w:numPr>
          <w:ilvl w:val="0"/>
          <w:numId w:val="3"/>
        </w:numPr>
        <w:ind w:left="360"/>
        <w:rPr>
          <w:rFonts w:cstheme="minorHAnsi"/>
          <w:sz w:val="15"/>
          <w:szCs w:val="15"/>
        </w:rPr>
      </w:pPr>
      <w:r w:rsidRPr="00797D40">
        <w:rPr>
          <w:rFonts w:cstheme="minorHAnsi"/>
          <w:sz w:val="15"/>
          <w:szCs w:val="15"/>
        </w:rPr>
        <w:t>Description of Services:</w:t>
      </w:r>
    </w:p>
    <w:p w:rsidR="00C9763B" w:rsidRPr="00797D40" w:rsidRDefault="00C9763B" w:rsidP="00E05C78">
      <w:pPr>
        <w:pStyle w:val="ListParagraph"/>
        <w:numPr>
          <w:ilvl w:val="1"/>
          <w:numId w:val="3"/>
        </w:numPr>
        <w:tabs>
          <w:tab w:val="left" w:pos="810"/>
        </w:tabs>
        <w:ind w:left="360" w:firstLine="360"/>
        <w:jc w:val="both"/>
        <w:rPr>
          <w:rFonts w:cstheme="minorHAnsi"/>
          <w:strike/>
          <w:sz w:val="15"/>
          <w:szCs w:val="15"/>
        </w:rPr>
      </w:pPr>
      <w:r w:rsidRPr="00797D40">
        <w:rPr>
          <w:rFonts w:cstheme="minorHAnsi"/>
          <w:strike/>
          <w:sz w:val="15"/>
          <w:szCs w:val="15"/>
        </w:rPr>
        <w:t xml:space="preserve">All Waste Material collection at each </w:t>
      </w:r>
      <w:r w:rsidR="00B07A52" w:rsidRPr="00797D40">
        <w:rPr>
          <w:rFonts w:cstheme="minorHAnsi"/>
          <w:strike/>
          <w:sz w:val="15"/>
          <w:szCs w:val="15"/>
        </w:rPr>
        <w:t>Service Location</w:t>
      </w:r>
      <w:r w:rsidRPr="00797D40">
        <w:rPr>
          <w:rFonts w:cstheme="minorHAnsi"/>
          <w:strike/>
          <w:sz w:val="15"/>
          <w:szCs w:val="15"/>
        </w:rPr>
        <w:t xml:space="preserve"> shall be performed between 7 a.m. and 6 p.m.  </w:t>
      </w:r>
      <w:r w:rsidR="00446658" w:rsidRPr="00797D40">
        <w:rPr>
          <w:rFonts w:cstheme="minorHAnsi"/>
          <w:strike/>
          <w:sz w:val="15"/>
          <w:szCs w:val="15"/>
        </w:rPr>
        <w:t>Hauler</w:t>
      </w:r>
      <w:r w:rsidRPr="00797D40">
        <w:rPr>
          <w:rFonts w:cstheme="minorHAnsi"/>
          <w:strike/>
          <w:sz w:val="15"/>
          <w:szCs w:val="15"/>
        </w:rPr>
        <w:t xml:space="preserve"> may deviate from this sc</w:t>
      </w:r>
      <w:r w:rsidR="00B07A52" w:rsidRPr="00797D40">
        <w:rPr>
          <w:rFonts w:cstheme="minorHAnsi"/>
          <w:strike/>
          <w:sz w:val="15"/>
          <w:szCs w:val="15"/>
        </w:rPr>
        <w:t>hedule only by permission person authorized by the Client (“Authorized Representative”)</w:t>
      </w:r>
      <w:r w:rsidRPr="00797D40">
        <w:rPr>
          <w:rFonts w:cstheme="minorHAnsi"/>
          <w:strike/>
          <w:sz w:val="15"/>
          <w:szCs w:val="15"/>
        </w:rPr>
        <w:t xml:space="preserve">.  These deviations shall be requested in writing and if approved, signed </w:t>
      </w:r>
      <w:r w:rsidR="00D94EEC" w:rsidRPr="00797D40">
        <w:rPr>
          <w:rFonts w:cstheme="minorHAnsi"/>
          <w:strike/>
          <w:sz w:val="15"/>
          <w:szCs w:val="15"/>
        </w:rPr>
        <w:t xml:space="preserve">and dated </w:t>
      </w:r>
      <w:r w:rsidRPr="00797D40">
        <w:rPr>
          <w:rFonts w:cstheme="minorHAnsi"/>
          <w:strike/>
          <w:sz w:val="15"/>
          <w:szCs w:val="15"/>
        </w:rPr>
        <w:t xml:space="preserve">by the </w:t>
      </w:r>
      <w:r w:rsidR="00B07A52" w:rsidRPr="00797D40">
        <w:rPr>
          <w:rFonts w:cstheme="minorHAnsi"/>
          <w:strike/>
          <w:sz w:val="15"/>
          <w:szCs w:val="15"/>
        </w:rPr>
        <w:t>Authorized Representative</w:t>
      </w:r>
      <w:r w:rsidRPr="00797D40">
        <w:rPr>
          <w:rFonts w:cstheme="minorHAnsi"/>
          <w:strike/>
          <w:sz w:val="15"/>
          <w:szCs w:val="15"/>
        </w:rPr>
        <w:t>.</w:t>
      </w:r>
    </w:p>
    <w:p w:rsidR="00C9763B" w:rsidRPr="00797D40" w:rsidRDefault="00446658" w:rsidP="00E05C78">
      <w:pPr>
        <w:pStyle w:val="ListParagraph"/>
        <w:numPr>
          <w:ilvl w:val="1"/>
          <w:numId w:val="3"/>
        </w:numPr>
        <w:tabs>
          <w:tab w:val="left" w:pos="810"/>
        </w:tabs>
        <w:ind w:left="360" w:firstLine="36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 shall keep all Equipment in good repair.  For any containers that are replaced, replacements shall be new, or newly </w:t>
      </w:r>
      <w:r w:rsidR="00D94EEC" w:rsidRPr="00797D40">
        <w:rPr>
          <w:rFonts w:cstheme="minorHAnsi"/>
          <w:sz w:val="15"/>
          <w:szCs w:val="15"/>
        </w:rPr>
        <w:t xml:space="preserve">refurbished </w:t>
      </w:r>
      <w:r w:rsidR="00C9763B" w:rsidRPr="00797D40">
        <w:rPr>
          <w:rFonts w:cstheme="minorHAnsi"/>
          <w:sz w:val="15"/>
          <w:szCs w:val="15"/>
        </w:rPr>
        <w:t xml:space="preserve">with "ease of use" access through container doors and/or lids.  Each new container shall also include </w:t>
      </w:r>
      <w:r w:rsidRPr="00797D40">
        <w:rPr>
          <w:rFonts w:cstheme="minorHAnsi"/>
          <w:sz w:val="15"/>
          <w:szCs w:val="15"/>
        </w:rPr>
        <w:t>Hauler</w:t>
      </w:r>
      <w:r w:rsidR="00C9763B" w:rsidRPr="00797D40">
        <w:rPr>
          <w:rFonts w:cstheme="minorHAnsi"/>
          <w:sz w:val="15"/>
          <w:szCs w:val="15"/>
        </w:rPr>
        <w:t>'s logo and business phone number.</w:t>
      </w:r>
      <w:r w:rsidR="004C3117" w:rsidRPr="00797D40">
        <w:rPr>
          <w:rFonts w:cstheme="minorHAnsi"/>
          <w:sz w:val="15"/>
          <w:szCs w:val="15"/>
        </w:rPr>
        <w:t xml:space="preserve"> </w:t>
      </w:r>
    </w:p>
    <w:p w:rsidR="00C9763B" w:rsidRPr="00797D40" w:rsidRDefault="00446658" w:rsidP="00E05C78">
      <w:pPr>
        <w:pStyle w:val="ListParagraph"/>
        <w:numPr>
          <w:ilvl w:val="1"/>
          <w:numId w:val="3"/>
        </w:numPr>
        <w:tabs>
          <w:tab w:val="left" w:pos="810"/>
        </w:tabs>
        <w:ind w:left="360" w:firstLine="36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's employees shall be fully clothed in a professional manner.  Such employees shall not play </w:t>
      </w:r>
      <w:r w:rsidR="00855B6B" w:rsidRPr="00797D40">
        <w:rPr>
          <w:rFonts w:cstheme="minorHAnsi"/>
          <w:sz w:val="15"/>
          <w:szCs w:val="15"/>
        </w:rPr>
        <w:t>loud music</w:t>
      </w:r>
      <w:r w:rsidR="00C9763B" w:rsidRPr="00797D40">
        <w:rPr>
          <w:rFonts w:cstheme="minorHAnsi"/>
          <w:sz w:val="15"/>
          <w:szCs w:val="15"/>
        </w:rPr>
        <w:t>, etc. that are disturbing to residents and shall use only approved restroom facilities. Such employees shall not consume alcoholic beverages or engage in illegal drug use before or during the business day.</w:t>
      </w:r>
    </w:p>
    <w:p w:rsidR="00C9763B" w:rsidRPr="00797D40" w:rsidRDefault="00C9763B" w:rsidP="00E05C78">
      <w:pPr>
        <w:pStyle w:val="ListParagraph"/>
        <w:numPr>
          <w:ilvl w:val="1"/>
          <w:numId w:val="3"/>
        </w:numPr>
        <w:tabs>
          <w:tab w:val="left" w:pos="810"/>
        </w:tabs>
        <w:ind w:left="360" w:firstLine="360"/>
        <w:jc w:val="both"/>
        <w:rPr>
          <w:rFonts w:cstheme="minorHAnsi"/>
          <w:sz w:val="15"/>
          <w:szCs w:val="15"/>
        </w:rPr>
      </w:pPr>
      <w:r w:rsidRPr="00797D40">
        <w:rPr>
          <w:rFonts w:cstheme="minorHAnsi"/>
          <w:sz w:val="15"/>
          <w:szCs w:val="15"/>
        </w:rPr>
        <w:t>Consent or approval required by any party hereto, as set forth in the Agreement or this Schedule I shall not be unreasonably withheld or delayed.</w:t>
      </w:r>
    </w:p>
    <w:p w:rsidR="00C9763B" w:rsidRPr="00797D40" w:rsidRDefault="00C9763B" w:rsidP="00E05C78">
      <w:pPr>
        <w:pStyle w:val="ListParagraph"/>
        <w:numPr>
          <w:ilvl w:val="1"/>
          <w:numId w:val="3"/>
        </w:numPr>
        <w:tabs>
          <w:tab w:val="left" w:pos="810"/>
        </w:tabs>
        <w:ind w:left="360" w:firstLine="360"/>
        <w:jc w:val="both"/>
        <w:rPr>
          <w:rFonts w:cstheme="minorHAnsi"/>
          <w:sz w:val="15"/>
          <w:szCs w:val="15"/>
        </w:rPr>
      </w:pPr>
      <w:r w:rsidRPr="00797D40">
        <w:rPr>
          <w:rFonts w:cstheme="minorHAnsi"/>
          <w:sz w:val="15"/>
          <w:szCs w:val="15"/>
        </w:rPr>
        <w:t xml:space="preserve">Equipment: </w:t>
      </w:r>
    </w:p>
    <w:p w:rsidR="00C9763B" w:rsidRPr="00797D40" w:rsidRDefault="00C9763B" w:rsidP="00E05C78">
      <w:pPr>
        <w:pStyle w:val="ListParagraph"/>
        <w:numPr>
          <w:ilvl w:val="2"/>
          <w:numId w:val="3"/>
        </w:numPr>
        <w:tabs>
          <w:tab w:val="left" w:pos="990"/>
        </w:tabs>
        <w:ind w:left="360" w:firstLine="540"/>
        <w:jc w:val="both"/>
        <w:rPr>
          <w:rFonts w:cstheme="minorHAnsi"/>
          <w:sz w:val="15"/>
          <w:szCs w:val="15"/>
        </w:rPr>
      </w:pPr>
      <w:r w:rsidRPr="00797D40">
        <w:rPr>
          <w:rFonts w:cstheme="minorHAnsi"/>
          <w:sz w:val="15"/>
          <w:szCs w:val="15"/>
        </w:rPr>
        <w:t xml:space="preserve">"Equipment" is defined as the containers used to collect, transport, dispose of, and recycle collected Waste Material.  </w:t>
      </w:r>
    </w:p>
    <w:p w:rsidR="00C9763B" w:rsidRPr="00797D40" w:rsidRDefault="00C9763B" w:rsidP="00E05C78">
      <w:pPr>
        <w:pStyle w:val="ListParagraph"/>
        <w:numPr>
          <w:ilvl w:val="2"/>
          <w:numId w:val="3"/>
        </w:numPr>
        <w:tabs>
          <w:tab w:val="left" w:pos="990"/>
        </w:tabs>
        <w:ind w:left="360" w:firstLine="540"/>
        <w:jc w:val="both"/>
        <w:rPr>
          <w:rFonts w:cstheme="minorHAnsi"/>
          <w:sz w:val="15"/>
          <w:szCs w:val="15"/>
        </w:rPr>
      </w:pPr>
      <w:r w:rsidRPr="00797D40">
        <w:rPr>
          <w:rFonts w:cstheme="minorHAnsi"/>
          <w:sz w:val="15"/>
          <w:szCs w:val="15"/>
        </w:rPr>
        <w:t xml:space="preserve">Unless otherwise set forth herein, all Equipment furnished by </w:t>
      </w:r>
      <w:r w:rsidR="00446658" w:rsidRPr="00797D40">
        <w:rPr>
          <w:rFonts w:cstheme="minorHAnsi"/>
          <w:sz w:val="15"/>
          <w:szCs w:val="15"/>
        </w:rPr>
        <w:t>Hauler</w:t>
      </w:r>
      <w:r w:rsidRPr="00797D40">
        <w:rPr>
          <w:rFonts w:cstheme="minorHAnsi"/>
          <w:sz w:val="15"/>
          <w:szCs w:val="15"/>
        </w:rPr>
        <w:t xml:space="preserve"> shall remain the property of </w:t>
      </w:r>
      <w:r w:rsidR="00446658" w:rsidRPr="00797D40">
        <w:rPr>
          <w:rFonts w:cstheme="minorHAnsi"/>
          <w:sz w:val="15"/>
          <w:szCs w:val="15"/>
        </w:rPr>
        <w:t>Hauler</w:t>
      </w:r>
      <w:r w:rsidRPr="00797D40">
        <w:rPr>
          <w:rFonts w:cstheme="minorHAnsi"/>
          <w:sz w:val="15"/>
          <w:szCs w:val="15"/>
        </w:rPr>
        <w:t xml:space="preserve">.  Client shall not modify the Equipment or use it for any purpose other than the purposes set forth herein. </w:t>
      </w:r>
    </w:p>
    <w:p w:rsidR="00C9763B" w:rsidRPr="00797D40" w:rsidRDefault="00C9763B" w:rsidP="000F60DA">
      <w:pPr>
        <w:pStyle w:val="ListParagraph"/>
        <w:numPr>
          <w:ilvl w:val="2"/>
          <w:numId w:val="3"/>
        </w:numPr>
        <w:tabs>
          <w:tab w:val="left" w:pos="990"/>
        </w:tabs>
        <w:ind w:left="360" w:firstLine="540"/>
        <w:jc w:val="both"/>
        <w:rPr>
          <w:rFonts w:cstheme="minorHAnsi"/>
          <w:sz w:val="15"/>
          <w:szCs w:val="15"/>
        </w:rPr>
      </w:pPr>
      <w:r w:rsidRPr="00797D40">
        <w:rPr>
          <w:rFonts w:cstheme="minorHAnsi"/>
          <w:sz w:val="15"/>
          <w:szCs w:val="15"/>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797D40">
        <w:rPr>
          <w:rFonts w:cstheme="minorHAnsi"/>
          <w:sz w:val="15"/>
          <w:szCs w:val="15"/>
        </w:rPr>
        <w:t>Hauler</w:t>
      </w:r>
      <w:r w:rsidRPr="00797D40">
        <w:rPr>
          <w:rFonts w:cstheme="minorHAnsi"/>
          <w:sz w:val="15"/>
          <w:szCs w:val="15"/>
        </w:rPr>
        <w:t xml:space="preserve"> for any damage to Equipment caused directly by Client or its agents </w:t>
      </w:r>
      <w:r w:rsidRPr="00797D40">
        <w:rPr>
          <w:rFonts w:cstheme="minorHAnsi"/>
          <w:sz w:val="15"/>
          <w:szCs w:val="15"/>
        </w:rPr>
        <w:t xml:space="preserve">or employees.  </w:t>
      </w:r>
      <w:r w:rsidR="004C3117" w:rsidRPr="00797D40">
        <w:rPr>
          <w:rFonts w:cstheme="minorHAnsi"/>
          <w:sz w:val="15"/>
          <w:szCs w:val="15"/>
        </w:rPr>
        <w:t>Client</w:t>
      </w:r>
      <w:r w:rsidRPr="00797D40">
        <w:rPr>
          <w:rFonts w:cstheme="minorHAnsi"/>
          <w:sz w:val="15"/>
          <w:szCs w:val="15"/>
        </w:rPr>
        <w:t xml:space="preserve"> is not responsible for payment of any containers that may be set on fire, damaged or destroyed by unrelated parties.  </w:t>
      </w:r>
    </w:p>
    <w:p w:rsidR="00C9763B" w:rsidRPr="00797D40" w:rsidRDefault="00446658"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 will not be responsible to Client for damages to parking lots and other driving surfaces (</w:t>
      </w:r>
      <w:proofErr w:type="gramStart"/>
      <w:r w:rsidR="00C9763B" w:rsidRPr="00797D40">
        <w:rPr>
          <w:rFonts w:cstheme="minorHAnsi"/>
          <w:sz w:val="15"/>
          <w:szCs w:val="15"/>
        </w:rPr>
        <w:t>with the exception of</w:t>
      </w:r>
      <w:proofErr w:type="gramEnd"/>
      <w:r w:rsidR="00C9763B" w:rsidRPr="00797D40">
        <w:rPr>
          <w:rFonts w:cstheme="minorHAnsi"/>
          <w:sz w:val="15"/>
          <w:szCs w:val="15"/>
        </w:rPr>
        <w:t xml:space="preserve"> curbs and sidewalks) resulting from the weight of </w:t>
      </w:r>
      <w:r w:rsidRPr="00797D40">
        <w:rPr>
          <w:rFonts w:cstheme="minorHAnsi"/>
          <w:sz w:val="15"/>
          <w:szCs w:val="15"/>
        </w:rPr>
        <w:t>Hauler</w:t>
      </w:r>
      <w:r w:rsidR="00C9763B" w:rsidRPr="00797D40">
        <w:rPr>
          <w:rFonts w:cstheme="minorHAnsi"/>
          <w:sz w:val="15"/>
          <w:szCs w:val="15"/>
        </w:rPr>
        <w:t>'s vehicles or the Equipment.</w:t>
      </w:r>
    </w:p>
    <w:p w:rsidR="00C9763B" w:rsidRPr="00797D40" w:rsidRDefault="00C9763B"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All containers that are damaged or deteriorating must be changed out within five (5) days.</w:t>
      </w:r>
      <w:r w:rsidR="004C3117" w:rsidRPr="00797D40">
        <w:rPr>
          <w:rFonts w:cstheme="minorHAnsi"/>
          <w:sz w:val="15"/>
          <w:szCs w:val="15"/>
        </w:rPr>
        <w:t xml:space="preserve">  Any container must be replaced at the Hauler’s expense in the event the container was not damaged or destroyed at the fault of the Client.</w:t>
      </w:r>
    </w:p>
    <w:p w:rsidR="00C9763B" w:rsidRPr="00797D40" w:rsidRDefault="00B07A52"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Service Location</w:t>
      </w:r>
      <w:r w:rsidR="00C9763B" w:rsidRPr="00797D40">
        <w:rPr>
          <w:rFonts w:cstheme="minorHAnsi"/>
          <w:sz w:val="15"/>
          <w:szCs w:val="15"/>
        </w:rPr>
        <w:t xml:space="preserve"> containers </w:t>
      </w:r>
      <w:proofErr w:type="gramStart"/>
      <w:r w:rsidR="00C9763B" w:rsidRPr="00797D40">
        <w:rPr>
          <w:rFonts w:cstheme="minorHAnsi"/>
          <w:sz w:val="15"/>
          <w:szCs w:val="15"/>
        </w:rPr>
        <w:t>must be placed inside corral at all times</w:t>
      </w:r>
      <w:proofErr w:type="gramEnd"/>
      <w:r w:rsidR="00C9763B" w:rsidRPr="00797D40">
        <w:rPr>
          <w:rFonts w:cstheme="minorHAnsi"/>
          <w:sz w:val="15"/>
          <w:szCs w:val="15"/>
        </w:rPr>
        <w:t xml:space="preserve"> (if applicable).</w:t>
      </w:r>
    </w:p>
    <w:p w:rsidR="00C9763B" w:rsidRPr="00797D40" w:rsidRDefault="00C9763B" w:rsidP="000F60DA">
      <w:pPr>
        <w:pStyle w:val="ListParagraph"/>
        <w:numPr>
          <w:ilvl w:val="2"/>
          <w:numId w:val="3"/>
        </w:numPr>
        <w:tabs>
          <w:tab w:val="left" w:pos="990"/>
        </w:tabs>
        <w:ind w:left="360" w:firstLine="450"/>
        <w:jc w:val="both"/>
        <w:rPr>
          <w:rFonts w:cstheme="minorHAnsi"/>
          <w:strike/>
          <w:sz w:val="15"/>
          <w:szCs w:val="15"/>
        </w:rPr>
      </w:pPr>
      <w:r w:rsidRPr="00797D40">
        <w:rPr>
          <w:rFonts w:cstheme="minorHAnsi"/>
          <w:strike/>
          <w:sz w:val="15"/>
          <w:szCs w:val="15"/>
        </w:rPr>
        <w:t>Steam cleaning of containers is done once a year at no cost</w:t>
      </w:r>
      <w:r w:rsidR="0038463F" w:rsidRPr="00797D40">
        <w:rPr>
          <w:rFonts w:cstheme="minorHAnsi"/>
          <w:strike/>
          <w:sz w:val="15"/>
          <w:szCs w:val="15"/>
        </w:rPr>
        <w:t xml:space="preserve"> to the Client</w:t>
      </w:r>
      <w:r w:rsidRPr="00797D40">
        <w:rPr>
          <w:rFonts w:cstheme="minorHAnsi"/>
          <w:strike/>
          <w:sz w:val="15"/>
          <w:szCs w:val="15"/>
        </w:rPr>
        <w:t>.  Additional requests for steam cleaning are done at a cost of $25.00 per container</w:t>
      </w:r>
      <w:r w:rsidR="0038463F" w:rsidRPr="00797D40">
        <w:rPr>
          <w:rFonts w:cstheme="minorHAnsi"/>
          <w:strike/>
          <w:sz w:val="15"/>
          <w:szCs w:val="15"/>
        </w:rPr>
        <w:t xml:space="preserve"> charged to the Client</w:t>
      </w:r>
      <w:r w:rsidRPr="00797D40">
        <w:rPr>
          <w:rFonts w:cstheme="minorHAnsi"/>
          <w:strike/>
          <w:sz w:val="15"/>
          <w:szCs w:val="15"/>
        </w:rPr>
        <w:t>.</w:t>
      </w:r>
    </w:p>
    <w:p w:rsidR="00C9763B" w:rsidRPr="00797D40" w:rsidRDefault="00C9763B" w:rsidP="000F60DA">
      <w:pPr>
        <w:pStyle w:val="ListParagraph"/>
        <w:numPr>
          <w:ilvl w:val="1"/>
          <w:numId w:val="3"/>
        </w:numPr>
        <w:tabs>
          <w:tab w:val="left" w:pos="990"/>
        </w:tabs>
        <w:ind w:left="360" w:firstLine="450"/>
        <w:jc w:val="both"/>
        <w:rPr>
          <w:rFonts w:cstheme="minorHAnsi"/>
          <w:sz w:val="15"/>
          <w:szCs w:val="15"/>
        </w:rPr>
      </w:pPr>
      <w:r w:rsidRPr="00797D40">
        <w:rPr>
          <w:rFonts w:cstheme="minorHAnsi"/>
          <w:sz w:val="15"/>
          <w:szCs w:val="15"/>
        </w:rPr>
        <w:t>Service.</w:t>
      </w:r>
    </w:p>
    <w:p w:rsidR="00C9763B" w:rsidRPr="00797D40"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797D40">
        <w:rPr>
          <w:rFonts w:cstheme="minorHAnsi"/>
          <w:sz w:val="15"/>
          <w:szCs w:val="15"/>
        </w:rPr>
        <w:t xml:space="preserve">If the Equipment is inaccessible, such that the regularly scheduled collection cannot be made, </w:t>
      </w:r>
      <w:r w:rsidR="00446658" w:rsidRPr="00797D40">
        <w:rPr>
          <w:rFonts w:cstheme="minorHAnsi"/>
          <w:sz w:val="15"/>
          <w:szCs w:val="15"/>
        </w:rPr>
        <w:t>Hauler</w:t>
      </w:r>
      <w:r w:rsidRPr="00797D40">
        <w:rPr>
          <w:rFonts w:cstheme="minorHAnsi"/>
          <w:sz w:val="15"/>
          <w:szCs w:val="15"/>
        </w:rPr>
        <w:t xml:space="preserve"> will promptly notify the </w:t>
      </w:r>
      <w:r w:rsidR="0038463F" w:rsidRPr="00797D40">
        <w:rPr>
          <w:rFonts w:cstheme="minorHAnsi"/>
          <w:sz w:val="15"/>
          <w:szCs w:val="15"/>
        </w:rPr>
        <w:t>Client’s</w:t>
      </w:r>
      <w:r w:rsidRPr="00797D40">
        <w:rPr>
          <w:rFonts w:cstheme="minorHAnsi"/>
          <w:sz w:val="15"/>
          <w:szCs w:val="15"/>
        </w:rPr>
        <w:t xml:space="preserve"> office and afford a reasonable opportunity for </w:t>
      </w:r>
      <w:r w:rsidR="0038463F" w:rsidRPr="00797D40">
        <w:rPr>
          <w:rFonts w:cstheme="minorHAnsi"/>
          <w:sz w:val="15"/>
          <w:szCs w:val="15"/>
        </w:rPr>
        <w:t xml:space="preserve">the </w:t>
      </w:r>
      <w:r w:rsidRPr="00797D40">
        <w:rPr>
          <w:rFonts w:cstheme="minorHAnsi"/>
          <w:sz w:val="15"/>
          <w:szCs w:val="15"/>
        </w:rPr>
        <w:t>Client to provide access.</w:t>
      </w:r>
    </w:p>
    <w:p w:rsidR="00C9763B" w:rsidRPr="00797D40" w:rsidRDefault="00446658" w:rsidP="000F60DA">
      <w:pPr>
        <w:pStyle w:val="ListParagraph"/>
        <w:numPr>
          <w:ilvl w:val="2"/>
          <w:numId w:val="3"/>
        </w:numPr>
        <w:tabs>
          <w:tab w:val="left" w:pos="630"/>
          <w:tab w:val="left" w:pos="990"/>
        </w:tabs>
        <w:ind w:left="360" w:firstLine="45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 shall remove Waste Material from </w:t>
      </w:r>
      <w:r w:rsidR="0038463F" w:rsidRPr="00797D40">
        <w:rPr>
          <w:rFonts w:cstheme="minorHAnsi"/>
          <w:sz w:val="15"/>
          <w:szCs w:val="15"/>
        </w:rPr>
        <w:t>the Service location</w:t>
      </w:r>
      <w:r w:rsidR="00C9763B" w:rsidRPr="00797D40">
        <w:rPr>
          <w:rFonts w:cstheme="minorHAnsi"/>
          <w:sz w:val="15"/>
          <w:szCs w:val="15"/>
        </w:rPr>
        <w:t xml:space="preserve"> based on each </w:t>
      </w:r>
      <w:r w:rsidR="0038463F" w:rsidRPr="00797D40">
        <w:rPr>
          <w:rFonts w:cstheme="minorHAnsi"/>
          <w:sz w:val="15"/>
          <w:szCs w:val="15"/>
        </w:rPr>
        <w:t>Service location’s</w:t>
      </w:r>
      <w:r w:rsidR="00C9763B" w:rsidRPr="00797D40">
        <w:rPr>
          <w:rFonts w:cstheme="minorHAnsi"/>
          <w:sz w:val="15"/>
          <w:szCs w:val="15"/>
        </w:rPr>
        <w:t xml:space="preserve"> need as determined by Client.</w:t>
      </w:r>
    </w:p>
    <w:p w:rsidR="00C9763B" w:rsidRPr="00797D40"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797D40">
        <w:rPr>
          <w:rFonts w:cstheme="minorHAnsi"/>
          <w:sz w:val="15"/>
          <w:szCs w:val="15"/>
        </w:rPr>
        <w:t xml:space="preserve">Trash that may fall from a container or truck in the process of being removed from the </w:t>
      </w:r>
      <w:r w:rsidR="0038463F" w:rsidRPr="00797D40">
        <w:rPr>
          <w:rFonts w:cstheme="minorHAnsi"/>
          <w:sz w:val="15"/>
          <w:szCs w:val="15"/>
        </w:rPr>
        <w:t>Service location</w:t>
      </w:r>
      <w:r w:rsidRPr="00797D40">
        <w:rPr>
          <w:rFonts w:cstheme="minorHAnsi"/>
          <w:sz w:val="15"/>
          <w:szCs w:val="15"/>
        </w:rPr>
        <w:t xml:space="preserve"> shall be picked up by </w:t>
      </w:r>
      <w:r w:rsidR="00446658" w:rsidRPr="00797D40">
        <w:rPr>
          <w:rFonts w:cstheme="minorHAnsi"/>
          <w:sz w:val="15"/>
          <w:szCs w:val="15"/>
        </w:rPr>
        <w:t>Hauler</w:t>
      </w:r>
      <w:r w:rsidRPr="00797D40">
        <w:rPr>
          <w:rFonts w:cstheme="minorHAnsi"/>
          <w:sz w:val="15"/>
          <w:szCs w:val="15"/>
        </w:rPr>
        <w:t>.</w:t>
      </w:r>
    </w:p>
    <w:p w:rsidR="00C9763B" w:rsidRPr="00797D40"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797D40">
        <w:rPr>
          <w:rFonts w:cstheme="minorHAnsi"/>
          <w:sz w:val="15"/>
          <w:szCs w:val="15"/>
        </w:rPr>
        <w:t xml:space="preserve">For roll-off/compactor service, </w:t>
      </w:r>
      <w:r w:rsidR="00446658" w:rsidRPr="00797D40">
        <w:rPr>
          <w:rFonts w:cstheme="minorHAnsi"/>
          <w:sz w:val="15"/>
          <w:szCs w:val="15"/>
        </w:rPr>
        <w:t>Hauler</w:t>
      </w:r>
      <w:r w:rsidRPr="00797D40">
        <w:rPr>
          <w:rFonts w:cstheme="minorHAnsi"/>
          <w:sz w:val="15"/>
          <w:szCs w:val="15"/>
        </w:rPr>
        <w:t xml:space="preserve"> agrees to pick-up the container within four (4) hours of initial call.</w:t>
      </w:r>
    </w:p>
    <w:p w:rsidR="00C9763B" w:rsidRPr="00797D40" w:rsidRDefault="00C9763B" w:rsidP="000F60DA">
      <w:pPr>
        <w:pStyle w:val="ListParagraph"/>
        <w:numPr>
          <w:ilvl w:val="1"/>
          <w:numId w:val="3"/>
        </w:numPr>
        <w:tabs>
          <w:tab w:val="left" w:pos="990"/>
          <w:tab w:val="left" w:pos="1530"/>
        </w:tabs>
        <w:ind w:left="990" w:hanging="180"/>
        <w:jc w:val="both"/>
        <w:rPr>
          <w:rFonts w:cstheme="minorHAnsi"/>
          <w:sz w:val="15"/>
          <w:szCs w:val="15"/>
        </w:rPr>
      </w:pPr>
      <w:r w:rsidRPr="00797D40">
        <w:rPr>
          <w:rFonts w:cstheme="minorHAnsi"/>
          <w:sz w:val="15"/>
          <w:szCs w:val="15"/>
        </w:rPr>
        <w:t>Extra Collections.</w:t>
      </w:r>
    </w:p>
    <w:p w:rsidR="00C9763B" w:rsidRPr="00797D40" w:rsidRDefault="00446658"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 shall provide extra collections of bulk and/or construction debris as needed when requested by Client or </w:t>
      </w:r>
      <w:r w:rsidR="00B119BC" w:rsidRPr="00797D40">
        <w:rPr>
          <w:rFonts w:cstheme="minorHAnsi"/>
          <w:sz w:val="15"/>
          <w:szCs w:val="15"/>
        </w:rPr>
        <w:t xml:space="preserve">Authorized Client </w:t>
      </w:r>
      <w:r w:rsidR="008E2F0F" w:rsidRPr="00797D40">
        <w:rPr>
          <w:rFonts w:cstheme="minorHAnsi"/>
          <w:sz w:val="15"/>
          <w:szCs w:val="15"/>
        </w:rPr>
        <w:t>Representative. Hauler</w:t>
      </w:r>
      <w:r w:rsidR="00C9763B" w:rsidRPr="00797D40">
        <w:rPr>
          <w:rFonts w:cstheme="minorHAnsi"/>
          <w:sz w:val="15"/>
          <w:szCs w:val="15"/>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797D40">
        <w:rPr>
          <w:rFonts w:cstheme="minorHAnsi"/>
          <w:sz w:val="15"/>
          <w:szCs w:val="15"/>
        </w:rPr>
        <w:t>Authorized Client Representative</w:t>
      </w:r>
    </w:p>
    <w:p w:rsidR="00C9763B" w:rsidRPr="00797D40" w:rsidRDefault="00C9763B"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 xml:space="preserve">The charges assessed by </w:t>
      </w:r>
      <w:r w:rsidR="00446658" w:rsidRPr="00797D40">
        <w:rPr>
          <w:rFonts w:cstheme="minorHAnsi"/>
          <w:sz w:val="15"/>
          <w:szCs w:val="15"/>
        </w:rPr>
        <w:t>Hauler</w:t>
      </w:r>
      <w:r w:rsidRPr="00797D40">
        <w:rPr>
          <w:rFonts w:cstheme="minorHAnsi"/>
          <w:sz w:val="15"/>
          <w:szCs w:val="15"/>
        </w:rPr>
        <w:t xml:space="preserve"> for such extra collections, shall be charged per the terms of this Agreement.</w:t>
      </w:r>
    </w:p>
    <w:p w:rsidR="00C9763B" w:rsidRPr="00797D40" w:rsidRDefault="00C9763B"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Where applicable, "roll off"</w:t>
      </w:r>
      <w:r w:rsidR="00F63624" w:rsidRPr="00797D40">
        <w:rPr>
          <w:rFonts w:cstheme="minorHAnsi"/>
          <w:sz w:val="15"/>
          <w:szCs w:val="15"/>
        </w:rPr>
        <w:t xml:space="preserve"> (either permanent or temporary)</w:t>
      </w:r>
      <w:r w:rsidRPr="00797D40">
        <w:rPr>
          <w:rFonts w:cstheme="minorHAnsi"/>
          <w:sz w:val="15"/>
          <w:szCs w:val="15"/>
        </w:rPr>
        <w:t xml:space="preserve"> containers may be loaded with bulk and construction debris. Client agrees to notify </w:t>
      </w:r>
      <w:r w:rsidR="00446658" w:rsidRPr="00797D40">
        <w:rPr>
          <w:rFonts w:cstheme="minorHAnsi"/>
          <w:sz w:val="15"/>
          <w:szCs w:val="15"/>
        </w:rPr>
        <w:t>Hauler</w:t>
      </w:r>
      <w:r w:rsidRPr="00797D40">
        <w:rPr>
          <w:rFonts w:cstheme="minorHAnsi"/>
          <w:sz w:val="15"/>
          <w:szCs w:val="15"/>
        </w:rPr>
        <w:t xml:space="preserve"> of the volume and type of bulk and construction debris being disposed of and to follow loading instructions provided to Client by </w:t>
      </w:r>
      <w:r w:rsidR="00446658" w:rsidRPr="00797D40">
        <w:rPr>
          <w:rFonts w:cstheme="minorHAnsi"/>
          <w:sz w:val="15"/>
          <w:szCs w:val="15"/>
        </w:rPr>
        <w:t>Hauler</w:t>
      </w:r>
      <w:r w:rsidRPr="00797D40">
        <w:rPr>
          <w:rFonts w:cstheme="minorHAnsi"/>
          <w:sz w:val="15"/>
          <w:szCs w:val="15"/>
        </w:rPr>
        <w:t>.</w:t>
      </w:r>
    </w:p>
    <w:p w:rsidR="00642C32" w:rsidRPr="00797D40" w:rsidRDefault="00446658" w:rsidP="000F60DA">
      <w:pPr>
        <w:pStyle w:val="ListParagraph"/>
        <w:numPr>
          <w:ilvl w:val="2"/>
          <w:numId w:val="3"/>
        </w:numPr>
        <w:tabs>
          <w:tab w:val="left" w:pos="990"/>
        </w:tabs>
        <w:ind w:left="360" w:firstLine="450"/>
        <w:jc w:val="both"/>
        <w:rPr>
          <w:rFonts w:cstheme="minorHAnsi"/>
          <w:sz w:val="15"/>
          <w:szCs w:val="15"/>
        </w:rPr>
      </w:pPr>
      <w:r w:rsidRPr="00797D40">
        <w:rPr>
          <w:rFonts w:cstheme="minorHAnsi"/>
          <w:sz w:val="15"/>
          <w:szCs w:val="15"/>
        </w:rPr>
        <w:t>Hauler</w:t>
      </w:r>
      <w:r w:rsidR="00C9763B" w:rsidRPr="00797D40">
        <w:rPr>
          <w:rFonts w:cstheme="minorHAnsi"/>
          <w:sz w:val="15"/>
          <w:szCs w:val="15"/>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797D40" w:rsidRDefault="00F63624"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797D40">
        <w:rPr>
          <w:rFonts w:cstheme="minorHAnsi"/>
          <w:color w:val="000000"/>
          <w:sz w:val="15"/>
          <w:szCs w:val="15"/>
        </w:rPr>
        <w:t xml:space="preserve">If applicable, additional fees and/or services agreed by both parties after the completion of this agreement will become part of this agreement and fall under the same set of rules and regulations as agreed upon in this agreement. </w:t>
      </w:r>
    </w:p>
    <w:p w:rsidR="00797D40" w:rsidRDefault="00797D40" w:rsidP="00797D40">
      <w:pPr>
        <w:tabs>
          <w:tab w:val="left" w:pos="990"/>
        </w:tabs>
        <w:autoSpaceDE w:val="0"/>
        <w:autoSpaceDN w:val="0"/>
        <w:adjustRightInd w:val="0"/>
        <w:spacing w:after="0" w:line="240" w:lineRule="auto"/>
        <w:jc w:val="both"/>
        <w:rPr>
          <w:rFonts w:cstheme="minorHAnsi"/>
          <w:sz w:val="20"/>
          <w:szCs w:val="20"/>
        </w:rPr>
      </w:pPr>
    </w:p>
    <w:p w:rsidR="00797D40" w:rsidRPr="00797D40" w:rsidRDefault="00797D40" w:rsidP="00797D40">
      <w:pPr>
        <w:tabs>
          <w:tab w:val="left" w:pos="990"/>
        </w:tabs>
        <w:autoSpaceDE w:val="0"/>
        <w:autoSpaceDN w:val="0"/>
        <w:adjustRightInd w:val="0"/>
        <w:spacing w:after="0" w:line="240" w:lineRule="auto"/>
        <w:jc w:val="both"/>
        <w:rPr>
          <w:rFonts w:cstheme="minorHAnsi"/>
          <w:sz w:val="20"/>
          <w:szCs w:val="20"/>
        </w:rPr>
      </w:pPr>
      <w:r w:rsidRPr="00797D40">
        <w:rPr>
          <w:rFonts w:cstheme="minorHAnsi"/>
          <w:noProof/>
          <w:sz w:val="15"/>
          <w:szCs w:val="15"/>
        </w:rPr>
        <mc:AlternateContent>
          <mc:Choice Requires="wpg">
            <w:drawing>
              <wp:anchor distT="0" distB="0" distL="114300" distR="114300" simplePos="0" relativeHeight="251662848" behindDoc="0" locked="0" layoutInCell="1" allowOverlap="1" wp14:anchorId="4C3C5EA7" wp14:editId="43081C63">
                <wp:simplePos x="0" y="0"/>
                <wp:positionH relativeFrom="margin">
                  <wp:posOffset>7010400</wp:posOffset>
                </wp:positionH>
                <wp:positionV relativeFrom="margin">
                  <wp:posOffset>6074410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797D40" w:rsidRDefault="00797D40" w:rsidP="00797D40"/>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797D40" w:rsidRDefault="00797D40" w:rsidP="00797D40"/>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797D40" w:rsidRDefault="00797D40" w:rsidP="00797D40">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797D40" w:rsidRDefault="00797D40" w:rsidP="00797D40">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4C3C5EA7" id="Group 10" o:spid="_x0000_s1031" style="position:absolute;left:0;text-align:left;margin-left:552pt;margin-top:478.3pt;width:153.6pt;height:46.4pt;z-index:251662848;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797D40" w:rsidRDefault="00797D40" w:rsidP="00797D40"/>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797D40" w:rsidRDefault="00797D40" w:rsidP="00797D40"/>
                    </w:txbxContent>
                  </v:textbox>
                </v:shape>
                <v:shape id="Text Box 13"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797D40" w:rsidRDefault="00797D40" w:rsidP="00797D40">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797D40" w:rsidRDefault="00797D40" w:rsidP="00797D40">
                        <w:pPr>
                          <w:ind w:left="-180" w:right="-168"/>
                          <w:jc w:val="center"/>
                        </w:pPr>
                        <w:r>
                          <w:rPr>
                            <w:sz w:val="18"/>
                            <w:szCs w:val="18"/>
                          </w:rPr>
                          <w:t>Client Initials</w:t>
                        </w:r>
                      </w:p>
                    </w:txbxContent>
                  </v:textbox>
                </v:shape>
                <w10:wrap anchorx="margin" anchory="margin"/>
              </v:group>
            </w:pict>
          </mc:Fallback>
        </mc:AlternateContent>
      </w:r>
    </w:p>
    <w:sectPr w:rsidR="00797D40" w:rsidRPr="00797D40"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34D" w:rsidRDefault="0099334D" w:rsidP="009A7156">
      <w:pPr>
        <w:spacing w:after="0" w:line="240" w:lineRule="auto"/>
      </w:pPr>
      <w:r>
        <w:separator/>
      </w:r>
    </w:p>
  </w:endnote>
  <w:endnote w:type="continuationSeparator" w:id="0">
    <w:p w:rsidR="0099334D" w:rsidRDefault="0099334D"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34D" w:rsidRDefault="0099334D" w:rsidP="009A7156">
      <w:pPr>
        <w:spacing w:after="0" w:line="240" w:lineRule="auto"/>
      </w:pPr>
      <w:r>
        <w:separator/>
      </w:r>
    </w:p>
  </w:footnote>
  <w:footnote w:type="continuationSeparator" w:id="0">
    <w:p w:rsidR="0099334D" w:rsidRDefault="0099334D"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E7C69"/>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5D9D"/>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97D40"/>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5BE5"/>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334D"/>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0BF5"/>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3DE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0D7"/>
    <w:rsid w:val="00D2568F"/>
    <w:rsid w:val="00D25B9E"/>
    <w:rsid w:val="00D26301"/>
    <w:rsid w:val="00D30A71"/>
    <w:rsid w:val="00D31E4B"/>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57F3"/>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0D0"/>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F9201"/>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Savas</dc:creator>
  <cp:lastModifiedBy>gramaraju</cp:lastModifiedBy>
  <cp:revision>2</cp:revision>
  <cp:lastPrinted>2013-09-19T00:17:00Z</cp:lastPrinted>
  <dcterms:created xsi:type="dcterms:W3CDTF">2020-10-07T11:24:00Z</dcterms:created>
  <dcterms:modified xsi:type="dcterms:W3CDTF">2020-10-07T11:24:00Z</dcterms:modified>
</cp:coreProperties>
</file>