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C4EF7" w14:textId="4FD18A6B" w:rsidR="0038303C" w:rsidRPr="0038303C" w:rsidRDefault="0038303C" w:rsidP="0038303C">
      <w:pPr>
        <w:rPr>
          <w:b/>
          <w:bCs/>
        </w:rPr>
      </w:pPr>
      <w:r w:rsidRPr="0038303C">
        <w:rPr>
          <w:b/>
          <w:bCs/>
        </w:rPr>
        <w:t xml:space="preserve">Project </w:t>
      </w:r>
      <w:r w:rsidR="00DB3673" w:rsidRPr="0038303C">
        <w:rPr>
          <w:b/>
          <w:bCs/>
        </w:rPr>
        <w:t>Overview</w:t>
      </w:r>
      <w:r w:rsidR="00DB3673">
        <w:rPr>
          <w:b/>
          <w:bCs/>
        </w:rPr>
        <w:t>:</w:t>
      </w:r>
      <w:r>
        <w:rPr>
          <w:b/>
          <w:bCs/>
        </w:rPr>
        <w:t xml:space="preserve"> </w:t>
      </w:r>
      <w:r w:rsidRPr="0038303C">
        <w:rPr>
          <w:b/>
          <w:bCs/>
        </w:rPr>
        <w:t xml:space="preserve"> Insurance Management System</w:t>
      </w:r>
      <w:r>
        <w:rPr>
          <w:b/>
          <w:bCs/>
        </w:rPr>
        <w:t xml:space="preserve"> – Assignment 4 &amp; 5</w:t>
      </w:r>
    </w:p>
    <w:p w14:paraId="261E2569" w14:textId="77777777" w:rsidR="0038303C" w:rsidRDefault="0038303C" w:rsidP="0038303C">
      <w:r w:rsidRPr="0038303C">
        <w:t>The Insurance Management System is a J2EE-based web application tailored for insurance brokers to manage customer data, insurance policies, and claims efficiently. It follows a servlet-based backend architecture with a well-structured service and repository layer, ensuring proper separation of concerns and adherence to best practices.</w:t>
      </w:r>
    </w:p>
    <w:p w14:paraId="51347C68" w14:textId="6D86035C" w:rsidR="00FC0043" w:rsidRDefault="00FC0043" w:rsidP="0038303C">
      <w:pPr>
        <w:rPr>
          <w:b/>
          <w:bCs/>
        </w:rPr>
      </w:pPr>
      <w:r w:rsidRPr="00FC0043">
        <w:rPr>
          <w:b/>
          <w:bCs/>
        </w:rPr>
        <w:t>TEAM MEMBERS:</w:t>
      </w:r>
    </w:p>
    <w:p w14:paraId="08B194BD" w14:textId="77777777" w:rsidR="00FC0043" w:rsidRDefault="00FC0043" w:rsidP="00FC0043">
      <w:pPr>
        <w:rPr>
          <w:b/>
          <w:bCs/>
        </w:rPr>
      </w:pPr>
      <w:r w:rsidRPr="00FC0043">
        <w:rPr>
          <w:b/>
          <w:bCs/>
        </w:rPr>
        <w:t xml:space="preserve">Gana Krishna Vamsi Goka </w:t>
      </w:r>
    </w:p>
    <w:p w14:paraId="6B407EDB" w14:textId="77777777" w:rsidR="00FC0043" w:rsidRDefault="00FC0043" w:rsidP="00FC0043">
      <w:pPr>
        <w:rPr>
          <w:b/>
          <w:bCs/>
        </w:rPr>
      </w:pPr>
      <w:r w:rsidRPr="00FC0043">
        <w:rPr>
          <w:b/>
          <w:bCs/>
        </w:rPr>
        <w:t xml:space="preserve">Mani Krishna Katteboyina </w:t>
      </w:r>
    </w:p>
    <w:p w14:paraId="1B27D4E7" w14:textId="77777777" w:rsidR="00FC0043" w:rsidRDefault="00FC0043" w:rsidP="00FC0043">
      <w:pPr>
        <w:rPr>
          <w:b/>
          <w:bCs/>
        </w:rPr>
      </w:pPr>
      <w:r w:rsidRPr="00FC0043">
        <w:rPr>
          <w:b/>
          <w:bCs/>
        </w:rPr>
        <w:t>Sai Chandu Amireddi</w:t>
      </w:r>
    </w:p>
    <w:p w14:paraId="6B8B4247" w14:textId="77777777" w:rsidR="00FC0043" w:rsidRDefault="00FC0043" w:rsidP="00FC0043">
      <w:pPr>
        <w:rPr>
          <w:b/>
          <w:bCs/>
        </w:rPr>
      </w:pPr>
      <w:r w:rsidRPr="00FC0043">
        <w:rPr>
          <w:b/>
          <w:bCs/>
        </w:rPr>
        <w:t xml:space="preserve"> Siva Kumar Vutla </w:t>
      </w:r>
    </w:p>
    <w:p w14:paraId="003AE71A" w14:textId="621F72FD" w:rsidR="00FC0043" w:rsidRPr="00FC0043" w:rsidRDefault="00FC0043" w:rsidP="00FC0043">
      <w:pPr>
        <w:rPr>
          <w:b/>
          <w:bCs/>
        </w:rPr>
      </w:pPr>
      <w:r w:rsidRPr="00FC0043">
        <w:rPr>
          <w:b/>
          <w:bCs/>
        </w:rPr>
        <w:t>Sarath Chandran Karintha</w:t>
      </w:r>
    </w:p>
    <w:p w14:paraId="66B625BD" w14:textId="77777777" w:rsidR="00FC0043" w:rsidRPr="00FC0043" w:rsidRDefault="00FC0043" w:rsidP="0038303C">
      <w:pPr>
        <w:rPr>
          <w:b/>
          <w:bCs/>
        </w:rPr>
      </w:pPr>
    </w:p>
    <w:p w14:paraId="1736C21E" w14:textId="77777777" w:rsidR="00FC0043" w:rsidRPr="0038303C" w:rsidRDefault="00FC0043" w:rsidP="0038303C"/>
    <w:p w14:paraId="6D8DF227" w14:textId="77777777" w:rsidR="0038303C" w:rsidRPr="0038303C" w:rsidRDefault="0038303C" w:rsidP="0038303C">
      <w:pPr>
        <w:rPr>
          <w:b/>
          <w:bCs/>
        </w:rPr>
      </w:pPr>
      <w:r w:rsidRPr="0038303C">
        <w:rPr>
          <w:b/>
          <w:bCs/>
        </w:rPr>
        <w:t>Key Features</w:t>
      </w:r>
    </w:p>
    <w:p w14:paraId="798FA72B" w14:textId="77777777" w:rsidR="0038303C" w:rsidRPr="0038303C" w:rsidRDefault="0038303C" w:rsidP="0038303C">
      <w:pPr>
        <w:numPr>
          <w:ilvl w:val="0"/>
          <w:numId w:val="1"/>
        </w:numPr>
      </w:pPr>
      <w:r w:rsidRPr="0038303C">
        <w:rPr>
          <w:b/>
          <w:bCs/>
        </w:rPr>
        <w:t>Policy Quoting</w:t>
      </w:r>
      <w:r w:rsidRPr="0038303C">
        <w:br/>
        <w:t>Provides real-time premium calculation and quoting functionality based on customer inputs and policy parameters.</w:t>
      </w:r>
    </w:p>
    <w:p w14:paraId="170D1722" w14:textId="77777777" w:rsidR="0038303C" w:rsidRPr="0038303C" w:rsidRDefault="0038303C" w:rsidP="0038303C">
      <w:pPr>
        <w:numPr>
          <w:ilvl w:val="0"/>
          <w:numId w:val="1"/>
        </w:numPr>
      </w:pPr>
      <w:r w:rsidRPr="0038303C">
        <w:rPr>
          <w:b/>
          <w:bCs/>
        </w:rPr>
        <w:t>Policy Renewal</w:t>
      </w:r>
      <w:r w:rsidRPr="0038303C">
        <w:br/>
        <w:t>Enables brokers to view and renew eligible policies, update policy terms, and handle invalid renewals.</w:t>
      </w:r>
    </w:p>
    <w:p w14:paraId="6C3D263A" w14:textId="77777777" w:rsidR="0038303C" w:rsidRPr="0038303C" w:rsidRDefault="0038303C" w:rsidP="0038303C">
      <w:pPr>
        <w:numPr>
          <w:ilvl w:val="0"/>
          <w:numId w:val="1"/>
        </w:numPr>
      </w:pPr>
      <w:r w:rsidRPr="0038303C">
        <w:rPr>
          <w:b/>
          <w:bCs/>
        </w:rPr>
        <w:t>Policy Cancellation</w:t>
      </w:r>
      <w:r w:rsidRPr="0038303C">
        <w:br/>
        <w:t>Supports canceling active policies, recording cancellation reasons, and preventing renewal of canceled policies.</w:t>
      </w:r>
    </w:p>
    <w:p w14:paraId="00F065BA" w14:textId="77777777" w:rsidR="0038303C" w:rsidRPr="0038303C" w:rsidRDefault="0038303C" w:rsidP="0038303C">
      <w:pPr>
        <w:numPr>
          <w:ilvl w:val="0"/>
          <w:numId w:val="1"/>
        </w:numPr>
      </w:pPr>
      <w:r w:rsidRPr="0038303C">
        <w:rPr>
          <w:b/>
          <w:bCs/>
        </w:rPr>
        <w:t>Policy Claims History</w:t>
      </w:r>
      <w:r w:rsidRPr="0038303C">
        <w:br/>
        <w:t>Displays detailed claims history with filtering options for date range and status.</w:t>
      </w:r>
    </w:p>
    <w:p w14:paraId="217B3E5B" w14:textId="77777777" w:rsidR="0038303C" w:rsidRPr="0038303C" w:rsidRDefault="0038303C" w:rsidP="0038303C">
      <w:pPr>
        <w:rPr>
          <w:b/>
          <w:bCs/>
        </w:rPr>
      </w:pPr>
      <w:r w:rsidRPr="0038303C">
        <w:rPr>
          <w:b/>
          <w:bCs/>
        </w:rPr>
        <w:t>Architecture Highlights</w:t>
      </w:r>
    </w:p>
    <w:p w14:paraId="1013DBDD" w14:textId="77777777" w:rsidR="0038303C" w:rsidRPr="0038303C" w:rsidRDefault="0038303C" w:rsidP="0038303C">
      <w:pPr>
        <w:numPr>
          <w:ilvl w:val="0"/>
          <w:numId w:val="2"/>
        </w:numPr>
      </w:pPr>
      <w:r w:rsidRPr="0038303C">
        <w:rPr>
          <w:b/>
          <w:bCs/>
        </w:rPr>
        <w:t>Backend</w:t>
      </w:r>
      <w:r w:rsidRPr="0038303C">
        <w:t>: Servlet-based architecture for handling HTTP requests.</w:t>
      </w:r>
    </w:p>
    <w:p w14:paraId="64E6721B" w14:textId="77777777" w:rsidR="0038303C" w:rsidRPr="0038303C" w:rsidRDefault="0038303C" w:rsidP="0038303C">
      <w:pPr>
        <w:numPr>
          <w:ilvl w:val="0"/>
          <w:numId w:val="2"/>
        </w:numPr>
      </w:pPr>
      <w:r w:rsidRPr="0038303C">
        <w:rPr>
          <w:b/>
          <w:bCs/>
        </w:rPr>
        <w:t>Service Layer</w:t>
      </w:r>
      <w:r w:rsidRPr="0038303C">
        <w:t>: Encapsulates business logic for clean code and reusability.</w:t>
      </w:r>
    </w:p>
    <w:p w14:paraId="77B45C92" w14:textId="77777777" w:rsidR="0038303C" w:rsidRPr="0038303C" w:rsidRDefault="0038303C" w:rsidP="0038303C">
      <w:pPr>
        <w:numPr>
          <w:ilvl w:val="0"/>
          <w:numId w:val="2"/>
        </w:numPr>
      </w:pPr>
      <w:r w:rsidRPr="0038303C">
        <w:rPr>
          <w:b/>
          <w:bCs/>
        </w:rPr>
        <w:lastRenderedPageBreak/>
        <w:t>Repository Layer</w:t>
      </w:r>
      <w:r w:rsidRPr="0038303C">
        <w:t>: Implements CRUD operations using file-based storage (XML/JSON).</w:t>
      </w:r>
    </w:p>
    <w:p w14:paraId="5D503EA1" w14:textId="77777777" w:rsidR="0038303C" w:rsidRPr="0038303C" w:rsidRDefault="0038303C" w:rsidP="0038303C">
      <w:pPr>
        <w:numPr>
          <w:ilvl w:val="0"/>
          <w:numId w:val="2"/>
        </w:numPr>
      </w:pPr>
      <w:r w:rsidRPr="0038303C">
        <w:rPr>
          <w:b/>
          <w:bCs/>
        </w:rPr>
        <w:t>Deployment</w:t>
      </w:r>
      <w:r w:rsidRPr="0038303C">
        <w:t>: Uses web.xml for servlet configuration and mappings.</w:t>
      </w:r>
    </w:p>
    <w:p w14:paraId="6A7F8E69" w14:textId="3E47ADA6" w:rsidR="0038303C" w:rsidRDefault="0038303C" w:rsidP="0038303C">
      <w:r w:rsidRPr="0038303C">
        <w:t>This application delivers a streamlined interface for managing insurance-related processes while ensuring compliance with J2EE architectural principles</w:t>
      </w:r>
      <w:r>
        <w:t>.</w:t>
      </w:r>
    </w:p>
    <w:p w14:paraId="720FEA64" w14:textId="323ED84B" w:rsidR="0038303C" w:rsidRPr="0038303C" w:rsidRDefault="0038303C" w:rsidP="0038303C">
      <w:pPr>
        <w:rPr>
          <w:b/>
          <w:bCs/>
        </w:rPr>
      </w:pPr>
      <w:r w:rsidRPr="0038303C">
        <w:rPr>
          <w:b/>
          <w:bCs/>
        </w:rPr>
        <w:t>OUTPUT SCREENSHOTS:</w:t>
      </w:r>
    </w:p>
    <w:p w14:paraId="07EA4695" w14:textId="77777777" w:rsidR="0038303C" w:rsidRDefault="0038303C" w:rsidP="0038303C"/>
    <w:p w14:paraId="4F1E3E7F" w14:textId="77777777" w:rsidR="0038303C" w:rsidRDefault="0038303C" w:rsidP="0038303C">
      <w:pPr>
        <w:rPr>
          <w:noProof/>
        </w:rPr>
      </w:pPr>
      <w:r w:rsidRPr="0038303C">
        <w:drawing>
          <wp:inline distT="0" distB="0" distL="0" distR="0" wp14:anchorId="27FCD59E" wp14:editId="010344EA">
            <wp:extent cx="5943600" cy="2945130"/>
            <wp:effectExtent l="0" t="0" r="0" b="7620"/>
            <wp:docPr id="1052106840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06840" name="Picture 1" descr="A screenshot of a login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03C">
        <w:rPr>
          <w:noProof/>
        </w:rPr>
        <w:t xml:space="preserve"> </w:t>
      </w:r>
    </w:p>
    <w:p w14:paraId="65D711CF" w14:textId="2545353C" w:rsidR="0038303C" w:rsidRDefault="0038303C" w:rsidP="0038303C">
      <w:pPr>
        <w:rPr>
          <w:noProof/>
        </w:rPr>
      </w:pPr>
      <w:r w:rsidRPr="0038303C">
        <w:drawing>
          <wp:inline distT="0" distB="0" distL="0" distR="0" wp14:anchorId="6B1811AA" wp14:editId="48181520">
            <wp:extent cx="5943600" cy="2943860"/>
            <wp:effectExtent l="0" t="0" r="0" b="8890"/>
            <wp:docPr id="1915404746" name="Picture 1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04746" name="Picture 1" descr="A screen shot of a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D306" w14:textId="0A2F2EAC" w:rsidR="0038303C" w:rsidRDefault="0038303C" w:rsidP="0038303C">
      <w:pPr>
        <w:rPr>
          <w:noProof/>
        </w:rPr>
      </w:pPr>
      <w:r w:rsidRPr="0038303C">
        <w:lastRenderedPageBreak/>
        <w:drawing>
          <wp:inline distT="0" distB="0" distL="0" distR="0" wp14:anchorId="5C355B8C" wp14:editId="2A73C593">
            <wp:extent cx="5943600" cy="2912745"/>
            <wp:effectExtent l="0" t="0" r="0" b="1905"/>
            <wp:docPr id="1938320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209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332B" w14:textId="745D9B9C" w:rsidR="0038303C" w:rsidRDefault="0038303C" w:rsidP="0038303C">
      <w:r w:rsidRPr="0038303C">
        <w:drawing>
          <wp:inline distT="0" distB="0" distL="0" distR="0" wp14:anchorId="46279DE4" wp14:editId="181BF770">
            <wp:extent cx="5943600" cy="2914650"/>
            <wp:effectExtent l="0" t="0" r="0" b="0"/>
            <wp:docPr id="1532529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290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24C7" w14:textId="1274E64A" w:rsidR="0038303C" w:rsidRDefault="0038303C" w:rsidP="0038303C">
      <w:r w:rsidRPr="0038303C">
        <w:lastRenderedPageBreak/>
        <w:drawing>
          <wp:inline distT="0" distB="0" distL="0" distR="0" wp14:anchorId="29B35523" wp14:editId="01712298">
            <wp:extent cx="5943600" cy="2961005"/>
            <wp:effectExtent l="0" t="0" r="0" b="0"/>
            <wp:docPr id="1184315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51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D4A0" w14:textId="1069E7F5" w:rsidR="0038303C" w:rsidRDefault="0038303C" w:rsidP="0038303C">
      <w:r w:rsidRPr="0038303C">
        <w:drawing>
          <wp:inline distT="0" distB="0" distL="0" distR="0" wp14:anchorId="49F45AB9" wp14:editId="7EB6DC11">
            <wp:extent cx="5943600" cy="2947035"/>
            <wp:effectExtent l="0" t="0" r="0" b="5715"/>
            <wp:docPr id="85296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677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A6D9" w14:textId="680E5DBE" w:rsidR="0038303C" w:rsidRDefault="0038303C" w:rsidP="0038303C"/>
    <w:p w14:paraId="3ECA1CB8" w14:textId="4F92FBB5" w:rsidR="0038303C" w:rsidRDefault="0038303C" w:rsidP="0038303C">
      <w:r w:rsidRPr="0038303C">
        <w:lastRenderedPageBreak/>
        <w:drawing>
          <wp:inline distT="0" distB="0" distL="0" distR="0" wp14:anchorId="54CF21D9" wp14:editId="36B5F131">
            <wp:extent cx="5943600" cy="2928620"/>
            <wp:effectExtent l="0" t="0" r="0" b="5080"/>
            <wp:docPr id="134436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686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7D43" w14:textId="166CDE95" w:rsidR="0038303C" w:rsidRDefault="0038303C" w:rsidP="0038303C">
      <w:r w:rsidRPr="0038303C">
        <w:drawing>
          <wp:inline distT="0" distB="0" distL="0" distR="0" wp14:anchorId="69A3A968" wp14:editId="42D9E3BC">
            <wp:extent cx="5943600" cy="2962275"/>
            <wp:effectExtent l="0" t="0" r="0" b="9525"/>
            <wp:docPr id="658358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583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763A" w14:textId="3EEC18C0" w:rsidR="0038303C" w:rsidRDefault="0038303C" w:rsidP="0038303C">
      <w:r w:rsidRPr="0038303C">
        <w:lastRenderedPageBreak/>
        <w:drawing>
          <wp:inline distT="0" distB="0" distL="0" distR="0" wp14:anchorId="027E4ED4" wp14:editId="13580702">
            <wp:extent cx="5943600" cy="2959100"/>
            <wp:effectExtent l="0" t="0" r="0" b="0"/>
            <wp:docPr id="1064742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429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D48E" w14:textId="0A9ED40F" w:rsidR="0038303C" w:rsidRDefault="0038303C" w:rsidP="0038303C">
      <w:r w:rsidRPr="0038303C">
        <w:drawing>
          <wp:inline distT="0" distB="0" distL="0" distR="0" wp14:anchorId="0A3A09E3" wp14:editId="4D18AD0B">
            <wp:extent cx="5943600" cy="2961005"/>
            <wp:effectExtent l="0" t="0" r="0" b="0"/>
            <wp:docPr id="439309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090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6E3C" w14:textId="7A1AF254" w:rsidR="0038303C" w:rsidRDefault="0038303C" w:rsidP="0038303C">
      <w:r w:rsidRPr="0038303C">
        <w:lastRenderedPageBreak/>
        <w:drawing>
          <wp:inline distT="0" distB="0" distL="0" distR="0" wp14:anchorId="76CF87E8" wp14:editId="2C1891D0">
            <wp:extent cx="5943600" cy="2926715"/>
            <wp:effectExtent l="0" t="0" r="0" b="6985"/>
            <wp:docPr id="1842762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629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602D" w14:textId="3A85D4EC" w:rsidR="0038303C" w:rsidRDefault="0038303C" w:rsidP="0038303C">
      <w:r w:rsidRPr="0038303C">
        <w:drawing>
          <wp:inline distT="0" distB="0" distL="0" distR="0" wp14:anchorId="3B463DAC" wp14:editId="24BE6637">
            <wp:extent cx="5943600" cy="2931795"/>
            <wp:effectExtent l="0" t="0" r="0" b="1905"/>
            <wp:docPr id="2025028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282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574F" w14:textId="26A30EDA" w:rsidR="0038303C" w:rsidRDefault="00FC0043" w:rsidP="0038303C">
      <w:r w:rsidRPr="00FC0043">
        <w:lastRenderedPageBreak/>
        <w:drawing>
          <wp:inline distT="0" distB="0" distL="0" distR="0" wp14:anchorId="587D8B99" wp14:editId="4146F42C">
            <wp:extent cx="5943600" cy="2951480"/>
            <wp:effectExtent l="0" t="0" r="0" b="1270"/>
            <wp:docPr id="1885893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930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0D88" w14:textId="6AD25580" w:rsidR="00FC0043" w:rsidRDefault="00FC0043" w:rsidP="0038303C">
      <w:r w:rsidRPr="00FC0043">
        <w:drawing>
          <wp:inline distT="0" distB="0" distL="0" distR="0" wp14:anchorId="2226F029" wp14:editId="24C8F5AA">
            <wp:extent cx="5943600" cy="2926715"/>
            <wp:effectExtent l="0" t="0" r="0" b="6985"/>
            <wp:docPr id="257123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239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22DA" w14:textId="130ECBA6" w:rsidR="00FC0043" w:rsidRDefault="00FC0043" w:rsidP="0038303C">
      <w:r w:rsidRPr="00FC0043">
        <w:lastRenderedPageBreak/>
        <w:drawing>
          <wp:inline distT="0" distB="0" distL="0" distR="0" wp14:anchorId="39A75062" wp14:editId="5209DAAD">
            <wp:extent cx="5943600" cy="2872105"/>
            <wp:effectExtent l="0" t="0" r="0" b="4445"/>
            <wp:docPr id="469101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014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1246" w14:textId="2BADFAE4" w:rsidR="00FC0043" w:rsidRDefault="00FC0043" w:rsidP="0038303C">
      <w:r w:rsidRPr="00FC0043">
        <w:drawing>
          <wp:inline distT="0" distB="0" distL="0" distR="0" wp14:anchorId="4C7EB8D8" wp14:editId="06AF0695">
            <wp:extent cx="5943600" cy="2934335"/>
            <wp:effectExtent l="0" t="0" r="0" b="0"/>
            <wp:docPr id="137717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73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C28A" w14:textId="3EBBF8D5" w:rsidR="00FC0043" w:rsidRDefault="00FC0043" w:rsidP="0038303C">
      <w:r w:rsidRPr="00FC0043">
        <w:lastRenderedPageBreak/>
        <w:drawing>
          <wp:inline distT="0" distB="0" distL="0" distR="0" wp14:anchorId="4C45D5CD" wp14:editId="0B73B08D">
            <wp:extent cx="5943600" cy="2898775"/>
            <wp:effectExtent l="0" t="0" r="0" b="0"/>
            <wp:docPr id="514266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661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9B7C" w14:textId="28A2680C" w:rsidR="00FC0043" w:rsidRDefault="00FC0043" w:rsidP="0038303C">
      <w:r w:rsidRPr="00FC0043">
        <w:drawing>
          <wp:inline distT="0" distB="0" distL="0" distR="0" wp14:anchorId="797E6FC5" wp14:editId="6DDA062F">
            <wp:extent cx="5943600" cy="2910205"/>
            <wp:effectExtent l="0" t="0" r="0" b="4445"/>
            <wp:docPr id="1399255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554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9521" w14:textId="52061BEE" w:rsidR="00FC0043" w:rsidRDefault="00FC0043" w:rsidP="0038303C">
      <w:r w:rsidRPr="00FC0043">
        <w:lastRenderedPageBreak/>
        <w:drawing>
          <wp:inline distT="0" distB="0" distL="0" distR="0" wp14:anchorId="4F6A4F7A" wp14:editId="0475583D">
            <wp:extent cx="5943600" cy="2860040"/>
            <wp:effectExtent l="0" t="0" r="0" b="0"/>
            <wp:docPr id="644081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811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52A5" w14:textId="2A8FEA5F" w:rsidR="00FC0043" w:rsidRDefault="00FC0043" w:rsidP="0038303C">
      <w:r w:rsidRPr="00FC0043">
        <w:drawing>
          <wp:inline distT="0" distB="0" distL="0" distR="0" wp14:anchorId="6E1F0E75" wp14:editId="2FB20806">
            <wp:extent cx="5943600" cy="2912745"/>
            <wp:effectExtent l="0" t="0" r="0" b="1905"/>
            <wp:docPr id="1310297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74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4EC0" w14:textId="77777777" w:rsidR="00FC0043" w:rsidRDefault="00FC0043" w:rsidP="0038303C"/>
    <w:p w14:paraId="5BA347AF" w14:textId="77777777" w:rsidR="0038303C" w:rsidRPr="0038303C" w:rsidRDefault="0038303C" w:rsidP="0038303C"/>
    <w:p w14:paraId="35AFF8E8" w14:textId="77777777" w:rsidR="00D84955" w:rsidRDefault="00D84955"/>
    <w:sectPr w:rsidR="00D84955" w:rsidSect="00DB3673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027D7"/>
    <w:multiLevelType w:val="multilevel"/>
    <w:tmpl w:val="1F323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990121"/>
    <w:multiLevelType w:val="multilevel"/>
    <w:tmpl w:val="11B49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3939243">
    <w:abstractNumId w:val="1"/>
  </w:num>
  <w:num w:numId="2" w16cid:durableId="1434549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03C"/>
    <w:rsid w:val="003045A7"/>
    <w:rsid w:val="0038303C"/>
    <w:rsid w:val="00455B7F"/>
    <w:rsid w:val="006C402B"/>
    <w:rsid w:val="00D84955"/>
    <w:rsid w:val="00DB3673"/>
    <w:rsid w:val="00FC0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2308C"/>
  <w15:chartTrackingRefBased/>
  <w15:docId w15:val="{FC3EE4A0-CD8B-41DA-96C3-482D41844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0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0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0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0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0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0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0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0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0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0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0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0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0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0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0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0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0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0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0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0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0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0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0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0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0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0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0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0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0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26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Kumar Vutla</dc:creator>
  <cp:keywords/>
  <dc:description/>
  <cp:lastModifiedBy>Siva Kumar Vutla</cp:lastModifiedBy>
  <cp:revision>2</cp:revision>
  <dcterms:created xsi:type="dcterms:W3CDTF">2024-12-08T17:31:00Z</dcterms:created>
  <dcterms:modified xsi:type="dcterms:W3CDTF">2024-12-08T17:49:00Z</dcterms:modified>
</cp:coreProperties>
</file>