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rFonts w:ascii="Arial" w:hAnsi="Arial"/>
          <w:b/>
          <w:color w:val="184C2B"/>
          <w:sz w:val="48"/>
        </w:rPr>
        <w:t>SMART FARMER PLATFORM</w:t>
      </w:r>
    </w:p>
    <w:p>
      <w:pPr>
        <w:spacing w:after="360"/>
        <w:jc w:val="center"/>
      </w:pPr>
      <w:r>
        <w:rPr>
          <w:rFonts w:ascii="Arial" w:hAnsi="Arial"/>
          <w:color w:val="646464"/>
          <w:sz w:val="28"/>
        </w:rPr>
        <w:t>Comprehensive Pilot Testing &amp; End-to-End Verification Manual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5F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Target Audience:</w:t>
            </w:r>
          </w:p>
        </w:tc>
        <w:tc>
          <w:tcPr>
            <w:tcW w:type="dxa" w:w="46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QA Engineers, Pilot Evaluators, APMC Officers, Field Coordinators</w:t>
            </w:r>
          </w:p>
        </w:tc>
      </w:tr>
      <w:tr>
        <w:tc>
          <w:tcPr>
            <w:tcW w:type="dxa" w:w="4680"/>
            <w:shd w:fill="F0F5F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Test Environment:</w:t>
            </w:r>
          </w:p>
        </w:tc>
        <w:tc>
          <w:tcPr>
            <w:tcW w:type="dxa" w:w="46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Cloud: https://smart-farm-platform-ten.vercel.app | Local: http://localhost:5173</w:t>
            </w:r>
          </w:p>
        </w:tc>
      </w:tr>
      <w:tr>
        <w:tc>
          <w:tcPr>
            <w:tcW w:type="dxa" w:w="4680"/>
            <w:shd w:fill="F0F5F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Database:</w:t>
            </w:r>
          </w:p>
        </w:tc>
        <w:tc>
          <w:tcPr>
            <w:tcW w:type="dxa" w:w="46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MongoDB Atlas Cloud Cluster (Cluster0 - Rayalaseema Pilot)</w:t>
            </w:r>
          </w:p>
        </w:tc>
      </w:tr>
      <w:tr>
        <w:tc>
          <w:tcPr>
            <w:tcW w:type="dxa" w:w="4680"/>
            <w:shd w:fill="F0F5F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Universal Credentials:</w:t>
            </w:r>
          </w:p>
        </w:tc>
        <w:tc>
          <w:tcPr>
            <w:tcW w:type="dxa" w:w="46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Default Password: farm1234 | Default Mock OTP: 123456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b/>
          <w:color w:val="184C2B"/>
          <w:sz w:val="36"/>
        </w:rPr>
        <w:t>1. Testing Purpose &amp; Overview</w:t>
      </w:r>
    </w:p>
    <w:p>
      <w:r>
        <w:t>This manual is designed for testers and pilot evaluators to methodically verify every component of the Smart Farmer Platform. The platform supports multi-role role-based access control (RBAC). Testers should log in as each seeded user profile one by one, execute the designated workflows, and verify data consistency across the integrated agricultural supply chain.</w:t>
      </w:r>
    </w:p>
    <w:p>
      <w:pPr>
        <w:pStyle w:val="Heading1"/>
        <w:spacing w:before="280" w:after="120"/>
      </w:pPr>
      <w:r>
        <w:rPr>
          <w:b/>
          <w:color w:val="184C2B"/>
          <w:sz w:val="36"/>
        </w:rPr>
        <w:t>2. Master Seeded User Accounts &amp; Roles Matrix</w:t>
      </w:r>
    </w:p>
    <w:p>
      <w:r>
        <w:t>All accounts are pre-seeded in the database with active roles and permissions: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84C2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1872"/>
            <w:shd w:fill="184C2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Mobile (Login)</w:t>
            </w:r>
          </w:p>
        </w:tc>
        <w:tc>
          <w:tcPr>
            <w:tcW w:type="dxa" w:w="1872"/>
            <w:shd w:fill="184C2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Role Code</w:t>
            </w:r>
          </w:p>
        </w:tc>
        <w:tc>
          <w:tcPr>
            <w:tcW w:type="dxa" w:w="1872"/>
            <w:shd w:fill="184C2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Operational Designation</w:t>
            </w:r>
          </w:p>
        </w:tc>
        <w:tc>
          <w:tcPr>
            <w:tcW w:type="dxa" w:w="1872"/>
            <w:shd w:fill="184C2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Location</w:t>
            </w:r>
          </w:p>
        </w:tc>
      </w:tr>
      <w:tr>
        <w:tc>
          <w:tcPr>
            <w:tcW w:type="dxa" w:w="1872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Ramesh Reddy</w:t>
            </w:r>
          </w:p>
        </w:tc>
        <w:tc>
          <w:tcPr>
            <w:tcW w:type="dxa" w:w="1872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9876543210</w:t>
            </w:r>
          </w:p>
        </w:tc>
        <w:tc>
          <w:tcPr>
            <w:tcW w:type="dxa" w:w="1872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FARMER</w:t>
            </w:r>
          </w:p>
        </w:tc>
        <w:tc>
          <w:tcPr>
            <w:tcW w:type="dxa" w:w="1872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Lead Farmer (Groundnut, Cotton)</w:t>
            </w:r>
          </w:p>
        </w:tc>
        <w:tc>
          <w:tcPr>
            <w:tcW w:type="dxa" w:w="1872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Ulchala, Kurnool Rural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Srinivasulu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9876543211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MARKET_STAFF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APMC Mandi Gatekeeper &amp; Scanner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Kurnool APMC Yard</w:t>
            </w:r>
          </w:p>
        </w:tc>
      </w:tr>
      <w:tr>
        <w:tc>
          <w:tcPr>
            <w:tcW w:type="dxa" w:w="1872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Venkatesh</w:t>
            </w:r>
          </w:p>
        </w:tc>
        <w:tc>
          <w:tcPr>
            <w:tcW w:type="dxa" w:w="1872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9876543212</w:t>
            </w:r>
          </w:p>
        </w:tc>
        <w:tc>
          <w:tcPr>
            <w:tcW w:type="dxa" w:w="1872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GODOWN_OPERATOR</w:t>
            </w:r>
          </w:p>
        </w:tc>
        <w:tc>
          <w:tcPr>
            <w:tcW w:type="dxa" w:w="1872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State Warehouse Manager (e-NWR)</w:t>
            </w:r>
          </w:p>
        </w:tc>
        <w:tc>
          <w:tcPr>
            <w:tcW w:type="dxa" w:w="1872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APSWC Godown, Nandyal Rd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Padmavathi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9876543214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HELP_DESK_OPERATOR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Rythu Bharosa Kendra Operator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RBK Center, Ulchala</w:t>
            </w:r>
          </w:p>
        </w:tc>
      </w:tr>
      <w:tr>
        <w:tc>
          <w:tcPr>
            <w:tcW w:type="dxa" w:w="1872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Dr. Chandrasekhar</w:t>
            </w:r>
          </w:p>
        </w:tc>
        <w:tc>
          <w:tcPr>
            <w:tcW w:type="dxa" w:w="1872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9876543226</w:t>
            </w:r>
          </w:p>
        </w:tc>
        <w:tc>
          <w:tcPr>
            <w:tcW w:type="dxa" w:w="1872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VETERINARIAN</w:t>
            </w:r>
          </w:p>
        </w:tc>
        <w:tc>
          <w:tcPr>
            <w:tcW w:type="dxa" w:w="1872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Senior Field Veterinary Surgeon</w:t>
            </w:r>
          </w:p>
        </w:tc>
        <w:tc>
          <w:tcPr>
            <w:tcW w:type="dxa" w:w="1872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Veterinary Hospital, Kurnool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Suresh Grain Traders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9876543220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CROP_BUYER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Licensed APMC Grain Commission Trader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Kurnool Commercial Yard</w:t>
            </w:r>
          </w:p>
        </w:tc>
      </w:tr>
      <w:tr>
        <w:tc>
          <w:tcPr>
            <w:tcW w:type="dxa" w:w="1872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Admin Officer</w:t>
            </w:r>
          </w:p>
        </w:tc>
        <w:tc>
          <w:tcPr>
            <w:tcW w:type="dxa" w:w="1872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9876543215</w:t>
            </w:r>
          </w:p>
        </w:tc>
        <w:tc>
          <w:tcPr>
            <w:tcW w:type="dxa" w:w="1872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1872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District Agricultural Collectorate</w:t>
            </w:r>
          </w:p>
        </w:tc>
        <w:tc>
          <w:tcPr>
            <w:tcW w:type="dxa" w:w="1872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Kurnool District HQ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b/>
          <w:color w:val="184C2B"/>
          <w:sz w:val="36"/>
        </w:rPr>
        <w:t>3. Step-by-Step Role Testing Scenarios</w:t>
      </w:r>
    </w:p>
    <w:p>
      <w:pPr>
        <w:pStyle w:val="Heading2"/>
        <w:spacing w:before="280" w:after="120"/>
      </w:pPr>
      <w:r>
        <w:rPr>
          <w:b/>
          <w:color w:val="267344"/>
          <w:sz w:val="26"/>
        </w:rPr>
        <w:t>Scenario 1: Testing as Ramesh Reddy (Farmer)</w:t>
      </w:r>
    </w:p>
    <w:p>
      <w:r>
        <w:t>Login Phone: 9876543210 | Password: farm1234 (or click 'Ramesh Reddy' 1-click badge)</w:t>
      </w:r>
    </w:p>
    <w:p>
      <w:pPr>
        <w:pStyle w:val="Heading3"/>
        <w:spacing w:before="280" w:after="120"/>
      </w:pPr>
      <w:r>
        <w:rPr>
          <w:b/>
          <w:color w:val="323232"/>
          <w:sz w:val="22"/>
        </w:rPr>
        <w:t>Step 1.1: Verify Farmer Dashboard UI</w:t>
      </w:r>
    </w:p>
    <w:p>
      <w:pPr>
        <w:spacing w:line="276" w:lineRule="auto"/>
      </w:pPr>
      <w:r>
        <w:t>Verify that the hero banner displays 'Welcome, Ramesh Reddy', active role badge 'FARMER', and green action buttons: 'Book Market Yard Slot', 'Walk &amp; Survey Land', 'Request Vet Visit', 'Browse Mandi Prices'.</w:t>
      </w:r>
    </w:p>
    <w:p>
      <w:pPr>
        <w:pStyle w:val="Heading3"/>
        <w:spacing w:before="280" w:after="120"/>
      </w:pPr>
      <w:r>
        <w:rPr>
          <w:b/>
          <w:color w:val="323232"/>
          <w:sz w:val="22"/>
        </w:rPr>
        <w:t>Step 1.2: Book an APMC Mandi Slot</w:t>
      </w:r>
    </w:p>
    <w:p>
      <w:pPr>
        <w:spacing w:line="276" w:lineRule="auto"/>
      </w:pPr>
      <w:r>
        <w:t xml:space="preserve">Navigate to 'Market Booking' (/markets). Select APMC Mandi: 'Kurnool Agricultural Market Yard'. Select Commodity: 'Groundnut (వేరుశనగ)'. Enter Estimated Bags: '50'. Select arrival date and morning window (08:00 AM - 11:00 AM). Enter vehicle number: 'AP21 TX 4567'. Click 'Confirm &amp; Generate Gate Pass'. </w:t>
        <w:br/>
        <w:t>Expected Result: System generates a unique Booking Reference (e.g., APMC-KNL-2026-XXXX) and an on-screen QR Code. Click 'View QR Code' to inspect the modal with QR image and download button.</w:t>
      </w:r>
    </w:p>
    <w:p>
      <w:pPr>
        <w:pStyle w:val="Heading3"/>
        <w:spacing w:before="280" w:after="120"/>
      </w:pPr>
      <w:r>
        <w:rPr>
          <w:b/>
          <w:color w:val="323232"/>
          <w:sz w:val="22"/>
        </w:rPr>
        <w:t>Step 1.3: Test GPS Walk &amp; Pin Land Survey Calculator</w:t>
      </w:r>
    </w:p>
    <w:p>
      <w:pPr>
        <w:spacing w:line="276" w:lineRule="auto"/>
      </w:pPr>
      <w:r>
        <w:t xml:space="preserve">Navigate to 'Agri Calculators' (/calculators) -&gt; 'GPS Land &amp; Fencing Calculator'. </w:t>
        <w:br/>
        <w:t xml:space="preserve">• Tap 'Add Current Location as Point' or click 4 corners on the map to define plot boundary (P1, P2, P3, P4). </w:t>
        <w:br/>
        <w:t xml:space="preserve">• Verify real-time area calculation: Displays in Acres, Cents, Guntas, and Square Meters. </w:t>
        <w:br/>
        <w:t>• Review Fencing Estimation: Adjust pole spacing (default 10 ft) and wire strands (default 4 strands). Verify total perimeter, required fence posts, total wire length, and estimated commercial wire rolls.</w:t>
      </w:r>
    </w:p>
    <w:p>
      <w:pPr>
        <w:pStyle w:val="Heading3"/>
        <w:spacing w:before="280" w:after="120"/>
      </w:pPr>
      <w:r>
        <w:rPr>
          <w:b/>
          <w:color w:val="323232"/>
          <w:sz w:val="22"/>
        </w:rPr>
        <w:t>Step 1.4: Request Veterinary Doorstep Service</w:t>
      </w:r>
    </w:p>
    <w:p>
      <w:pPr>
        <w:spacing w:line="276" w:lineRule="auto"/>
      </w:pPr>
      <w:r>
        <w:t>Navigate to 'Field &amp; Vet Visits' (/field-services). Select Livestock Type: 'Dairy Buffalo'. Select Symptom: 'Sudden Drop in Milk Yield &amp; High Fever'. Click 'Submit Urgent Doctor Request'. Verify booking receipt appears under Active Visits.</w:t>
      </w:r>
    </w:p>
    <w:p>
      <w:pPr>
        <w:pStyle w:val="Heading2"/>
        <w:spacing w:before="280" w:after="120"/>
      </w:pPr>
      <w:r>
        <w:rPr>
          <w:b/>
          <w:color w:val="267344"/>
          <w:sz w:val="26"/>
        </w:rPr>
        <w:t>Scenario 2: Testing as Srinivasulu (Market Yard Staff)</w:t>
      </w:r>
    </w:p>
    <w:p>
      <w:r>
        <w:t>Login Phone: 9876543211 | Password: farm1234 (or click 'Srinivasulu' 1-click badge)</w:t>
      </w:r>
    </w:p>
    <w:p>
      <w:pPr>
        <w:pStyle w:val="Heading3"/>
        <w:spacing w:before="280" w:after="120"/>
      </w:pPr>
      <w:r>
        <w:rPr>
          <w:b/>
          <w:color w:val="323232"/>
          <w:sz w:val="22"/>
        </w:rPr>
        <w:t>Step 2.1: Verify Role-Adaptive Staff Dashboard</w:t>
      </w:r>
    </w:p>
    <w:p>
      <w:pPr>
        <w:spacing w:line="276" w:lineRule="auto"/>
      </w:pPr>
      <w:r>
        <w:t>Upon login, verify that the farmer slot booking banner is NOT shown. Instead, Srinivasulu sees staff gatekeeper metrics: 'Today Scheduled Gate Passes', 'Scanned &amp; Checked-In', 'Pending Weigh-In'.</w:t>
      </w:r>
    </w:p>
    <w:p>
      <w:pPr>
        <w:pStyle w:val="Heading3"/>
        <w:spacing w:before="280" w:after="120"/>
      </w:pPr>
      <w:r>
        <w:rPr>
          <w:b/>
          <w:color w:val="323232"/>
          <w:sz w:val="22"/>
        </w:rPr>
        <w:t>Step 2.2: Scan &amp; Validate Farmer QR Gate Pass</w:t>
      </w:r>
    </w:p>
    <w:p>
      <w:pPr>
        <w:spacing w:line="276" w:lineRule="auto"/>
      </w:pPr>
      <w:r>
        <w:t xml:space="preserve">Navigate to 'Staff Gate Pass' (/staff). In the Scanner / Manual Token Verification widget, enter or paste Ramesh Reddy's booking reference ID or token string. Click 'Verify Token'. </w:t>
        <w:br/>
        <w:t>Expected Result: Green checkmark 'VALID GATE PASS' with Farmer Name (Ramesh Reddy), Commodity (Groundnut), and Arrival Window. Click 'Confirm Gate Entry &amp; Check-In'. Status transitions to ARRIVED.</w:t>
      </w:r>
    </w:p>
    <w:p>
      <w:pPr>
        <w:pStyle w:val="Heading2"/>
        <w:spacing w:before="280" w:after="120"/>
      </w:pPr>
      <w:r>
        <w:rPr>
          <w:b/>
          <w:color w:val="267344"/>
          <w:sz w:val="26"/>
        </w:rPr>
        <w:t>Scenario 3: Testing as Venkatesh (Godown Operator)</w:t>
      </w:r>
    </w:p>
    <w:p>
      <w:r>
        <w:t>Login Phone: 9876543212 | Password: farm1234 (or click 'Venkatesh' 1-click badge)</w:t>
      </w:r>
    </w:p>
    <w:p>
      <w:pPr>
        <w:pStyle w:val="Heading3"/>
        <w:spacing w:before="280" w:after="120"/>
      </w:pPr>
      <w:r>
        <w:rPr>
          <w:b/>
          <w:color w:val="323232"/>
          <w:sz w:val="22"/>
        </w:rPr>
        <w:t>Step 3.1: Warehouse Capacity &amp; Storage Utilization</w:t>
      </w:r>
    </w:p>
    <w:p>
      <w:pPr>
        <w:spacing w:line="276" w:lineRule="auto"/>
      </w:pPr>
      <w:r>
        <w:t>Navigate to 'Godown Storage' (/godowns). Inspect APSWC Godown Kurnool capacity gauge: Total Capacity (10,000 MT), Occupied (6,850 MT), Available (3,150 MT).</w:t>
      </w:r>
    </w:p>
    <w:p>
      <w:pPr>
        <w:pStyle w:val="Heading3"/>
        <w:spacing w:before="280" w:after="120"/>
      </w:pPr>
      <w:r>
        <w:rPr>
          <w:b/>
          <w:color w:val="323232"/>
          <w:sz w:val="22"/>
        </w:rPr>
        <w:t>Step 3.2: Issue Electronic Negotiable Warehouse Receipt (e-NWR)</w:t>
      </w:r>
    </w:p>
    <w:p>
      <w:pPr>
        <w:spacing w:line="276" w:lineRule="auto"/>
      </w:pPr>
      <w:r>
        <w:t>Select an active farmer storage lot. Verify moisture test (&lt;12%), weight verification, and click 'Issue e-NWR Certificate'. Verify receipt code generation for bank pledge financing.</w:t>
      </w:r>
    </w:p>
    <w:p>
      <w:pPr>
        <w:pStyle w:val="Heading2"/>
        <w:spacing w:before="280" w:after="120"/>
      </w:pPr>
      <w:r>
        <w:rPr>
          <w:b/>
          <w:color w:val="267344"/>
          <w:sz w:val="26"/>
        </w:rPr>
        <w:t>Scenario 4: Testing as Padmavathi (Help Desk / RBK Operator)</w:t>
      </w:r>
    </w:p>
    <w:p>
      <w:r>
        <w:t>Login Phone: 9876543214 | Password: farm1234 (or click 'Padmavathi' 1-click badge)</w:t>
      </w:r>
    </w:p>
    <w:p>
      <w:pPr>
        <w:pStyle w:val="Heading3"/>
        <w:spacing w:before="280" w:after="120"/>
      </w:pPr>
      <w:r>
        <w:rPr>
          <w:b/>
          <w:color w:val="323232"/>
          <w:sz w:val="22"/>
        </w:rPr>
        <w:t>Step 4.1: Govt Scheme Application Review</w:t>
      </w:r>
    </w:p>
    <w:p>
      <w:pPr>
        <w:spacing w:line="276" w:lineRule="auto"/>
      </w:pPr>
      <w:r>
        <w:t>Navigate to 'Govt Schemes' (/schemes). Review farmer subsidy applications under PM-Kisan and YSR Rythu Bharosa. Approve eligible document submissions.</w:t>
      </w:r>
    </w:p>
    <w:p>
      <w:pPr>
        <w:pStyle w:val="Heading3"/>
        <w:spacing w:before="280" w:after="120"/>
      </w:pPr>
      <w:r>
        <w:rPr>
          <w:b/>
          <w:color w:val="323232"/>
          <w:sz w:val="22"/>
        </w:rPr>
        <w:t>Step 4.2: Phone / IVR Booking Assistance</w:t>
      </w:r>
    </w:p>
    <w:p>
      <w:pPr>
        <w:spacing w:line="276" w:lineRule="auto"/>
      </w:pPr>
      <w:r>
        <w:t>Navigate to 'IVR Simulator' (/ivr). Test voice interactive simulation for illiterate farmers to book mandi slots over basic keypad phones.</w:t>
      </w:r>
    </w:p>
    <w:p>
      <w:pPr>
        <w:pStyle w:val="Heading2"/>
        <w:spacing w:before="280" w:after="120"/>
      </w:pPr>
      <w:r>
        <w:rPr>
          <w:b/>
          <w:color w:val="267344"/>
          <w:sz w:val="26"/>
        </w:rPr>
        <w:t>Scenario 5: Testing as Dr. Chandrasekhar (Veterinarian)</w:t>
      </w:r>
    </w:p>
    <w:p>
      <w:r>
        <w:t>Login Phone: 9876543226 | Password: farm1234 (or click 'Dr. Chandrasekhar' 1-click badge)</w:t>
      </w:r>
    </w:p>
    <w:p>
      <w:pPr>
        <w:pStyle w:val="Heading3"/>
        <w:spacing w:before="280" w:after="120"/>
      </w:pPr>
      <w:r>
        <w:rPr>
          <w:b/>
          <w:color w:val="323232"/>
          <w:sz w:val="22"/>
        </w:rPr>
        <w:t>Step 5.1: Review Farm Triage Requests</w:t>
      </w:r>
    </w:p>
    <w:p>
      <w:pPr>
        <w:spacing w:line="276" w:lineRule="auto"/>
      </w:pPr>
      <w:r>
        <w:t>Navigate to 'Field &amp; Vet Visits' (/field-services). Inspect Ramesh Reddy's submitted cattle visit request.</w:t>
      </w:r>
    </w:p>
    <w:p>
      <w:pPr>
        <w:pStyle w:val="Heading3"/>
        <w:spacing w:before="280" w:after="120"/>
      </w:pPr>
      <w:r>
        <w:rPr>
          <w:b/>
          <w:color w:val="323232"/>
          <w:sz w:val="22"/>
        </w:rPr>
        <w:t>Step 5.2: Submit Diagnosis &amp; Treatment Plan</w:t>
      </w:r>
    </w:p>
    <w:p>
      <w:pPr>
        <w:spacing w:line="276" w:lineRule="auto"/>
      </w:pPr>
      <w:r>
        <w:t>Click 'Accept &amp; Triage Case'. Enter diagnosis: 'Acute Bovine Mastitis &amp; Fever'. Prescribe antibiotics and supportive electrolyte therapy. Mark visit as SCHEDULED / COMPLETED.</w:t>
      </w:r>
    </w:p>
    <w:p>
      <w:pPr>
        <w:pStyle w:val="Heading2"/>
        <w:spacing w:before="280" w:after="120"/>
      </w:pPr>
      <w:r>
        <w:rPr>
          <w:b/>
          <w:color w:val="267344"/>
          <w:sz w:val="26"/>
        </w:rPr>
        <w:t>Scenario 6: Testing as Suresh Grain Traders (Crop Buyer)</w:t>
      </w:r>
    </w:p>
    <w:p>
      <w:r>
        <w:t>Login Phone: 9876543220 | Password: farm1234 (or click 'Suresh' 1-click badge)</w:t>
      </w:r>
    </w:p>
    <w:p>
      <w:pPr>
        <w:pStyle w:val="Heading3"/>
        <w:spacing w:before="280" w:after="120"/>
      </w:pPr>
      <w:r>
        <w:rPr>
          <w:b/>
          <w:color w:val="323232"/>
          <w:sz w:val="22"/>
        </w:rPr>
        <w:t>Step 6.1: Mandi Price Tracking &amp; Procurement</w:t>
      </w:r>
    </w:p>
    <w:p>
      <w:pPr>
        <w:spacing w:line="276" w:lineRule="auto"/>
      </w:pPr>
      <w:r>
        <w:t>Navigate to 'Daily Mandi Prices' (/market-prices). Review modal prices for Groundnut (Kurnool Mandi: ₹6,850/Qtl) vs MSP (₹6,783/Qtl).</w:t>
      </w:r>
    </w:p>
    <w:p>
      <w:pPr>
        <w:pStyle w:val="Heading3"/>
        <w:spacing w:before="280" w:after="120"/>
      </w:pPr>
      <w:r>
        <w:rPr>
          <w:b/>
          <w:color w:val="323232"/>
          <w:sz w:val="22"/>
        </w:rPr>
        <w:t>Step 6.2: Agri Marketplace Trading</w:t>
      </w:r>
    </w:p>
    <w:p>
      <w:pPr>
        <w:spacing w:line="276" w:lineRule="auto"/>
      </w:pPr>
      <w:r>
        <w:t>Navigate to 'Agri Marketplace' (/marketplace). Browse farmer listings and negotiate purchase commitments.</w:t>
      </w:r>
    </w:p>
    <w:p>
      <w:pPr>
        <w:pStyle w:val="Heading2"/>
        <w:spacing w:before="280" w:after="120"/>
      </w:pPr>
      <w:r>
        <w:rPr>
          <w:b/>
          <w:color w:val="267344"/>
          <w:sz w:val="26"/>
        </w:rPr>
        <w:t>Scenario 7: Testing as Admin Officer (District Administrator)</w:t>
      </w:r>
    </w:p>
    <w:p>
      <w:r>
        <w:t>Login Phone: 9876543215 | Password: farm1234 (or click 'Admin Officer' 1-click badge)</w:t>
      </w:r>
    </w:p>
    <w:p>
      <w:pPr>
        <w:pStyle w:val="Heading3"/>
        <w:spacing w:before="280" w:after="120"/>
      </w:pPr>
      <w:r>
        <w:rPr>
          <w:b/>
          <w:color w:val="323232"/>
          <w:sz w:val="22"/>
        </w:rPr>
        <w:t>Step 7.1: District Command Dashboard</w:t>
      </w:r>
    </w:p>
    <w:p>
      <w:pPr>
        <w:spacing w:line="276" w:lineRule="auto"/>
      </w:pPr>
      <w:r>
        <w:t>Navigate to 'Admin Console' (/admin). Inspect district-wide metrics: Total Registered Farmers, Active Mandi Slots, Godown Space Utilization (%), and Veterinary Visit completion rate.</w:t>
      </w:r>
    </w:p>
    <w:p>
      <w:pPr>
        <w:pStyle w:val="Heading3"/>
        <w:spacing w:before="280" w:after="120"/>
      </w:pPr>
      <w:r>
        <w:rPr>
          <w:b/>
          <w:color w:val="323232"/>
          <w:sz w:val="22"/>
        </w:rPr>
        <w:t>Step 7.2: APMC Yard Quota Override</w:t>
      </w:r>
    </w:p>
    <w:p>
      <w:pPr>
        <w:spacing w:line="276" w:lineRule="auto"/>
      </w:pPr>
      <w:r>
        <w:t>Test emergency harvest surge override: Increase Kurnool APMC daily intake capacity from 500 MT to 800 MT.</w:t>
      </w:r>
    </w:p>
    <w:p>
      <w:pPr>
        <w:pStyle w:val="Heading3"/>
        <w:spacing w:before="280" w:after="120"/>
      </w:pPr>
      <w:r>
        <w:rPr>
          <w:b/>
          <w:color w:val="323232"/>
          <w:sz w:val="22"/>
        </w:rPr>
        <w:t>Step 7.3: Audit Log &amp; Security Inspection</w:t>
      </w:r>
    </w:p>
    <w:p>
      <w:pPr>
        <w:spacing w:line="276" w:lineRule="auto"/>
      </w:pPr>
      <w:r>
        <w:t>Inspect immutable system audit log verifying timestamps, user IDs, and IP records for gate check-ins and e-NWR issuances.</w:t>
      </w:r>
    </w:p>
    <w:p>
      <w:pPr>
        <w:pStyle w:val="Heading1"/>
        <w:spacing w:before="280" w:after="120"/>
      </w:pPr>
      <w:r>
        <w:rPr>
          <w:b/>
          <w:color w:val="184C2B"/>
          <w:sz w:val="36"/>
        </w:rPr>
        <w:t>4. New User Registration &amp; Session Persistence Testing</w:t>
      </w:r>
    </w:p>
    <w:p>
      <w:pPr>
        <w:pStyle w:val="Heading2"/>
        <w:spacing w:before="280" w:after="120"/>
      </w:pPr>
      <w:r>
        <w:rPr>
          <w:b/>
          <w:color w:val="267344"/>
          <w:sz w:val="26"/>
        </w:rPr>
        <w:t>Test 4.1: New User Registration Flow</w:t>
      </w:r>
    </w:p>
    <w:p>
      <w:pPr>
        <w:spacing w:line="276" w:lineRule="auto"/>
      </w:pPr>
      <w:r>
        <w:t>1. Log out or open an Incognito window to visit the landing page.</w:t>
        <w:br/>
        <w:t>2. Click the 'Register' tab.</w:t>
        <w:br/>
        <w:t>3. Enter Full Name: 'Ravi Kumar', Mobile: '9988771122', Password: 'farm1234', State: 'Andhra Pradesh', District: 'Kurnool'.</w:t>
        <w:br/>
        <w:t>4. Select Role: 'Farmer'. Click 'Complete Registration &amp; Sign In'.</w:t>
        <w:br/>
        <w:t>5. Expected Result: User is registered in MongoDB Atlas, JWT token generated, and redirected to dashboard with 'Welcome, Ravi Kumar!' toast.</w:t>
      </w:r>
    </w:p>
    <w:p>
      <w:pPr>
        <w:pStyle w:val="Heading2"/>
        <w:spacing w:before="280" w:after="120"/>
      </w:pPr>
      <w:r>
        <w:rPr>
          <w:b/>
          <w:color w:val="267344"/>
          <w:sz w:val="26"/>
        </w:rPr>
        <w:t>Test 4.2: Session Persistence Across Page Reload</w:t>
      </w:r>
    </w:p>
    <w:p>
      <w:pPr>
        <w:spacing w:line="276" w:lineRule="auto"/>
      </w:pPr>
      <w:r>
        <w:t>1. While logged in as any user (e.g., Padmavathi), press F5 / Reload the browser.</w:t>
        <w:br/>
        <w:t>2. Expected Result: The page stays logged in as Padmavathi with her HELP_DESK_OPERATOR dashboard intact. Does NOT reset to Ramesh Reddy.</w:t>
      </w:r>
    </w:p>
    <w:p>
      <w:pPr>
        <w:pStyle w:val="Heading2"/>
        <w:spacing w:before="280" w:after="120"/>
      </w:pPr>
      <w:r>
        <w:rPr>
          <w:b/>
          <w:color w:val="267344"/>
          <w:sz w:val="26"/>
        </w:rPr>
        <w:t>Test 4.3: Secure Logout Flow</w:t>
      </w:r>
    </w:p>
    <w:p>
      <w:pPr>
        <w:spacing w:line="276" w:lineRule="auto"/>
      </w:pPr>
      <w:r>
        <w:t>1. In the top navigation bar, click 'Logout'.</w:t>
        <w:br/>
        <w:t>2. Expected Result: localStorage tokens are purged, Navbar/Footer unmount, and user is cleanly returned to the Login / Register portal.</w:t>
      </w:r>
    </w:p>
    <w:p>
      <w:pPr>
        <w:pStyle w:val="Heading1"/>
        <w:spacing w:before="280" w:after="120"/>
      </w:pPr>
      <w:r>
        <w:rPr>
          <w:b/>
          <w:color w:val="184C2B"/>
          <w:sz w:val="36"/>
        </w:rPr>
        <w:t>5. QA Verification Pass/Fail Sign-off Sheet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84C2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Module / Feature</w:t>
            </w:r>
          </w:p>
        </w:tc>
        <w:tc>
          <w:tcPr>
            <w:tcW w:type="dxa" w:w="2340"/>
            <w:shd w:fill="184C2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Test Objective</w:t>
            </w:r>
          </w:p>
        </w:tc>
        <w:tc>
          <w:tcPr>
            <w:tcW w:type="dxa" w:w="2340"/>
            <w:shd w:fill="184C2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2340"/>
            <w:shd w:fill="184C2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Status (P/F)</w:t>
            </w:r>
          </w:p>
        </w:tc>
      </w:tr>
      <w:tr>
        <w:tc>
          <w:tcPr>
            <w:tcW w:type="dxa" w:w="234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Authentication</w:t>
            </w:r>
          </w:p>
        </w:tc>
        <w:tc>
          <w:tcPr>
            <w:tcW w:type="dxa" w:w="234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Clean English login &amp; registration tab switching</w:t>
            </w:r>
          </w:p>
        </w:tc>
        <w:tc>
          <w:tcPr>
            <w:tcW w:type="dxa" w:w="234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Instant load without 404/blank screen</w:t>
            </w:r>
          </w:p>
        </w:tc>
        <w:tc>
          <w:tcPr>
            <w:tcW w:type="dxa" w:w="234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[  ] PASS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New Registration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Register new user with MongoDB Atlas persistence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200 OK + JWT + instant dashboard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[  ] PASS</w:t>
            </w:r>
          </w:p>
        </w:tc>
      </w:tr>
      <w:tr>
        <w:tc>
          <w:tcPr>
            <w:tcW w:type="dxa" w:w="234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Session Storage</w:t>
            </w:r>
          </w:p>
        </w:tc>
        <w:tc>
          <w:tcPr>
            <w:tcW w:type="dxa" w:w="234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Refresh browser (F5) across various roles</w:t>
            </w:r>
          </w:p>
        </w:tc>
        <w:tc>
          <w:tcPr>
            <w:tcW w:type="dxa" w:w="234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Role &amp; user persists in localStorage</w:t>
            </w:r>
          </w:p>
        </w:tc>
        <w:tc>
          <w:tcPr>
            <w:tcW w:type="dxa" w:w="234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[  ] PASS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Mandi Booking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Farmer books slot &amp; generates QR code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Unique reference &amp; scannable QR modal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[  ] PASS</w:t>
            </w:r>
          </w:p>
        </w:tc>
      </w:tr>
      <w:tr>
        <w:tc>
          <w:tcPr>
            <w:tcW w:type="dxa" w:w="234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Gate Check-In</w:t>
            </w:r>
          </w:p>
        </w:tc>
        <w:tc>
          <w:tcPr>
            <w:tcW w:type="dxa" w:w="234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Market staff scans/verifies booking QR token</w:t>
            </w:r>
          </w:p>
        </w:tc>
        <w:tc>
          <w:tcPr>
            <w:tcW w:type="dxa" w:w="234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Instant lookup + ARRIVED status update</w:t>
            </w:r>
          </w:p>
        </w:tc>
        <w:tc>
          <w:tcPr>
            <w:tcW w:type="dxa" w:w="234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[  ] PASS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GPS Calculator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Walk &amp; pin polygon on map with fencing estimate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Acres/cents calculated + wire rolls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[  ] PASS</w:t>
            </w:r>
          </w:p>
        </w:tc>
      </w:tr>
      <w:tr>
        <w:tc>
          <w:tcPr>
            <w:tcW w:type="dxa" w:w="234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Godown Storage</w:t>
            </w:r>
          </w:p>
        </w:tc>
        <w:tc>
          <w:tcPr>
            <w:tcW w:type="dxa" w:w="234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Inspect warehouse MT capacity &amp; issue e-NWR</w:t>
            </w:r>
          </w:p>
        </w:tc>
        <w:tc>
          <w:tcPr>
            <w:tcW w:type="dxa" w:w="234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Capacity gauge updates + e-NWR generated</w:t>
            </w:r>
          </w:p>
        </w:tc>
        <w:tc>
          <w:tcPr>
            <w:tcW w:type="dxa" w:w="234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[  ] PASS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Vet Services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Farmer requests cattle visit; Vet triages case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Status updates to SCHEDULED/COMPLETED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[  ] PASS</w:t>
            </w:r>
          </w:p>
        </w:tc>
      </w:tr>
      <w:tr>
        <w:tc>
          <w:tcPr>
            <w:tcW w:type="dxa" w:w="234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Admin Console</w:t>
            </w:r>
          </w:p>
        </w:tc>
        <w:tc>
          <w:tcPr>
            <w:tcW w:type="dxa" w:w="234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Override APMC daily capacity quota</w:t>
            </w:r>
          </w:p>
        </w:tc>
        <w:tc>
          <w:tcPr>
            <w:tcW w:type="dxa" w:w="234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Capacity limit updates in real-time</w:t>
            </w:r>
          </w:p>
        </w:tc>
        <w:tc>
          <w:tcPr>
            <w:tcW w:type="dxa" w:w="234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[  ] PASS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Role Adaptivity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Non-farmer roles see only their specific tools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Farmer booking banner hidden for staff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[  ] PASS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