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cstheme="minorHAnsi"/>
        </w:rPr>
        <w:id w:val="-2114589240"/>
      </w:sdtPr>
      <w:sdtEndPr/>
      <w:sdtContent>
        <w:p w14:paraId="3E43E5EC" w14:textId="77777777" w:rsidR="00F03006" w:rsidRDefault="00D6342D">
          <w:pPr>
            <w:jc w:val="both"/>
            <w:rPr>
              <w:rFonts w:asciiTheme="minorHAnsi" w:hAnsiTheme="minorHAnsi" w:cstheme="minorHAnsi"/>
            </w:rPr>
          </w:pPr>
          <w:r>
            <w:rPr>
              <w:noProof/>
            </w:rPr>
            <mc:AlternateContent>
              <mc:Choice Requires="wps">
                <w:drawing>
                  <wp:anchor distT="0" distB="0" distL="114300" distR="114300" simplePos="0" relativeHeight="251660288" behindDoc="0" locked="0" layoutInCell="1" allowOverlap="1" wp14:anchorId="0F8CB381" wp14:editId="32339CAB">
                    <wp:simplePos x="0" y="0"/>
                    <wp:positionH relativeFrom="margin">
                      <wp:posOffset>5861050</wp:posOffset>
                    </wp:positionH>
                    <wp:positionV relativeFrom="page">
                      <wp:posOffset>231140</wp:posOffset>
                    </wp:positionV>
                    <wp:extent cx="587375" cy="982980"/>
                    <wp:effectExtent l="0" t="0" r="0" b="0"/>
                    <wp:wrapNone/>
                    <wp:docPr id="212688978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7375" cy="98298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E9E880" w14:textId="77777777" w:rsidR="00F03006" w:rsidRDefault="001B195D">
                                <w:pPr>
                                  <w:pStyle w:val="NoSpacing"/>
                                  <w:rPr>
                                    <w:rFonts w:ascii="IBM Plex Sans" w:hAnsi="IBM Plex Sans"/>
                                    <w:color w:val="FFFFFF" w:themeColor="background1"/>
                                    <w:sz w:val="24"/>
                                    <w:szCs w:val="24"/>
                                    <w:lang w:val="en-IN"/>
                                  </w:rPr>
                                </w:pPr>
                                <w:r>
                                  <w:rPr>
                                    <w:rFonts w:ascii="IBM Plex Sans" w:hAnsi="IBM Plex Sans"/>
                                    <w:color w:val="FFFFFF" w:themeColor="background1"/>
                                    <w:sz w:val="24"/>
                                    <w:szCs w:val="24"/>
                                    <w:lang w:val="en-IN"/>
                                  </w:rPr>
                                  <w:t xml:space="preserve">   </w:t>
                                </w:r>
                              </w:p>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w14:anchorId="0F8CB381" id="Rectangle 3" o:spid="_x0000_s1026" style="position:absolute;left:0;text-align:left;margin-left:461.5pt;margin-top:18.2pt;width:46.25pt;height:77.4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" fillcolor="#4472c4 [3204]" stroked="f" strokeweight="1pt">
                    <o:lock v:ext="edit" aspectratio="t"/>
                    <v:textbox inset="3.6pt,,3.6pt">
                      <w:txbxContent>
                        <w:p w14:paraId="16E9E880" w14:textId="77777777" w:rsidR="00F03006" w:rsidRDefault="001B195D">
                          <w:pPr>
                            <w:pStyle w:val="NoSpacing"/>
                            <w:rPr>
                              <w:rFonts w:ascii="IBM Plex Sans" w:hAnsi="IBM Plex Sans"/>
                              <w:color w:val="FFFFFF" w:themeColor="background1"/>
                              <w:sz w:val="24"/>
                              <w:szCs w:val="24"/>
                              <w:lang w:val="en-IN"/>
                            </w:rPr>
                          </w:pPr>
                          <w:r>
                            <w:rPr>
                              <w:rFonts w:ascii="IBM Plex Sans" w:hAnsi="IBM Plex Sans"/>
                              <w:color w:val="FFFFFF" w:themeColor="background1"/>
                              <w:sz w:val="24"/>
                              <w:szCs w:val="24"/>
                              <w:lang w:val="en-IN"/>
                            </w:rPr>
                            <w:t xml:space="preserve">   </w:t>
                          </w:r>
                        </w:p>
                      </w:txbxContent>
                    </v:textbox>
                    <w10:wrap anchorx="margin" anchory="page"/>
                  </v:rect>
                </w:pict>
              </mc:Fallback>
            </mc:AlternateContent>
          </w:r>
        </w:p>
        <w:p w14:paraId="4DD86474" w14:textId="77777777" w:rsidR="00F03006" w:rsidRDefault="00D6342D">
          <w:pPr>
            <w:jc w:val="both"/>
            <w:rPr>
              <w:rFonts w:asciiTheme="minorHAnsi" w:hAnsiTheme="minorHAnsi" w:cstheme="minorHAnsi"/>
            </w:rPr>
          </w:pPr>
          <w:r>
            <w:rPr>
              <w:noProof/>
            </w:rPr>
            <mc:AlternateContent>
              <mc:Choice Requires="wps">
                <w:drawing>
                  <wp:anchor distT="0" distB="0" distL="114300" distR="114300" simplePos="0" relativeHeight="251662336" behindDoc="0" locked="0" layoutInCell="1" allowOverlap="1" wp14:anchorId="23CF0B38" wp14:editId="2269511D">
                    <wp:simplePos x="0" y="0"/>
                    <wp:positionH relativeFrom="column">
                      <wp:posOffset>0</wp:posOffset>
                    </wp:positionH>
                    <wp:positionV relativeFrom="paragraph">
                      <wp:posOffset>-635</wp:posOffset>
                    </wp:positionV>
                    <wp:extent cx="6609715" cy="7163435"/>
                    <wp:effectExtent l="0" t="0" r="0" b="0"/>
                    <wp:wrapNone/>
                    <wp:docPr id="91930116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9715" cy="716343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60DF9A5" w14:textId="77777777" w:rsidR="00F03006" w:rsidRDefault="00F41E30">
                                <w:pPr>
                                  <w:ind w:left="-426" w:right="-832"/>
                                  <w:rPr>
                                    <w:rFonts w:ascii="IBM Plex Sans" w:hAnsi="IBM Plex Sans"/>
                                    <w:b/>
                                    <w:bCs/>
                                    <w:color w:val="FFFFFF" w:themeColor="background1"/>
                                    <w:sz w:val="72"/>
                                    <w:szCs w:val="72"/>
                                  </w:rPr>
                                </w:pPr>
                                <w:sdt>
                                  <w:sdtPr>
                                    <w:rPr>
                                      <w:rFonts w:ascii="IBM Plex Sans" w:hAnsi="IBM Plex Sans"/>
                                      <w:b/>
                                      <w:bCs/>
                                      <w:color w:val="FFFFFF" w:themeColor="background1"/>
                                      <w:sz w:val="72"/>
                                      <w:szCs w:val="72"/>
                                    </w:rPr>
                                    <w:alias w:val="Title"/>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1B195D">
                                      <w:rPr>
                                        <w:rFonts w:ascii="IBM Plex Sans" w:hAnsi="IBM Plex Sans"/>
                                        <w:b/>
                                        <w:bCs/>
                                        <w:color w:val="FFFFFF" w:themeColor="background1"/>
                                        <w:sz w:val="72"/>
                                        <w:szCs w:val="72"/>
                                      </w:rPr>
                                      <w:t xml:space="preserve">     </w:t>
                                    </w:r>
                                  </w:sdtContent>
                                </w:sdt>
                              </w:p>
                              <w:p w14:paraId="112F3272" w14:textId="77777777" w:rsidR="00F03006" w:rsidRDefault="001B195D">
                                <w:pPr>
                                  <w:ind w:left="-426" w:right="-832"/>
                                  <w:rPr>
                                    <w:rFonts w:ascii="IBM Plex Sans" w:hAnsi="IBM Plex Sans"/>
                                    <w:b/>
                                    <w:bCs/>
                                    <w:color w:val="FFFFFF" w:themeColor="background1"/>
                                    <w:sz w:val="72"/>
                                    <w:szCs w:val="72"/>
                                  </w:rPr>
                                </w:pPr>
                                <w:r>
                                  <w:rPr>
                                    <w:rFonts w:ascii="IBM Plex Sans" w:hAnsi="IBM Plex Sans"/>
                                    <w:b/>
                                    <w:bCs/>
                                    <w:color w:val="FFFFFF" w:themeColor="background1"/>
                                    <w:sz w:val="72"/>
                                    <w:szCs w:val="72"/>
                                  </w:rPr>
                                  <w:t xml:space="preserve">LLD – </w:t>
                                </w:r>
                                <w:r w:rsidR="00E1570A">
                                  <w:rPr>
                                    <w:rFonts w:ascii="IBM Plex Sans" w:hAnsi="IBM Plex Sans"/>
                                    <w:b/>
                                    <w:bCs/>
                                    <w:color w:val="FFFFFF" w:themeColor="background1"/>
                                    <w:sz w:val="72"/>
                                    <w:szCs w:val="72"/>
                                  </w:rPr>
                                  <w:t>Login &amp; Registration</w:t>
                                </w:r>
                              </w:p>
                            </w:txbxContent>
                          </wps:txbx>
                          <wps:bodyPr rot="0" vert="horz" wrap="square" lIns="914400" tIns="1097280" rIns="1097280" bIns="109728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23CF0B38" id="Freeform: Shape 2" o:spid="_x0000_s1027" style="position:absolute;left:0;text-align:left;margin-left:0;margin-top:-.05pt;width:520.45pt;height:56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coordsize="72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6590360;1037358,6805263;6609715,6590360;6609715,6314056;6609715,0;0,0" o:connectangles="0,0,0,0,0,0,0" textboxrect="0,0,720,700"/>
                    <v:textbox inset="1in,86.4pt,86.4pt,86.4pt">
                      <w:txbxContent>
                        <w:p w14:paraId="760DF9A5" w14:textId="77777777" w:rsidR="00F03006" w:rsidRDefault="00000000">
                          <w:pPr>
                            <w:ind w:left="-426" w:right="-832"/>
                            <w:rPr>
                              <w:rFonts w:ascii="IBM Plex Sans" w:hAnsi="IBM Plex Sans"/>
                              <w:b/>
                              <w:bCs/>
                              <w:color w:val="FFFFFF" w:themeColor="background1"/>
                              <w:sz w:val="72"/>
                              <w:szCs w:val="72"/>
                            </w:rPr>
                          </w:pPr>
                          <w:sdt>
                            <w:sdtPr>
                              <w:rPr>
                                <w:rFonts w:ascii="IBM Plex Sans" w:hAnsi="IBM Plex Sans"/>
                                <w:b/>
                                <w:bCs/>
                                <w:color w:val="FFFFFF" w:themeColor="background1"/>
                                <w:sz w:val="72"/>
                                <w:szCs w:val="72"/>
                              </w:rPr>
                              <w:alias w:val="Title"/>
                              <w:id w:val="-554696155"/>
                              <w:showingPlcHdr/>
                              <w:dataBinding w:prefixMappings="xmlns:ns0='http://purl.org/dc/elements/1.1/' xmlns:ns1='http://schemas.openxmlformats.org/package/2006/metadata/core-properties' " w:xpath="/ns1:coreProperties[1]/ns0:title[1]" w:storeItemID="{6C3C8BC8-F283-45AE-878A-BAB7291924A1}"/>
                              <w:text/>
                            </w:sdtPr>
                            <w:sdtContent>
                              <w:r w:rsidR="001B195D">
                                <w:rPr>
                                  <w:rFonts w:ascii="IBM Plex Sans" w:hAnsi="IBM Plex Sans"/>
                                  <w:b/>
                                  <w:bCs/>
                                  <w:color w:val="FFFFFF" w:themeColor="background1"/>
                                  <w:sz w:val="72"/>
                                  <w:szCs w:val="72"/>
                                </w:rPr>
                                <w:t xml:space="preserve">     </w:t>
                              </w:r>
                            </w:sdtContent>
                          </w:sdt>
                        </w:p>
                        <w:p w14:paraId="112F3272" w14:textId="77777777" w:rsidR="00F03006" w:rsidRDefault="001B195D">
                          <w:pPr>
                            <w:ind w:left="-426" w:right="-832"/>
                            <w:rPr>
                              <w:rFonts w:ascii="IBM Plex Sans" w:hAnsi="IBM Plex Sans"/>
                              <w:b/>
                              <w:bCs/>
                              <w:color w:val="FFFFFF" w:themeColor="background1"/>
                              <w:sz w:val="72"/>
                              <w:szCs w:val="72"/>
                            </w:rPr>
                          </w:pPr>
                          <w:r>
                            <w:rPr>
                              <w:rFonts w:ascii="IBM Plex Sans" w:hAnsi="IBM Plex Sans"/>
                              <w:b/>
                              <w:bCs/>
                              <w:color w:val="FFFFFF" w:themeColor="background1"/>
                              <w:sz w:val="72"/>
                              <w:szCs w:val="72"/>
                            </w:rPr>
                            <w:t xml:space="preserve">LLD – </w:t>
                          </w:r>
                          <w:r w:rsidR="00E1570A">
                            <w:rPr>
                              <w:rFonts w:ascii="IBM Plex Sans" w:hAnsi="IBM Plex Sans"/>
                              <w:b/>
                              <w:bCs/>
                              <w:color w:val="FFFFFF" w:themeColor="background1"/>
                              <w:sz w:val="72"/>
                              <w:szCs w:val="72"/>
                            </w:rPr>
                            <w:t>Login &amp; Registration</w:t>
                          </w:r>
                        </w:p>
                      </w:txbxContent>
                    </v:textbox>
                  </v:shape>
                </w:pict>
              </mc:Fallback>
            </mc:AlternateContent>
          </w:r>
          <w:r w:rsidR="001B195D">
            <w:rPr>
              <w:rFonts w:ascii="IBM Plex Sans" w:hAnsi="IBM Plex Sans"/>
              <w:b/>
              <w:bCs/>
              <w:color w:val="FFFFFF" w:themeColor="background1"/>
              <w:sz w:val="72"/>
              <w:szCs w:val="72"/>
            </w:rPr>
            <w:t xml:space="preserve">Test Plan Approach and </w:t>
          </w:r>
          <w:r>
            <w:rPr>
              <w:noProof/>
            </w:rPr>
            <mc:AlternateContent>
              <mc:Choice Requires="wps">
                <w:drawing>
                  <wp:anchor distT="0" distB="0" distL="114300" distR="114300" simplePos="0" relativeHeight="251661312" behindDoc="0" locked="0" layoutInCell="1" allowOverlap="1" wp14:anchorId="58EE3564" wp14:editId="1E5C1121">
                    <wp:simplePos x="0" y="0"/>
                    <wp:positionH relativeFrom="page">
                      <wp:align>center</wp:align>
                    </wp:positionH>
                    <wp:positionV relativeFrom="margin">
                      <wp:align>bottom</wp:align>
                    </wp:positionV>
                    <wp:extent cx="6858635" cy="148590"/>
                    <wp:effectExtent l="0" t="0" r="0" b="0"/>
                    <wp:wrapSquare wrapText="bothSides"/>
                    <wp:docPr id="16119952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635" cy="148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6F4FD" w14:textId="77777777" w:rsidR="00F03006" w:rsidRDefault="00F41E30">
                                <w:pPr>
                                  <w:pStyle w:val="NoSpacing"/>
                                  <w:rPr>
                                    <w:rFonts w:ascii="IBM Plex Sans" w:hAnsi="IBM Plex Sans"/>
                                    <w:color w:val="7F7F7F" w:themeColor="text1" w:themeTint="80"/>
                                    <w:sz w:val="18"/>
                                    <w:szCs w:val="18"/>
                                  </w:rPr>
                                </w:pPr>
                                <w:sdt>
                                  <w:sdtPr>
                                    <w:rPr>
                                      <w:rFonts w:ascii="IBM Plex Sans" w:hAnsi="IBM Plex Sans"/>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EndPr/>
                                  <w:sdtContent>
                                    <w:r w:rsidR="001B195D">
                                      <w:rPr>
                                        <w:rFonts w:ascii="IBM Plex Sans" w:hAnsi="IBM Plex Sans"/>
                                        <w:caps/>
                                        <w:color w:val="7F7F7F" w:themeColor="text1" w:themeTint="80"/>
                                        <w:sz w:val="18"/>
                                        <w:szCs w:val="18"/>
                                      </w:rPr>
                                      <w:t>IBM Corporation</w:t>
                                    </w:r>
                                  </w:sdtContent>
                                </w:sdt>
                                <w:r w:rsidR="001B195D">
                                  <w:rPr>
                                    <w:rFonts w:ascii="IBM Plex Sans" w:hAnsi="IBM Plex Sans"/>
                                    <w:caps/>
                                    <w:color w:val="7F7F7F" w:themeColor="text1" w:themeTint="80"/>
                                    <w:sz w:val="18"/>
                                    <w:szCs w:val="18"/>
                                  </w:rPr>
                                  <w:t> </w:t>
                                </w:r>
                                <w:r w:rsidR="001B195D">
                                  <w:rPr>
                                    <w:rFonts w:ascii="IBM Plex Sans" w:hAnsi="IBM Plex San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type w14:anchorId="58EE3564" id="_x0000_t202" coordsize="21600,21600" o:spt="202" path="m,l,21600r21600,l21600,xe">
                    <v:stroke joinstyle="miter"/>
                    <v:path gradientshapeok="t" o:connecttype="rect"/>
                  </v:shapetype>
                  <v:shape id="Text Box 1" o:spid="_x0000_s1028" type="#_x0000_t202" style="position:absolute;left:0;text-align:left;margin-left:0;margin-top:0;width:540.05pt;height:11.7pt;z-index:25166131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" filled="f" stroked="f" strokeweight=".5pt">
                    <v:textbox style="mso-fit-shape-to-text:t" inset="1in,0,86.4pt,0">
                      <w:txbxContent>
                        <w:p w14:paraId="0366F4FD" w14:textId="77777777" w:rsidR="00F03006" w:rsidRDefault="00000000">
                          <w:pPr>
                            <w:pStyle w:val="NoSpacing"/>
                            <w:rPr>
                              <w:rFonts w:ascii="IBM Plex Sans" w:hAnsi="IBM Plex Sans"/>
                              <w:color w:val="7F7F7F" w:themeColor="text1" w:themeTint="80"/>
                              <w:sz w:val="18"/>
                              <w:szCs w:val="18"/>
                            </w:rPr>
                          </w:pPr>
                          <w:sdt>
                            <w:sdtPr>
                              <w:rPr>
                                <w:rFonts w:ascii="IBM Plex Sans" w:hAnsi="IBM Plex Sans"/>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Content>
                              <w:r w:rsidR="001B195D">
                                <w:rPr>
                                  <w:rFonts w:ascii="IBM Plex Sans" w:hAnsi="IBM Plex Sans"/>
                                  <w:caps/>
                                  <w:color w:val="7F7F7F" w:themeColor="text1" w:themeTint="80"/>
                                  <w:sz w:val="18"/>
                                  <w:szCs w:val="18"/>
                                </w:rPr>
                                <w:t>IBM Corporation</w:t>
                              </w:r>
                            </w:sdtContent>
                          </w:sdt>
                          <w:r w:rsidR="001B195D">
                            <w:rPr>
                              <w:rFonts w:ascii="IBM Plex Sans" w:hAnsi="IBM Plex Sans"/>
                              <w:caps/>
                              <w:color w:val="7F7F7F" w:themeColor="text1" w:themeTint="80"/>
                              <w:sz w:val="18"/>
                              <w:szCs w:val="18"/>
                            </w:rPr>
                            <w:t> </w:t>
                          </w:r>
                          <w:r w:rsidR="001B195D">
                            <w:rPr>
                              <w:rFonts w:ascii="IBM Plex Sans" w:hAnsi="IBM Plex Sans"/>
                              <w:color w:val="7F7F7F" w:themeColor="text1" w:themeTint="80"/>
                              <w:sz w:val="18"/>
                              <w:szCs w:val="18"/>
                            </w:rPr>
                            <w:t> </w:t>
                          </w:r>
                        </w:p>
                      </w:txbxContent>
                    </v:textbox>
                    <w10:wrap type="square" anchorx="page" anchory="margin"/>
                  </v:shape>
                </w:pict>
              </mc:Fallback>
            </mc:AlternateContent>
          </w:r>
          <w:r w:rsidR="001B195D">
            <w:rPr>
              <w:rFonts w:asciiTheme="minorHAnsi" w:hAnsiTheme="minorHAnsi" w:cstheme="minorHAnsi"/>
            </w:rPr>
            <w:br w:type="page"/>
          </w:r>
        </w:p>
        <w:p w14:paraId="01928831" w14:textId="77777777" w:rsidR="00F03006" w:rsidRDefault="00F03006">
          <w:pPr>
            <w:jc w:val="both"/>
            <w:rPr>
              <w:rFonts w:asciiTheme="minorHAnsi" w:hAnsiTheme="minorHAnsi" w:cstheme="minorHAnsi"/>
              <w:b/>
            </w:rPr>
          </w:pPr>
        </w:p>
        <w:p w14:paraId="6D7F6F4E" w14:textId="77777777" w:rsidR="00F03006" w:rsidRDefault="00F03006">
          <w:pPr>
            <w:jc w:val="both"/>
            <w:rPr>
              <w:rFonts w:asciiTheme="minorHAnsi" w:hAnsiTheme="minorHAnsi" w:cstheme="minorHAnsi"/>
            </w:rPr>
          </w:pPr>
        </w:p>
        <w:p w14:paraId="4CDDE352" w14:textId="77777777" w:rsidR="00F03006" w:rsidRDefault="001B195D">
          <w:pPr>
            <w:jc w:val="both"/>
            <w:rPr>
              <w:rFonts w:asciiTheme="minorHAnsi" w:hAnsiTheme="minorHAnsi" w:cstheme="minorHAnsi"/>
              <w:b/>
            </w:rPr>
          </w:pPr>
          <w:r>
            <w:rPr>
              <w:rFonts w:asciiTheme="minorHAnsi" w:hAnsiTheme="minorHAnsi" w:cstheme="minorHAnsi"/>
              <w:b/>
            </w:rPr>
            <w:t>Authors</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394"/>
          </w:tblGrid>
          <w:tr w:rsidR="00F03006" w14:paraId="6678834E" w14:textId="77777777">
            <w:tc>
              <w:tcPr>
                <w:tcW w:w="4962" w:type="dxa"/>
                <w:shd w:val="clear" w:color="auto" w:fill="D9D9D9" w:themeFill="background1" w:themeFillShade="D9"/>
              </w:tcPr>
              <w:p w14:paraId="77669A07" w14:textId="77777777" w:rsidR="00F03006" w:rsidRDefault="001B195D">
                <w:pPr>
                  <w:pStyle w:val="Body1"/>
                  <w:spacing w:before="120"/>
                  <w:jc w:val="both"/>
                  <w:rPr>
                    <w:rFonts w:asciiTheme="minorHAnsi" w:hAnsiTheme="minorHAnsi" w:cstheme="minorHAnsi"/>
                    <w:b/>
                    <w:bCs/>
                    <w:szCs w:val="22"/>
                  </w:rPr>
                </w:pPr>
                <w:r>
                  <w:rPr>
                    <w:rFonts w:asciiTheme="minorHAnsi" w:hAnsiTheme="minorHAnsi" w:cstheme="minorHAnsi"/>
                    <w:b/>
                    <w:bCs/>
                    <w:szCs w:val="22"/>
                  </w:rPr>
                  <w:t>Name</w:t>
                </w:r>
              </w:p>
            </w:tc>
            <w:tc>
              <w:tcPr>
                <w:tcW w:w="4394" w:type="dxa"/>
                <w:shd w:val="clear" w:color="auto" w:fill="D9D9D9" w:themeFill="background1" w:themeFillShade="D9"/>
              </w:tcPr>
              <w:p w14:paraId="362FE532" w14:textId="77777777" w:rsidR="00F03006" w:rsidRDefault="001B195D">
                <w:pPr>
                  <w:pStyle w:val="Body1"/>
                  <w:spacing w:before="120" w:after="0"/>
                  <w:jc w:val="both"/>
                  <w:rPr>
                    <w:rFonts w:asciiTheme="minorHAnsi" w:hAnsiTheme="minorHAnsi" w:cstheme="minorHAnsi"/>
                    <w:b/>
                    <w:bCs/>
                    <w:szCs w:val="22"/>
                  </w:rPr>
                </w:pPr>
                <w:r>
                  <w:rPr>
                    <w:rFonts w:asciiTheme="minorHAnsi" w:hAnsiTheme="minorHAnsi" w:cstheme="minorHAnsi"/>
                    <w:b/>
                    <w:bCs/>
                    <w:szCs w:val="22"/>
                  </w:rPr>
                  <w:t>Role in IBM Project</w:t>
                </w:r>
              </w:p>
            </w:tc>
          </w:tr>
          <w:tr w:rsidR="00F03006" w14:paraId="7EBBE135" w14:textId="77777777">
            <w:tc>
              <w:tcPr>
                <w:tcW w:w="4962" w:type="dxa"/>
              </w:tcPr>
              <w:p w14:paraId="385246DD" w14:textId="77777777" w:rsidR="00F03006" w:rsidRDefault="00E1570A">
                <w:pPr>
                  <w:rPr>
                    <w:rFonts w:asciiTheme="minorHAnsi" w:hAnsiTheme="minorHAnsi" w:cstheme="minorHAnsi"/>
                  </w:rPr>
                </w:pPr>
                <w:r>
                  <w:rPr>
                    <w:rFonts w:asciiTheme="minorHAnsi" w:hAnsiTheme="minorHAnsi" w:cstheme="minorHAnsi"/>
                  </w:rPr>
                  <w:t>Pankaj Hukre</w:t>
                </w:r>
              </w:p>
            </w:tc>
            <w:tc>
              <w:tcPr>
                <w:tcW w:w="4394" w:type="dxa"/>
              </w:tcPr>
              <w:p w14:paraId="47756BF8" w14:textId="77777777" w:rsidR="00F03006" w:rsidRDefault="001B195D">
                <w:pPr>
                  <w:jc w:val="both"/>
                  <w:rPr>
                    <w:rFonts w:asciiTheme="minorHAnsi" w:hAnsiTheme="minorHAnsi" w:cstheme="minorHAnsi"/>
                  </w:rPr>
                </w:pPr>
                <w:r>
                  <w:rPr>
                    <w:rFonts w:asciiTheme="minorHAnsi" w:hAnsiTheme="minorHAnsi" w:cstheme="minorHAnsi"/>
                  </w:rPr>
                  <w:t>Application Developer</w:t>
                </w:r>
              </w:p>
            </w:tc>
          </w:tr>
          <w:tr w:rsidR="00F03006" w14:paraId="0C480D7B" w14:textId="77777777">
            <w:tc>
              <w:tcPr>
                <w:tcW w:w="4962" w:type="dxa"/>
              </w:tcPr>
              <w:p w14:paraId="08BB9F79" w14:textId="77777777" w:rsidR="00F03006" w:rsidRDefault="00F03006">
                <w:pPr>
                  <w:rPr>
                    <w:rFonts w:asciiTheme="minorHAnsi" w:hAnsiTheme="minorHAnsi" w:cstheme="minorHAnsi"/>
                  </w:rPr>
                </w:pPr>
              </w:p>
            </w:tc>
            <w:tc>
              <w:tcPr>
                <w:tcW w:w="4394" w:type="dxa"/>
              </w:tcPr>
              <w:p w14:paraId="20E1AA1E" w14:textId="77777777" w:rsidR="00F03006" w:rsidRDefault="00F03006">
                <w:pPr>
                  <w:jc w:val="both"/>
                  <w:rPr>
                    <w:rFonts w:asciiTheme="minorHAnsi" w:hAnsiTheme="minorHAnsi" w:cstheme="minorHAnsi"/>
                  </w:rPr>
                </w:pPr>
              </w:p>
            </w:tc>
          </w:tr>
        </w:tbl>
        <w:p w14:paraId="4339CD39" w14:textId="77777777" w:rsidR="00F03006" w:rsidRDefault="00F03006">
          <w:pPr>
            <w:jc w:val="both"/>
            <w:rPr>
              <w:rFonts w:asciiTheme="minorHAnsi" w:hAnsiTheme="minorHAnsi" w:cstheme="minorHAnsi"/>
            </w:rPr>
          </w:pPr>
        </w:p>
        <w:p w14:paraId="1B82DDA0" w14:textId="77777777" w:rsidR="00F03006" w:rsidRDefault="00F03006">
          <w:pPr>
            <w:jc w:val="both"/>
            <w:rPr>
              <w:rFonts w:asciiTheme="minorHAnsi" w:hAnsiTheme="minorHAnsi" w:cstheme="minorHAnsi"/>
            </w:rPr>
          </w:pPr>
        </w:p>
        <w:p w14:paraId="067CF568" w14:textId="77777777" w:rsidR="00F03006" w:rsidRDefault="001B195D">
          <w:pPr>
            <w:pStyle w:val="Body1"/>
            <w:jc w:val="both"/>
            <w:rPr>
              <w:rFonts w:asciiTheme="minorHAnsi" w:hAnsiTheme="minorHAnsi" w:cstheme="minorHAnsi"/>
              <w:b/>
              <w:szCs w:val="22"/>
            </w:rPr>
          </w:pPr>
          <w:r>
            <w:rPr>
              <w:rFonts w:asciiTheme="minorHAnsi" w:hAnsiTheme="minorHAnsi" w:cstheme="minorHAnsi"/>
              <w:b/>
              <w:szCs w:val="22"/>
            </w:rPr>
            <w:t>Document History</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275"/>
            <w:gridCol w:w="3285"/>
            <w:gridCol w:w="3236"/>
          </w:tblGrid>
          <w:tr w:rsidR="00F03006" w14:paraId="57DFA35E" w14:textId="77777777">
            <w:trPr>
              <w:trHeight w:val="332"/>
            </w:trPr>
            <w:tc>
              <w:tcPr>
                <w:tcW w:w="1560" w:type="dxa"/>
                <w:shd w:val="clear" w:color="auto" w:fill="E0E0E0"/>
                <w:vAlign w:val="center"/>
              </w:tcPr>
              <w:p w14:paraId="02DF45B1" w14:textId="77777777" w:rsidR="00F03006" w:rsidRDefault="001B195D">
                <w:pPr>
                  <w:pStyle w:val="Body1"/>
                  <w:spacing w:before="120"/>
                  <w:jc w:val="both"/>
                  <w:rPr>
                    <w:rFonts w:asciiTheme="minorHAnsi" w:hAnsiTheme="minorHAnsi" w:cstheme="minorHAnsi"/>
                    <w:b/>
                    <w:bCs/>
                    <w:szCs w:val="22"/>
                  </w:rPr>
                </w:pPr>
                <w:bookmarkStart w:id="0" w:name="_Hlk115272231"/>
                <w:r>
                  <w:rPr>
                    <w:rFonts w:asciiTheme="minorHAnsi" w:hAnsiTheme="minorHAnsi" w:cstheme="minorHAnsi"/>
                    <w:b/>
                    <w:bCs/>
                    <w:szCs w:val="22"/>
                  </w:rPr>
                  <w:t>Date</w:t>
                </w:r>
              </w:p>
            </w:tc>
            <w:tc>
              <w:tcPr>
                <w:tcW w:w="1275" w:type="dxa"/>
                <w:shd w:val="clear" w:color="auto" w:fill="E0E0E0"/>
                <w:vAlign w:val="center"/>
              </w:tcPr>
              <w:p w14:paraId="4A813F89" w14:textId="77777777" w:rsidR="00F03006" w:rsidRDefault="001B195D">
                <w:pPr>
                  <w:pStyle w:val="Body1"/>
                  <w:spacing w:before="120"/>
                  <w:jc w:val="both"/>
                  <w:rPr>
                    <w:rFonts w:asciiTheme="minorHAnsi" w:hAnsiTheme="minorHAnsi" w:cstheme="minorHAnsi"/>
                    <w:b/>
                    <w:bCs/>
                    <w:szCs w:val="22"/>
                  </w:rPr>
                </w:pPr>
                <w:r>
                  <w:rPr>
                    <w:rFonts w:asciiTheme="minorHAnsi" w:hAnsiTheme="minorHAnsi" w:cstheme="minorHAnsi"/>
                    <w:b/>
                    <w:bCs/>
                    <w:szCs w:val="22"/>
                  </w:rPr>
                  <w:t>Version</w:t>
                </w:r>
              </w:p>
            </w:tc>
            <w:tc>
              <w:tcPr>
                <w:tcW w:w="3285" w:type="dxa"/>
                <w:shd w:val="clear" w:color="auto" w:fill="E0E0E0"/>
                <w:vAlign w:val="center"/>
              </w:tcPr>
              <w:p w14:paraId="5B6F595D" w14:textId="77777777" w:rsidR="00F03006" w:rsidRDefault="001B195D">
                <w:pPr>
                  <w:pStyle w:val="Body1"/>
                  <w:spacing w:before="120"/>
                  <w:jc w:val="both"/>
                  <w:rPr>
                    <w:rFonts w:asciiTheme="minorHAnsi" w:hAnsiTheme="minorHAnsi" w:cstheme="minorHAnsi"/>
                    <w:b/>
                    <w:bCs/>
                    <w:szCs w:val="22"/>
                  </w:rPr>
                </w:pPr>
                <w:r>
                  <w:rPr>
                    <w:rFonts w:asciiTheme="minorHAnsi" w:hAnsiTheme="minorHAnsi" w:cstheme="minorHAnsi"/>
                    <w:b/>
                    <w:bCs/>
                    <w:szCs w:val="22"/>
                  </w:rPr>
                  <w:t>Document Revision Description</w:t>
                </w:r>
              </w:p>
            </w:tc>
            <w:tc>
              <w:tcPr>
                <w:tcW w:w="3236" w:type="dxa"/>
                <w:shd w:val="clear" w:color="auto" w:fill="E0E0E0"/>
                <w:vAlign w:val="center"/>
              </w:tcPr>
              <w:p w14:paraId="59C43986" w14:textId="77777777" w:rsidR="00F03006" w:rsidRDefault="001B195D">
                <w:pPr>
                  <w:pStyle w:val="Body1"/>
                  <w:spacing w:before="120"/>
                  <w:jc w:val="both"/>
                  <w:rPr>
                    <w:rFonts w:asciiTheme="minorHAnsi" w:hAnsiTheme="minorHAnsi" w:cstheme="minorHAnsi"/>
                    <w:b/>
                    <w:bCs/>
                    <w:szCs w:val="22"/>
                  </w:rPr>
                </w:pPr>
                <w:r>
                  <w:rPr>
                    <w:rFonts w:asciiTheme="minorHAnsi" w:hAnsiTheme="minorHAnsi" w:cstheme="minorHAnsi"/>
                    <w:b/>
                    <w:bCs/>
                    <w:szCs w:val="22"/>
                  </w:rPr>
                  <w:t>Document Author</w:t>
                </w:r>
              </w:p>
            </w:tc>
          </w:tr>
          <w:tr w:rsidR="00F03006" w14:paraId="4C157D52" w14:textId="77777777">
            <w:trPr>
              <w:trHeight w:val="70"/>
            </w:trPr>
            <w:tc>
              <w:tcPr>
                <w:tcW w:w="1560" w:type="dxa"/>
                <w:tcMar>
                  <w:left w:w="0" w:type="dxa"/>
                  <w:right w:w="0" w:type="dxa"/>
                </w:tcMar>
                <w:vAlign w:val="center"/>
              </w:tcPr>
              <w:p w14:paraId="398B373F" w14:textId="77777777" w:rsidR="00F03006" w:rsidRDefault="00AB2548">
                <w:pPr>
                  <w:pStyle w:val="Body1"/>
                  <w:spacing w:before="120"/>
                  <w:ind w:firstLineChars="100" w:firstLine="220"/>
                  <w:jc w:val="both"/>
                  <w:rPr>
                    <w:rFonts w:asciiTheme="minorHAnsi" w:hAnsiTheme="minorHAnsi" w:cstheme="minorHAnsi"/>
                    <w:szCs w:val="22"/>
                  </w:rPr>
                </w:pPr>
                <w:r>
                  <w:rPr>
                    <w:rFonts w:asciiTheme="minorHAnsi" w:hAnsiTheme="minorHAnsi" w:cstheme="minorHAnsi"/>
                    <w:szCs w:val="22"/>
                  </w:rPr>
                  <w:t>1</w:t>
                </w:r>
                <w:r w:rsidR="00334F47">
                  <w:rPr>
                    <w:rFonts w:asciiTheme="minorHAnsi" w:hAnsiTheme="minorHAnsi" w:cstheme="minorHAnsi"/>
                    <w:szCs w:val="22"/>
                  </w:rPr>
                  <w:t>5-Jul-2024</w:t>
                </w:r>
              </w:p>
            </w:tc>
            <w:tc>
              <w:tcPr>
                <w:tcW w:w="1275" w:type="dxa"/>
                <w:vAlign w:val="center"/>
              </w:tcPr>
              <w:p w14:paraId="2CD34D85" w14:textId="77777777" w:rsidR="00F03006" w:rsidRDefault="002D157C">
                <w:pPr>
                  <w:pStyle w:val="Body1"/>
                  <w:spacing w:before="120"/>
                  <w:jc w:val="both"/>
                  <w:rPr>
                    <w:rFonts w:asciiTheme="minorHAnsi" w:hAnsiTheme="minorHAnsi" w:cstheme="minorHAnsi"/>
                    <w:szCs w:val="22"/>
                  </w:rPr>
                </w:pPr>
                <w:r>
                  <w:rPr>
                    <w:rFonts w:asciiTheme="minorHAnsi" w:hAnsiTheme="minorHAnsi" w:cstheme="minorHAnsi"/>
                    <w:szCs w:val="22"/>
                  </w:rPr>
                  <w:t>0</w:t>
                </w:r>
                <w:r w:rsidR="001B195D">
                  <w:rPr>
                    <w:rFonts w:asciiTheme="minorHAnsi" w:hAnsiTheme="minorHAnsi" w:cstheme="minorHAnsi"/>
                    <w:szCs w:val="22"/>
                  </w:rPr>
                  <w:t>.</w:t>
                </w:r>
                <w:r>
                  <w:rPr>
                    <w:rFonts w:asciiTheme="minorHAnsi" w:hAnsiTheme="minorHAnsi" w:cstheme="minorHAnsi"/>
                    <w:szCs w:val="22"/>
                  </w:rPr>
                  <w:t>1</w:t>
                </w:r>
              </w:p>
            </w:tc>
            <w:tc>
              <w:tcPr>
                <w:tcW w:w="3285" w:type="dxa"/>
                <w:vAlign w:val="center"/>
              </w:tcPr>
              <w:p w14:paraId="4151B4CB" w14:textId="77777777" w:rsidR="00F03006" w:rsidRDefault="002D157C">
                <w:pPr>
                  <w:pStyle w:val="Body1"/>
                  <w:spacing w:before="120"/>
                  <w:ind w:left="360"/>
                  <w:jc w:val="both"/>
                  <w:rPr>
                    <w:rFonts w:asciiTheme="minorHAnsi" w:hAnsiTheme="minorHAnsi" w:cstheme="minorHAnsi"/>
                    <w:szCs w:val="22"/>
                  </w:rPr>
                </w:pPr>
                <w:r>
                  <w:rPr>
                    <w:rFonts w:asciiTheme="minorHAnsi" w:hAnsiTheme="minorHAnsi" w:cstheme="minorHAnsi"/>
                    <w:szCs w:val="22"/>
                  </w:rPr>
                  <w:t>Draft</w:t>
                </w:r>
              </w:p>
            </w:tc>
            <w:tc>
              <w:tcPr>
                <w:tcW w:w="3236" w:type="dxa"/>
                <w:vAlign w:val="center"/>
              </w:tcPr>
              <w:p w14:paraId="7691A28A" w14:textId="77777777" w:rsidR="00F03006" w:rsidRDefault="000364F0">
                <w:pPr>
                  <w:pStyle w:val="Body1"/>
                  <w:spacing w:before="120"/>
                  <w:jc w:val="both"/>
                  <w:rPr>
                    <w:rFonts w:asciiTheme="minorHAnsi" w:hAnsiTheme="minorHAnsi" w:cstheme="minorHAnsi"/>
                    <w:szCs w:val="22"/>
                  </w:rPr>
                </w:pPr>
                <w:r>
                  <w:rPr>
                    <w:rFonts w:asciiTheme="minorHAnsi" w:hAnsiTheme="minorHAnsi" w:cstheme="minorHAnsi"/>
                    <w:szCs w:val="22"/>
                  </w:rPr>
                  <w:t>Pankaj Hukre</w:t>
                </w:r>
              </w:p>
            </w:tc>
          </w:tr>
          <w:bookmarkEnd w:id="0"/>
        </w:tbl>
        <w:p w14:paraId="556DFA33" w14:textId="77777777" w:rsidR="00F03006" w:rsidRDefault="00F03006">
          <w:pPr>
            <w:jc w:val="both"/>
            <w:rPr>
              <w:rFonts w:asciiTheme="minorHAnsi" w:hAnsiTheme="minorHAnsi" w:cstheme="minorHAnsi"/>
            </w:rPr>
          </w:pPr>
        </w:p>
        <w:p w14:paraId="77246CD6" w14:textId="77777777" w:rsidR="00F03006" w:rsidRDefault="00F41E30">
          <w:pPr>
            <w:jc w:val="both"/>
            <w:rPr>
              <w:rFonts w:asciiTheme="minorHAnsi" w:hAnsiTheme="minorHAnsi" w:cstheme="minorHAnsi"/>
            </w:rPr>
          </w:pPr>
        </w:p>
      </w:sdtContent>
    </w:sdt>
    <w:p w14:paraId="7A9B4FEC" w14:textId="77777777" w:rsidR="00C615A0" w:rsidRDefault="00C615A0">
      <w:pPr>
        <w:jc w:val="both"/>
        <w:rPr>
          <w:rFonts w:asciiTheme="minorHAnsi" w:hAnsiTheme="minorHAnsi" w:cstheme="minorHAnsi"/>
        </w:rPr>
      </w:pPr>
    </w:p>
    <w:p w14:paraId="05EECEDE" w14:textId="77777777" w:rsidR="00C615A0" w:rsidRDefault="00C615A0">
      <w:pPr>
        <w:jc w:val="both"/>
        <w:rPr>
          <w:rFonts w:asciiTheme="minorHAnsi" w:hAnsiTheme="minorHAnsi" w:cstheme="minorHAnsi"/>
        </w:rPr>
      </w:pPr>
    </w:p>
    <w:p w14:paraId="7912F1CC" w14:textId="77777777" w:rsidR="00C615A0" w:rsidRDefault="00C615A0">
      <w:pPr>
        <w:jc w:val="both"/>
        <w:rPr>
          <w:rFonts w:asciiTheme="minorHAnsi" w:hAnsiTheme="minorHAnsi" w:cstheme="minorHAnsi"/>
        </w:rPr>
      </w:pPr>
    </w:p>
    <w:p w14:paraId="4D5966BE" w14:textId="77777777" w:rsidR="00C615A0" w:rsidRDefault="00C615A0">
      <w:pPr>
        <w:jc w:val="both"/>
        <w:rPr>
          <w:rFonts w:asciiTheme="minorHAnsi" w:hAnsiTheme="minorHAnsi" w:cstheme="minorHAnsi"/>
        </w:rPr>
      </w:pPr>
    </w:p>
    <w:p w14:paraId="7009F965" w14:textId="77777777" w:rsidR="00C615A0" w:rsidRDefault="00C615A0">
      <w:pPr>
        <w:jc w:val="both"/>
        <w:rPr>
          <w:rFonts w:asciiTheme="minorHAnsi" w:hAnsiTheme="minorHAnsi" w:cstheme="minorHAnsi"/>
        </w:rPr>
      </w:pPr>
    </w:p>
    <w:p w14:paraId="3C25C910" w14:textId="77777777" w:rsidR="00C615A0" w:rsidRDefault="00C615A0">
      <w:pPr>
        <w:jc w:val="both"/>
        <w:rPr>
          <w:rFonts w:asciiTheme="minorHAnsi" w:hAnsiTheme="minorHAnsi" w:cstheme="minorHAnsi"/>
        </w:rPr>
      </w:pPr>
    </w:p>
    <w:p w14:paraId="45B29387" w14:textId="77777777" w:rsidR="00C615A0" w:rsidRDefault="00C615A0">
      <w:pPr>
        <w:jc w:val="both"/>
        <w:rPr>
          <w:rFonts w:asciiTheme="minorHAnsi" w:hAnsiTheme="minorHAnsi" w:cstheme="minorHAnsi"/>
        </w:rPr>
      </w:pPr>
    </w:p>
    <w:p w14:paraId="193E1D6D" w14:textId="77777777" w:rsidR="00C615A0" w:rsidRDefault="00C615A0">
      <w:pPr>
        <w:jc w:val="both"/>
        <w:rPr>
          <w:rFonts w:asciiTheme="minorHAnsi" w:hAnsiTheme="minorHAnsi" w:cstheme="minorHAnsi"/>
        </w:rPr>
      </w:pPr>
    </w:p>
    <w:p w14:paraId="16B4D6D5" w14:textId="77777777" w:rsidR="00C615A0" w:rsidRDefault="00C615A0">
      <w:pPr>
        <w:jc w:val="both"/>
        <w:rPr>
          <w:rFonts w:asciiTheme="minorHAnsi" w:hAnsiTheme="minorHAnsi" w:cstheme="minorHAnsi"/>
        </w:rPr>
      </w:pPr>
    </w:p>
    <w:p w14:paraId="1B6EFC9C" w14:textId="77777777" w:rsidR="00C615A0" w:rsidRDefault="00C615A0">
      <w:pPr>
        <w:jc w:val="both"/>
        <w:rPr>
          <w:rFonts w:asciiTheme="minorHAnsi" w:hAnsiTheme="minorHAnsi" w:cstheme="minorHAnsi"/>
        </w:rPr>
      </w:pPr>
    </w:p>
    <w:p w14:paraId="53524113" w14:textId="77777777" w:rsidR="00C615A0" w:rsidRDefault="00C615A0">
      <w:pPr>
        <w:jc w:val="both"/>
        <w:rPr>
          <w:rFonts w:asciiTheme="minorHAnsi" w:hAnsiTheme="minorHAnsi" w:cstheme="minorHAnsi"/>
        </w:rPr>
      </w:pPr>
    </w:p>
    <w:p w14:paraId="553AA55F" w14:textId="77777777" w:rsidR="00C615A0" w:rsidRDefault="00C615A0">
      <w:pPr>
        <w:jc w:val="both"/>
        <w:rPr>
          <w:rFonts w:asciiTheme="minorHAnsi" w:hAnsiTheme="minorHAnsi" w:cstheme="minorHAnsi"/>
        </w:rPr>
      </w:pPr>
    </w:p>
    <w:p w14:paraId="58433084" w14:textId="77777777" w:rsidR="00702540" w:rsidRDefault="00702540">
      <w:pPr>
        <w:jc w:val="both"/>
        <w:rPr>
          <w:rFonts w:asciiTheme="minorHAnsi" w:hAnsiTheme="minorHAnsi" w:cstheme="minorHAnsi"/>
        </w:rPr>
      </w:pPr>
    </w:p>
    <w:p w14:paraId="07445197" w14:textId="77777777" w:rsidR="00702540" w:rsidRDefault="00702540">
      <w:pPr>
        <w:jc w:val="both"/>
        <w:rPr>
          <w:rFonts w:asciiTheme="minorHAnsi" w:hAnsiTheme="minorHAnsi" w:cstheme="minorHAnsi"/>
        </w:rPr>
      </w:pPr>
    </w:p>
    <w:p w14:paraId="4AEE537F" w14:textId="77777777" w:rsidR="00702540" w:rsidRDefault="00702540">
      <w:pPr>
        <w:jc w:val="both"/>
        <w:rPr>
          <w:rFonts w:asciiTheme="minorHAnsi" w:hAnsiTheme="minorHAnsi" w:cstheme="minorHAnsi"/>
        </w:rPr>
      </w:pPr>
    </w:p>
    <w:p w14:paraId="669EAFF9" w14:textId="77777777" w:rsidR="00702540" w:rsidRDefault="00702540">
      <w:pPr>
        <w:jc w:val="both"/>
        <w:rPr>
          <w:rFonts w:asciiTheme="minorHAnsi" w:hAnsiTheme="minorHAnsi" w:cstheme="minorHAnsi"/>
        </w:rPr>
      </w:pPr>
    </w:p>
    <w:p w14:paraId="3C8DF94B" w14:textId="77777777" w:rsidR="00702540" w:rsidRDefault="00702540">
      <w:pPr>
        <w:jc w:val="both"/>
        <w:rPr>
          <w:rFonts w:asciiTheme="minorHAnsi" w:hAnsiTheme="minorHAnsi" w:cstheme="minorHAnsi"/>
        </w:rPr>
      </w:pPr>
    </w:p>
    <w:p w14:paraId="2B0EE814" w14:textId="77777777" w:rsidR="00702540" w:rsidRDefault="00702540">
      <w:pPr>
        <w:jc w:val="both"/>
        <w:rPr>
          <w:rFonts w:asciiTheme="minorHAnsi" w:hAnsiTheme="minorHAnsi" w:cstheme="minorHAnsi"/>
        </w:rPr>
      </w:pPr>
    </w:p>
    <w:p w14:paraId="2E72C39C" w14:textId="77777777" w:rsidR="00702540" w:rsidRDefault="00702540">
      <w:pPr>
        <w:jc w:val="both"/>
        <w:rPr>
          <w:rFonts w:asciiTheme="minorHAnsi" w:hAnsiTheme="minorHAnsi" w:cstheme="minorHAnsi"/>
        </w:rPr>
      </w:pPr>
    </w:p>
    <w:p w14:paraId="021258A7" w14:textId="77777777" w:rsidR="00702540" w:rsidRDefault="00702540">
      <w:pPr>
        <w:jc w:val="both"/>
        <w:rPr>
          <w:rFonts w:asciiTheme="minorHAnsi" w:hAnsiTheme="minorHAnsi" w:cstheme="minorHAnsi"/>
        </w:rPr>
      </w:pPr>
    </w:p>
    <w:p w14:paraId="63BF52C1" w14:textId="77777777" w:rsidR="00702540" w:rsidRDefault="00702540">
      <w:pPr>
        <w:jc w:val="both"/>
        <w:rPr>
          <w:rFonts w:asciiTheme="minorHAnsi" w:hAnsiTheme="minorHAnsi" w:cstheme="minorHAnsi"/>
        </w:rPr>
      </w:pPr>
    </w:p>
    <w:p w14:paraId="6CD5E45E" w14:textId="77777777" w:rsidR="00702540" w:rsidRDefault="00702540">
      <w:pPr>
        <w:jc w:val="both"/>
        <w:rPr>
          <w:rFonts w:asciiTheme="minorHAnsi" w:hAnsiTheme="minorHAnsi" w:cstheme="minorHAnsi"/>
        </w:rPr>
      </w:pPr>
    </w:p>
    <w:p w14:paraId="4D1A21F5" w14:textId="77777777" w:rsidR="00C615A0" w:rsidRDefault="00C615A0">
      <w:pPr>
        <w:jc w:val="both"/>
        <w:rPr>
          <w:rFonts w:asciiTheme="minorHAnsi" w:hAnsiTheme="minorHAnsi" w:cstheme="minorHAnsi"/>
        </w:rPr>
      </w:pPr>
    </w:p>
    <w:p w14:paraId="6B3C6247" w14:textId="77777777" w:rsidR="00C615A0" w:rsidRDefault="00C615A0">
      <w:pPr>
        <w:jc w:val="both"/>
        <w:rPr>
          <w:rFonts w:asciiTheme="minorHAnsi" w:hAnsiTheme="minorHAnsi" w:cstheme="minorHAnsi"/>
        </w:rPr>
      </w:pPr>
    </w:p>
    <w:p w14:paraId="71FDB5ED" w14:textId="77777777" w:rsidR="00702540" w:rsidRDefault="00702540">
      <w:pPr>
        <w:jc w:val="both"/>
        <w:rPr>
          <w:rFonts w:asciiTheme="minorHAnsi" w:hAnsiTheme="minorHAnsi" w:cstheme="minorHAnsi"/>
        </w:rPr>
      </w:pPr>
    </w:p>
    <w:p w14:paraId="06E2A6CB" w14:textId="77777777" w:rsidR="00702540" w:rsidRDefault="00702540">
      <w:pPr>
        <w:jc w:val="both"/>
        <w:rPr>
          <w:rFonts w:asciiTheme="minorHAnsi" w:hAnsiTheme="minorHAnsi" w:cstheme="minorHAnsi"/>
        </w:rPr>
      </w:pPr>
    </w:p>
    <w:p w14:paraId="76889920" w14:textId="77777777" w:rsidR="00702540" w:rsidRDefault="00702540">
      <w:pPr>
        <w:jc w:val="both"/>
        <w:rPr>
          <w:rFonts w:asciiTheme="minorHAnsi" w:hAnsiTheme="minorHAnsi" w:cstheme="minorHAnsi"/>
        </w:rPr>
      </w:pPr>
    </w:p>
    <w:sdt>
      <w:sdtPr>
        <w:rPr>
          <w:rFonts w:ascii="Calibri" w:eastAsiaTheme="minorHAnsi" w:hAnsi="Calibri" w:cs="Calibri"/>
          <w:color w:val="auto"/>
          <w:sz w:val="22"/>
          <w:szCs w:val="22"/>
        </w:rPr>
        <w:id w:val="836031083"/>
        <w:docPartObj>
          <w:docPartGallery w:val="Table of Contents"/>
          <w:docPartUnique/>
        </w:docPartObj>
      </w:sdtPr>
      <w:sdtEndPr>
        <w:rPr>
          <w:b/>
          <w:bCs/>
          <w:noProof/>
        </w:rPr>
      </w:sdtEndPr>
      <w:sdtContent>
        <w:p w14:paraId="0D06A139" w14:textId="448762E7" w:rsidR="00773C5F" w:rsidRDefault="00773C5F">
          <w:pPr>
            <w:pStyle w:val="TOCHeading"/>
          </w:pPr>
          <w:r>
            <w:t>Contents</w:t>
          </w:r>
        </w:p>
        <w:p w14:paraId="162758E2" w14:textId="1B9F1B32" w:rsidR="00C615A0" w:rsidRDefault="00773C5F">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r>
            <w:fldChar w:fldCharType="begin"/>
          </w:r>
          <w:r>
            <w:instrText xml:space="preserve"> TOC \o "1-3" \h \z \u </w:instrText>
          </w:r>
          <w:r>
            <w:fldChar w:fldCharType="separate"/>
          </w:r>
          <w:hyperlink w:anchor="_Toc172140391" w:history="1">
            <w:r w:rsidR="00C615A0" w:rsidRPr="00010EF9">
              <w:rPr>
                <w:rStyle w:val="Hyperlink"/>
                <w:rFonts w:cstheme="minorHAnsi"/>
                <w:b/>
                <w:bCs/>
                <w:noProof/>
              </w:rPr>
              <w:t>Introduction</w:t>
            </w:r>
            <w:r w:rsidR="00C615A0">
              <w:rPr>
                <w:noProof/>
                <w:webHidden/>
              </w:rPr>
              <w:tab/>
            </w:r>
            <w:r w:rsidR="00C615A0">
              <w:rPr>
                <w:noProof/>
                <w:webHidden/>
              </w:rPr>
              <w:fldChar w:fldCharType="begin"/>
            </w:r>
            <w:r w:rsidR="00C615A0">
              <w:rPr>
                <w:noProof/>
                <w:webHidden/>
              </w:rPr>
              <w:instrText xml:space="preserve"> PAGEREF _Toc172140391 \h </w:instrText>
            </w:r>
            <w:r w:rsidR="00C615A0">
              <w:rPr>
                <w:noProof/>
                <w:webHidden/>
              </w:rPr>
            </w:r>
            <w:r w:rsidR="00C615A0">
              <w:rPr>
                <w:noProof/>
                <w:webHidden/>
              </w:rPr>
              <w:fldChar w:fldCharType="separate"/>
            </w:r>
            <w:r w:rsidR="00C615A0">
              <w:rPr>
                <w:noProof/>
                <w:webHidden/>
              </w:rPr>
              <w:t>3</w:t>
            </w:r>
            <w:r w:rsidR="00C615A0">
              <w:rPr>
                <w:noProof/>
                <w:webHidden/>
              </w:rPr>
              <w:fldChar w:fldCharType="end"/>
            </w:r>
          </w:hyperlink>
        </w:p>
        <w:p w14:paraId="7E898CDF" w14:textId="4EEC3A10" w:rsidR="00C615A0" w:rsidRDefault="00F41E30">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2140392" w:history="1">
            <w:r w:rsidR="00C615A0" w:rsidRPr="00010EF9">
              <w:rPr>
                <w:rStyle w:val="Hyperlink"/>
                <w:rFonts w:cstheme="minorHAnsi"/>
                <w:b/>
                <w:bCs/>
                <w:noProof/>
              </w:rPr>
              <w:t>Scope</w:t>
            </w:r>
            <w:r w:rsidR="00C615A0">
              <w:rPr>
                <w:noProof/>
                <w:webHidden/>
              </w:rPr>
              <w:tab/>
            </w:r>
            <w:r w:rsidR="00C615A0">
              <w:rPr>
                <w:noProof/>
                <w:webHidden/>
              </w:rPr>
              <w:fldChar w:fldCharType="begin"/>
            </w:r>
            <w:r w:rsidR="00C615A0">
              <w:rPr>
                <w:noProof/>
                <w:webHidden/>
              </w:rPr>
              <w:instrText xml:space="preserve"> PAGEREF _Toc172140392 \h </w:instrText>
            </w:r>
            <w:r w:rsidR="00C615A0">
              <w:rPr>
                <w:noProof/>
                <w:webHidden/>
              </w:rPr>
            </w:r>
            <w:r w:rsidR="00C615A0">
              <w:rPr>
                <w:noProof/>
                <w:webHidden/>
              </w:rPr>
              <w:fldChar w:fldCharType="separate"/>
            </w:r>
            <w:r w:rsidR="00C615A0">
              <w:rPr>
                <w:noProof/>
                <w:webHidden/>
              </w:rPr>
              <w:t>3</w:t>
            </w:r>
            <w:r w:rsidR="00C615A0">
              <w:rPr>
                <w:noProof/>
                <w:webHidden/>
              </w:rPr>
              <w:fldChar w:fldCharType="end"/>
            </w:r>
          </w:hyperlink>
        </w:p>
        <w:p w14:paraId="7DEE3EBE" w14:textId="10D35110" w:rsidR="00C615A0" w:rsidRDefault="00F41E30">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2140393" w:history="1">
            <w:r w:rsidR="00C615A0" w:rsidRPr="00010EF9">
              <w:rPr>
                <w:rStyle w:val="Hyperlink"/>
                <w:rFonts w:cstheme="minorHAnsi"/>
                <w:b/>
                <w:bCs/>
                <w:noProof/>
              </w:rPr>
              <w:t>Assumptions</w:t>
            </w:r>
            <w:r w:rsidR="00C615A0">
              <w:rPr>
                <w:noProof/>
                <w:webHidden/>
              </w:rPr>
              <w:tab/>
            </w:r>
            <w:r w:rsidR="00C615A0">
              <w:rPr>
                <w:noProof/>
                <w:webHidden/>
              </w:rPr>
              <w:fldChar w:fldCharType="begin"/>
            </w:r>
            <w:r w:rsidR="00C615A0">
              <w:rPr>
                <w:noProof/>
                <w:webHidden/>
              </w:rPr>
              <w:instrText xml:space="preserve"> PAGEREF _Toc172140393 \h </w:instrText>
            </w:r>
            <w:r w:rsidR="00C615A0">
              <w:rPr>
                <w:noProof/>
                <w:webHidden/>
              </w:rPr>
            </w:r>
            <w:r w:rsidR="00C615A0">
              <w:rPr>
                <w:noProof/>
                <w:webHidden/>
              </w:rPr>
              <w:fldChar w:fldCharType="separate"/>
            </w:r>
            <w:r w:rsidR="00C615A0">
              <w:rPr>
                <w:noProof/>
                <w:webHidden/>
              </w:rPr>
              <w:t>3</w:t>
            </w:r>
            <w:r w:rsidR="00C615A0">
              <w:rPr>
                <w:noProof/>
                <w:webHidden/>
              </w:rPr>
              <w:fldChar w:fldCharType="end"/>
            </w:r>
          </w:hyperlink>
        </w:p>
        <w:p w14:paraId="37EA096B" w14:textId="55DE5341" w:rsidR="00C615A0" w:rsidRDefault="00F41E30">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2140394" w:history="1">
            <w:r w:rsidR="00C615A0" w:rsidRPr="00010EF9">
              <w:rPr>
                <w:rStyle w:val="Hyperlink"/>
                <w:rFonts w:cstheme="minorHAnsi"/>
                <w:b/>
                <w:bCs/>
                <w:noProof/>
              </w:rPr>
              <w:t>Process Flow</w:t>
            </w:r>
            <w:r w:rsidR="00C615A0">
              <w:rPr>
                <w:noProof/>
                <w:webHidden/>
              </w:rPr>
              <w:tab/>
            </w:r>
            <w:r w:rsidR="00C615A0">
              <w:rPr>
                <w:noProof/>
                <w:webHidden/>
              </w:rPr>
              <w:fldChar w:fldCharType="begin"/>
            </w:r>
            <w:r w:rsidR="00C615A0">
              <w:rPr>
                <w:noProof/>
                <w:webHidden/>
              </w:rPr>
              <w:instrText xml:space="preserve"> PAGEREF _Toc172140394 \h </w:instrText>
            </w:r>
            <w:r w:rsidR="00C615A0">
              <w:rPr>
                <w:noProof/>
                <w:webHidden/>
              </w:rPr>
            </w:r>
            <w:r w:rsidR="00C615A0">
              <w:rPr>
                <w:noProof/>
                <w:webHidden/>
              </w:rPr>
              <w:fldChar w:fldCharType="separate"/>
            </w:r>
            <w:r w:rsidR="00C615A0">
              <w:rPr>
                <w:noProof/>
                <w:webHidden/>
              </w:rPr>
              <w:t>4</w:t>
            </w:r>
            <w:r w:rsidR="00C615A0">
              <w:rPr>
                <w:noProof/>
                <w:webHidden/>
              </w:rPr>
              <w:fldChar w:fldCharType="end"/>
            </w:r>
          </w:hyperlink>
        </w:p>
        <w:p w14:paraId="2878143B" w14:textId="7877CA3B" w:rsidR="00C615A0" w:rsidRDefault="00F41E30">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2140395" w:history="1">
            <w:r w:rsidR="00C615A0" w:rsidRPr="00010EF9">
              <w:rPr>
                <w:rStyle w:val="Hyperlink"/>
                <w:rFonts w:cstheme="minorHAnsi"/>
                <w:b/>
                <w:bCs/>
                <w:noProof/>
              </w:rPr>
              <w:t>System Context Diagram</w:t>
            </w:r>
            <w:r w:rsidR="00C615A0">
              <w:rPr>
                <w:noProof/>
                <w:webHidden/>
              </w:rPr>
              <w:tab/>
            </w:r>
            <w:r w:rsidR="00C615A0">
              <w:rPr>
                <w:noProof/>
                <w:webHidden/>
              </w:rPr>
              <w:fldChar w:fldCharType="begin"/>
            </w:r>
            <w:r w:rsidR="00C615A0">
              <w:rPr>
                <w:noProof/>
                <w:webHidden/>
              </w:rPr>
              <w:instrText xml:space="preserve"> PAGEREF _Toc172140395 \h </w:instrText>
            </w:r>
            <w:r w:rsidR="00C615A0">
              <w:rPr>
                <w:noProof/>
                <w:webHidden/>
              </w:rPr>
            </w:r>
            <w:r w:rsidR="00C615A0">
              <w:rPr>
                <w:noProof/>
                <w:webHidden/>
              </w:rPr>
              <w:fldChar w:fldCharType="separate"/>
            </w:r>
            <w:r w:rsidR="00C615A0">
              <w:rPr>
                <w:noProof/>
                <w:webHidden/>
              </w:rPr>
              <w:t>5</w:t>
            </w:r>
            <w:r w:rsidR="00C615A0">
              <w:rPr>
                <w:noProof/>
                <w:webHidden/>
              </w:rPr>
              <w:fldChar w:fldCharType="end"/>
            </w:r>
          </w:hyperlink>
        </w:p>
        <w:p w14:paraId="21ACE46A" w14:textId="301818F5" w:rsidR="00C615A0" w:rsidRDefault="00F41E30">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2140396" w:history="1">
            <w:r w:rsidR="00C615A0" w:rsidRPr="00010EF9">
              <w:rPr>
                <w:rStyle w:val="Hyperlink"/>
                <w:rFonts w:cstheme="minorHAnsi"/>
                <w:b/>
                <w:bCs/>
                <w:noProof/>
              </w:rPr>
              <w:t>Component Diagram</w:t>
            </w:r>
            <w:r w:rsidR="00C615A0">
              <w:rPr>
                <w:noProof/>
                <w:webHidden/>
              </w:rPr>
              <w:tab/>
            </w:r>
            <w:r w:rsidR="00C615A0">
              <w:rPr>
                <w:noProof/>
                <w:webHidden/>
              </w:rPr>
              <w:fldChar w:fldCharType="begin"/>
            </w:r>
            <w:r w:rsidR="00C615A0">
              <w:rPr>
                <w:noProof/>
                <w:webHidden/>
              </w:rPr>
              <w:instrText xml:space="preserve"> PAGEREF _Toc172140396 \h </w:instrText>
            </w:r>
            <w:r w:rsidR="00C615A0">
              <w:rPr>
                <w:noProof/>
                <w:webHidden/>
              </w:rPr>
            </w:r>
            <w:r w:rsidR="00C615A0">
              <w:rPr>
                <w:noProof/>
                <w:webHidden/>
              </w:rPr>
              <w:fldChar w:fldCharType="separate"/>
            </w:r>
            <w:r w:rsidR="00C615A0">
              <w:rPr>
                <w:noProof/>
                <w:webHidden/>
              </w:rPr>
              <w:t>6</w:t>
            </w:r>
            <w:r w:rsidR="00C615A0">
              <w:rPr>
                <w:noProof/>
                <w:webHidden/>
              </w:rPr>
              <w:fldChar w:fldCharType="end"/>
            </w:r>
          </w:hyperlink>
        </w:p>
        <w:p w14:paraId="00C38D34" w14:textId="20597306" w:rsidR="00C615A0" w:rsidRDefault="00F41E30">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2140397" w:history="1">
            <w:r w:rsidR="00C615A0" w:rsidRPr="00010EF9">
              <w:rPr>
                <w:rStyle w:val="Hyperlink"/>
                <w:rFonts w:cstheme="minorHAnsi"/>
                <w:b/>
                <w:bCs/>
                <w:noProof/>
              </w:rPr>
              <w:t>Sequence Diagrams</w:t>
            </w:r>
            <w:r w:rsidR="00C615A0">
              <w:rPr>
                <w:noProof/>
                <w:webHidden/>
              </w:rPr>
              <w:tab/>
            </w:r>
            <w:r w:rsidR="00C615A0">
              <w:rPr>
                <w:noProof/>
                <w:webHidden/>
              </w:rPr>
              <w:fldChar w:fldCharType="begin"/>
            </w:r>
            <w:r w:rsidR="00C615A0">
              <w:rPr>
                <w:noProof/>
                <w:webHidden/>
              </w:rPr>
              <w:instrText xml:space="preserve"> PAGEREF _Toc172140397 \h </w:instrText>
            </w:r>
            <w:r w:rsidR="00C615A0">
              <w:rPr>
                <w:noProof/>
                <w:webHidden/>
              </w:rPr>
            </w:r>
            <w:r w:rsidR="00C615A0">
              <w:rPr>
                <w:noProof/>
                <w:webHidden/>
              </w:rPr>
              <w:fldChar w:fldCharType="separate"/>
            </w:r>
            <w:r w:rsidR="00C615A0">
              <w:rPr>
                <w:noProof/>
                <w:webHidden/>
              </w:rPr>
              <w:t>7</w:t>
            </w:r>
            <w:r w:rsidR="00C615A0">
              <w:rPr>
                <w:noProof/>
                <w:webHidden/>
              </w:rPr>
              <w:fldChar w:fldCharType="end"/>
            </w:r>
          </w:hyperlink>
        </w:p>
        <w:p w14:paraId="690CBD6F" w14:textId="4E2EE290" w:rsidR="00C615A0" w:rsidRDefault="00F41E30">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2140398" w:history="1">
            <w:r w:rsidR="00C615A0" w:rsidRPr="00010EF9">
              <w:rPr>
                <w:rStyle w:val="Hyperlink"/>
                <w:rFonts w:cstheme="minorHAnsi"/>
                <w:b/>
                <w:bCs/>
                <w:noProof/>
              </w:rPr>
              <w:t>REST APIs</w:t>
            </w:r>
            <w:r w:rsidR="00C615A0">
              <w:rPr>
                <w:noProof/>
                <w:webHidden/>
              </w:rPr>
              <w:tab/>
            </w:r>
            <w:r w:rsidR="00C615A0">
              <w:rPr>
                <w:noProof/>
                <w:webHidden/>
              </w:rPr>
              <w:fldChar w:fldCharType="begin"/>
            </w:r>
            <w:r w:rsidR="00C615A0">
              <w:rPr>
                <w:noProof/>
                <w:webHidden/>
              </w:rPr>
              <w:instrText xml:space="preserve"> PAGEREF _Toc172140398 \h </w:instrText>
            </w:r>
            <w:r w:rsidR="00C615A0">
              <w:rPr>
                <w:noProof/>
                <w:webHidden/>
              </w:rPr>
            </w:r>
            <w:r w:rsidR="00C615A0">
              <w:rPr>
                <w:noProof/>
                <w:webHidden/>
              </w:rPr>
              <w:fldChar w:fldCharType="separate"/>
            </w:r>
            <w:r w:rsidR="00C615A0">
              <w:rPr>
                <w:noProof/>
                <w:webHidden/>
              </w:rPr>
              <w:t>8</w:t>
            </w:r>
            <w:r w:rsidR="00C615A0">
              <w:rPr>
                <w:noProof/>
                <w:webHidden/>
              </w:rPr>
              <w:fldChar w:fldCharType="end"/>
            </w:r>
          </w:hyperlink>
        </w:p>
        <w:p w14:paraId="28CC3859" w14:textId="4B501247" w:rsidR="00C615A0" w:rsidRDefault="00F41E30">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2140399" w:history="1">
            <w:r w:rsidR="00C615A0" w:rsidRPr="00010EF9">
              <w:rPr>
                <w:rStyle w:val="Hyperlink"/>
                <w:rFonts w:cstheme="minorHAnsi"/>
                <w:b/>
                <w:bCs/>
                <w:noProof/>
              </w:rPr>
              <w:t>API consumed</w:t>
            </w:r>
            <w:r w:rsidR="00C615A0">
              <w:rPr>
                <w:noProof/>
                <w:webHidden/>
              </w:rPr>
              <w:tab/>
            </w:r>
            <w:r w:rsidR="00C615A0">
              <w:rPr>
                <w:noProof/>
                <w:webHidden/>
              </w:rPr>
              <w:fldChar w:fldCharType="begin"/>
            </w:r>
            <w:r w:rsidR="00C615A0">
              <w:rPr>
                <w:noProof/>
                <w:webHidden/>
              </w:rPr>
              <w:instrText xml:space="preserve"> PAGEREF _Toc172140399 \h </w:instrText>
            </w:r>
            <w:r w:rsidR="00C615A0">
              <w:rPr>
                <w:noProof/>
                <w:webHidden/>
              </w:rPr>
            </w:r>
            <w:r w:rsidR="00C615A0">
              <w:rPr>
                <w:noProof/>
                <w:webHidden/>
              </w:rPr>
              <w:fldChar w:fldCharType="separate"/>
            </w:r>
            <w:r w:rsidR="00C615A0">
              <w:rPr>
                <w:noProof/>
                <w:webHidden/>
              </w:rPr>
              <w:t>9</w:t>
            </w:r>
            <w:r w:rsidR="00C615A0">
              <w:rPr>
                <w:noProof/>
                <w:webHidden/>
              </w:rPr>
              <w:fldChar w:fldCharType="end"/>
            </w:r>
          </w:hyperlink>
        </w:p>
        <w:p w14:paraId="3D9A7849" w14:textId="3FA32AEC" w:rsidR="00C615A0" w:rsidRDefault="00F41E30">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2140400" w:history="1">
            <w:r w:rsidR="00C615A0" w:rsidRPr="00010EF9">
              <w:rPr>
                <w:rStyle w:val="Hyperlink"/>
                <w:rFonts w:cstheme="minorHAnsi"/>
                <w:b/>
                <w:bCs/>
                <w:noProof/>
              </w:rPr>
              <w:t>Swagger</w:t>
            </w:r>
            <w:r w:rsidR="00C615A0">
              <w:rPr>
                <w:noProof/>
                <w:webHidden/>
              </w:rPr>
              <w:tab/>
            </w:r>
            <w:r w:rsidR="00C615A0">
              <w:rPr>
                <w:noProof/>
                <w:webHidden/>
              </w:rPr>
              <w:fldChar w:fldCharType="begin"/>
            </w:r>
            <w:r w:rsidR="00C615A0">
              <w:rPr>
                <w:noProof/>
                <w:webHidden/>
              </w:rPr>
              <w:instrText xml:space="preserve"> PAGEREF _Toc172140400 \h </w:instrText>
            </w:r>
            <w:r w:rsidR="00C615A0">
              <w:rPr>
                <w:noProof/>
                <w:webHidden/>
              </w:rPr>
            </w:r>
            <w:r w:rsidR="00C615A0">
              <w:rPr>
                <w:noProof/>
                <w:webHidden/>
              </w:rPr>
              <w:fldChar w:fldCharType="separate"/>
            </w:r>
            <w:r w:rsidR="00C615A0">
              <w:rPr>
                <w:noProof/>
                <w:webHidden/>
              </w:rPr>
              <w:t>10</w:t>
            </w:r>
            <w:r w:rsidR="00C615A0">
              <w:rPr>
                <w:noProof/>
                <w:webHidden/>
              </w:rPr>
              <w:fldChar w:fldCharType="end"/>
            </w:r>
          </w:hyperlink>
        </w:p>
        <w:p w14:paraId="6A056D12" w14:textId="7A0018B2" w:rsidR="00C615A0" w:rsidRDefault="00F41E30">
          <w:pPr>
            <w:pStyle w:val="TOC1"/>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72140401" w:history="1">
            <w:r w:rsidR="00C615A0" w:rsidRPr="00010EF9">
              <w:rPr>
                <w:rStyle w:val="Hyperlink"/>
                <w:rFonts w:cstheme="minorHAnsi"/>
                <w:b/>
                <w:bCs/>
                <w:noProof/>
              </w:rPr>
              <w:t>API dependency</w:t>
            </w:r>
            <w:r w:rsidR="00C615A0">
              <w:rPr>
                <w:noProof/>
                <w:webHidden/>
              </w:rPr>
              <w:tab/>
            </w:r>
            <w:r w:rsidR="00C615A0">
              <w:rPr>
                <w:noProof/>
                <w:webHidden/>
              </w:rPr>
              <w:fldChar w:fldCharType="begin"/>
            </w:r>
            <w:r w:rsidR="00C615A0">
              <w:rPr>
                <w:noProof/>
                <w:webHidden/>
              </w:rPr>
              <w:instrText xml:space="preserve"> PAGEREF _Toc172140401 \h </w:instrText>
            </w:r>
            <w:r w:rsidR="00C615A0">
              <w:rPr>
                <w:noProof/>
                <w:webHidden/>
              </w:rPr>
            </w:r>
            <w:r w:rsidR="00C615A0">
              <w:rPr>
                <w:noProof/>
                <w:webHidden/>
              </w:rPr>
              <w:fldChar w:fldCharType="separate"/>
            </w:r>
            <w:r w:rsidR="00C615A0">
              <w:rPr>
                <w:noProof/>
                <w:webHidden/>
              </w:rPr>
              <w:t>10</w:t>
            </w:r>
            <w:r w:rsidR="00C615A0">
              <w:rPr>
                <w:noProof/>
                <w:webHidden/>
              </w:rPr>
              <w:fldChar w:fldCharType="end"/>
            </w:r>
          </w:hyperlink>
        </w:p>
        <w:p w14:paraId="5263B32A" w14:textId="6D364299" w:rsidR="00773C5F" w:rsidRDefault="00773C5F">
          <w:r>
            <w:rPr>
              <w:b/>
              <w:bCs/>
              <w:noProof/>
            </w:rPr>
            <w:fldChar w:fldCharType="end"/>
          </w:r>
        </w:p>
      </w:sdtContent>
    </w:sdt>
    <w:p w14:paraId="4B7046AD" w14:textId="77777777" w:rsidR="00F03006" w:rsidRDefault="00F03006">
      <w:pPr>
        <w:pStyle w:val="NormalWeb"/>
        <w:rPr>
          <w:rFonts w:asciiTheme="minorHAnsi" w:hAnsiTheme="minorHAnsi" w:cstheme="minorHAnsi"/>
          <w:sz w:val="22"/>
          <w:szCs w:val="22"/>
        </w:rPr>
      </w:pPr>
    </w:p>
    <w:p w14:paraId="2D543B48" w14:textId="77777777" w:rsidR="00F03006" w:rsidRDefault="00F03006">
      <w:pPr>
        <w:pStyle w:val="NormalWeb"/>
        <w:rPr>
          <w:rFonts w:asciiTheme="minorHAnsi" w:hAnsiTheme="minorHAnsi" w:cstheme="minorHAnsi"/>
          <w:sz w:val="22"/>
          <w:szCs w:val="22"/>
        </w:rPr>
      </w:pPr>
    </w:p>
    <w:p w14:paraId="13730A3B" w14:textId="77777777" w:rsidR="00F03006" w:rsidRDefault="00F03006">
      <w:pPr>
        <w:pStyle w:val="NormalWeb"/>
        <w:rPr>
          <w:rFonts w:asciiTheme="minorHAnsi" w:hAnsiTheme="minorHAnsi" w:cstheme="minorHAnsi"/>
          <w:sz w:val="22"/>
          <w:szCs w:val="22"/>
        </w:rPr>
      </w:pPr>
    </w:p>
    <w:p w14:paraId="3F5C4171" w14:textId="77777777" w:rsidR="00F03006" w:rsidRDefault="00F03006">
      <w:pPr>
        <w:pStyle w:val="NormalWeb"/>
        <w:rPr>
          <w:rFonts w:asciiTheme="minorHAnsi" w:hAnsiTheme="minorHAnsi" w:cstheme="minorHAnsi"/>
          <w:sz w:val="22"/>
          <w:szCs w:val="22"/>
        </w:rPr>
      </w:pPr>
    </w:p>
    <w:p w14:paraId="514754E1" w14:textId="77777777" w:rsidR="00F03006" w:rsidRDefault="00F03006">
      <w:pPr>
        <w:pStyle w:val="NormalWeb"/>
        <w:rPr>
          <w:rFonts w:asciiTheme="minorHAnsi" w:hAnsiTheme="minorHAnsi" w:cstheme="minorHAnsi"/>
          <w:sz w:val="22"/>
          <w:szCs w:val="22"/>
        </w:rPr>
      </w:pPr>
    </w:p>
    <w:p w14:paraId="38902ADC" w14:textId="77777777" w:rsidR="006234B0" w:rsidRDefault="006234B0">
      <w:pPr>
        <w:pStyle w:val="NormalWeb"/>
        <w:rPr>
          <w:rFonts w:asciiTheme="minorHAnsi" w:hAnsiTheme="minorHAnsi" w:cstheme="minorHAnsi"/>
          <w:sz w:val="22"/>
          <w:szCs w:val="22"/>
        </w:rPr>
      </w:pPr>
    </w:p>
    <w:p w14:paraId="0DC8FBB6" w14:textId="77777777" w:rsidR="006234B0" w:rsidRDefault="006234B0">
      <w:pPr>
        <w:pStyle w:val="NormalWeb"/>
        <w:rPr>
          <w:rFonts w:asciiTheme="minorHAnsi" w:hAnsiTheme="minorHAnsi" w:cstheme="minorHAnsi"/>
          <w:sz w:val="22"/>
          <w:szCs w:val="22"/>
        </w:rPr>
      </w:pPr>
    </w:p>
    <w:p w14:paraId="4D91650F" w14:textId="77777777" w:rsidR="00C615A0" w:rsidRDefault="00C615A0">
      <w:pPr>
        <w:pStyle w:val="NormalWeb"/>
        <w:rPr>
          <w:rFonts w:asciiTheme="minorHAnsi" w:hAnsiTheme="minorHAnsi" w:cstheme="minorHAnsi"/>
          <w:sz w:val="22"/>
          <w:szCs w:val="22"/>
        </w:rPr>
      </w:pPr>
    </w:p>
    <w:p w14:paraId="47200943" w14:textId="77777777" w:rsidR="00C615A0" w:rsidRDefault="00C615A0">
      <w:pPr>
        <w:pStyle w:val="NormalWeb"/>
        <w:rPr>
          <w:rFonts w:asciiTheme="minorHAnsi" w:hAnsiTheme="minorHAnsi" w:cstheme="minorHAnsi"/>
          <w:sz w:val="22"/>
          <w:szCs w:val="22"/>
        </w:rPr>
      </w:pPr>
    </w:p>
    <w:p w14:paraId="3A326B04" w14:textId="77777777" w:rsidR="00C615A0" w:rsidRDefault="00C615A0">
      <w:pPr>
        <w:pStyle w:val="NormalWeb"/>
        <w:rPr>
          <w:rFonts w:asciiTheme="minorHAnsi" w:hAnsiTheme="minorHAnsi" w:cstheme="minorHAnsi"/>
          <w:sz w:val="22"/>
          <w:szCs w:val="22"/>
        </w:rPr>
      </w:pPr>
    </w:p>
    <w:p w14:paraId="77C97296" w14:textId="77777777" w:rsidR="00C615A0" w:rsidRDefault="00C615A0">
      <w:pPr>
        <w:pStyle w:val="NormalWeb"/>
        <w:rPr>
          <w:rFonts w:asciiTheme="minorHAnsi" w:hAnsiTheme="minorHAnsi" w:cstheme="minorHAnsi"/>
          <w:sz w:val="22"/>
          <w:szCs w:val="22"/>
        </w:rPr>
      </w:pPr>
    </w:p>
    <w:p w14:paraId="64A87E42" w14:textId="77777777" w:rsidR="00C615A0" w:rsidRDefault="00C615A0">
      <w:pPr>
        <w:pStyle w:val="NormalWeb"/>
        <w:rPr>
          <w:rFonts w:asciiTheme="minorHAnsi" w:hAnsiTheme="minorHAnsi" w:cstheme="minorHAnsi"/>
          <w:sz w:val="22"/>
          <w:szCs w:val="22"/>
        </w:rPr>
      </w:pPr>
    </w:p>
    <w:p w14:paraId="3A4DD7B2" w14:textId="77777777" w:rsidR="00C615A0" w:rsidRDefault="00C615A0">
      <w:pPr>
        <w:pStyle w:val="NormalWeb"/>
        <w:rPr>
          <w:rFonts w:asciiTheme="minorHAnsi" w:hAnsiTheme="minorHAnsi" w:cstheme="minorHAnsi"/>
          <w:sz w:val="22"/>
          <w:szCs w:val="22"/>
        </w:rPr>
      </w:pPr>
    </w:p>
    <w:p w14:paraId="726D3B06" w14:textId="77777777" w:rsidR="006234B0" w:rsidRDefault="006234B0" w:rsidP="006234B0">
      <w:pPr>
        <w:pStyle w:val="Heading1"/>
        <w:numPr>
          <w:ilvl w:val="0"/>
          <w:numId w:val="0"/>
        </w:numPr>
        <w:rPr>
          <w:rFonts w:asciiTheme="minorHAnsi" w:hAnsiTheme="minorHAnsi" w:cstheme="minorHAnsi"/>
          <w:b/>
          <w:bCs/>
        </w:rPr>
      </w:pPr>
      <w:bookmarkStart w:id="1" w:name="_Toc172140391"/>
      <w:r>
        <w:rPr>
          <w:rFonts w:asciiTheme="minorHAnsi" w:hAnsiTheme="minorHAnsi" w:cstheme="minorHAnsi"/>
          <w:b/>
          <w:bCs/>
        </w:rPr>
        <w:lastRenderedPageBreak/>
        <w:t>Introduction</w:t>
      </w:r>
      <w:bookmarkEnd w:id="1"/>
    </w:p>
    <w:p w14:paraId="637E4113" w14:textId="77777777" w:rsidR="006234B0" w:rsidRDefault="006234B0" w:rsidP="006234B0">
      <w:pPr>
        <w:rPr>
          <w:lang w:val="en-IN" w:eastAsia="en-GB"/>
        </w:rPr>
      </w:pPr>
    </w:p>
    <w:p w14:paraId="7D936551" w14:textId="77777777" w:rsidR="006234B0" w:rsidRDefault="006234B0" w:rsidP="006234B0">
      <w:pPr>
        <w:rPr>
          <w:lang w:val="en-IN" w:eastAsia="en-GB"/>
        </w:rPr>
      </w:pPr>
      <w:r>
        <w:rPr>
          <w:lang w:val="en-IN" w:eastAsia="en-GB"/>
        </w:rPr>
        <w:t>This document aims at defining the LLD for Base Journey “</w:t>
      </w:r>
      <w:r w:rsidR="000B73FC">
        <w:rPr>
          <w:lang w:val="en-IN" w:eastAsia="en-GB"/>
        </w:rPr>
        <w:t>Login &amp; Registration</w:t>
      </w:r>
      <w:r>
        <w:rPr>
          <w:lang w:val="en-IN" w:eastAsia="en-GB"/>
        </w:rPr>
        <w:t xml:space="preserve">” </w:t>
      </w:r>
      <w:r>
        <w:rPr>
          <w:rFonts w:ascii="IBM Plex Sans" w:hAnsi="IBM Plex Sans" w:cstheme="minorHAnsi"/>
          <w:sz w:val="20"/>
          <w:szCs w:val="20"/>
        </w:rPr>
        <w:t>for the business banking application.</w:t>
      </w:r>
    </w:p>
    <w:p w14:paraId="1AA2D874" w14:textId="77777777" w:rsidR="006234B0" w:rsidRDefault="006234B0" w:rsidP="006234B0">
      <w:pPr>
        <w:rPr>
          <w:lang w:val="en-IN" w:eastAsia="en-GB"/>
        </w:rPr>
      </w:pPr>
    </w:p>
    <w:p w14:paraId="37D43473" w14:textId="340DA6D2" w:rsidR="006234B0" w:rsidRDefault="006234B0" w:rsidP="00B541D1">
      <w:pPr>
        <w:pStyle w:val="Heading1"/>
        <w:numPr>
          <w:ilvl w:val="0"/>
          <w:numId w:val="0"/>
        </w:numPr>
        <w:rPr>
          <w:rFonts w:asciiTheme="minorHAnsi" w:hAnsiTheme="minorHAnsi" w:cstheme="minorHAnsi"/>
          <w:b/>
          <w:bCs/>
        </w:rPr>
      </w:pPr>
      <w:bookmarkStart w:id="2" w:name="_Toc172140392"/>
      <w:r>
        <w:rPr>
          <w:rFonts w:asciiTheme="minorHAnsi" w:hAnsiTheme="minorHAnsi" w:cstheme="minorHAnsi"/>
          <w:b/>
          <w:bCs/>
        </w:rPr>
        <w:t>Scope</w:t>
      </w:r>
      <w:bookmarkEnd w:id="2"/>
    </w:p>
    <w:p w14:paraId="54FA2D94" w14:textId="77777777" w:rsidR="003A7A95" w:rsidRPr="003A7A95" w:rsidRDefault="003A7A95" w:rsidP="003A7A95">
      <w:pPr>
        <w:rPr>
          <w:lang w:val="en-IN" w:eastAsia="en-GB"/>
        </w:rPr>
      </w:pPr>
    </w:p>
    <w:p w14:paraId="62ECF904" w14:textId="77777777" w:rsidR="006234B0" w:rsidRDefault="006234B0" w:rsidP="006234B0">
      <w:pPr>
        <w:rPr>
          <w:lang w:val="en-IN" w:eastAsia="en-GB"/>
        </w:rPr>
      </w:pPr>
      <w:r>
        <w:rPr>
          <w:lang w:val="en-IN" w:eastAsia="en-GB"/>
        </w:rPr>
        <w:t>Following Sub Journeys are in scope.</w:t>
      </w:r>
    </w:p>
    <w:p w14:paraId="3819F51B" w14:textId="77777777" w:rsidR="006234B0" w:rsidRDefault="006234B0" w:rsidP="006234B0">
      <w:pPr>
        <w:rPr>
          <w:lang w:val="en-IN" w:eastAsia="en-GB"/>
        </w:rPr>
      </w:pPr>
    </w:p>
    <w:p w14:paraId="56DCE0CD" w14:textId="77777777" w:rsidR="006234B0" w:rsidRPr="00A40D6B" w:rsidRDefault="000B73FC" w:rsidP="006234B0">
      <w:pPr>
        <w:pStyle w:val="ListParagraph"/>
        <w:numPr>
          <w:ilvl w:val="1"/>
          <w:numId w:val="9"/>
        </w:numPr>
        <w:spacing w:after="160" w:line="259" w:lineRule="auto"/>
        <w:rPr>
          <w:rFonts w:ascii="IBM Plex Sans" w:hAnsi="IBM Plex Sans" w:cstheme="minorHAnsi"/>
          <w:sz w:val="20"/>
          <w:szCs w:val="20"/>
        </w:rPr>
      </w:pPr>
      <w:r>
        <w:rPr>
          <w:rFonts w:ascii="IBM Plex Sans" w:hAnsi="IBM Plex Sans" w:cstheme="minorHAnsi"/>
          <w:sz w:val="20"/>
          <w:szCs w:val="20"/>
        </w:rPr>
        <w:t>Individual user registration</w:t>
      </w:r>
    </w:p>
    <w:p w14:paraId="72A90A10" w14:textId="77777777" w:rsidR="006234B0" w:rsidRPr="00A40D6B" w:rsidRDefault="000B73FC" w:rsidP="006234B0">
      <w:pPr>
        <w:pStyle w:val="ListParagraph"/>
        <w:numPr>
          <w:ilvl w:val="1"/>
          <w:numId w:val="9"/>
        </w:numPr>
        <w:spacing w:after="160" w:line="259" w:lineRule="auto"/>
        <w:rPr>
          <w:rFonts w:ascii="IBM Plex Sans" w:hAnsi="IBM Plex Sans" w:cstheme="minorHAnsi"/>
          <w:sz w:val="20"/>
          <w:szCs w:val="20"/>
        </w:rPr>
      </w:pPr>
      <w:r>
        <w:rPr>
          <w:rFonts w:ascii="IBM Plex Sans" w:hAnsi="IBM Plex Sans" w:cstheme="minorHAnsi"/>
          <w:sz w:val="20"/>
          <w:szCs w:val="20"/>
        </w:rPr>
        <w:t>Sole proprietor registration</w:t>
      </w:r>
    </w:p>
    <w:p w14:paraId="59F3EFBD" w14:textId="77777777" w:rsidR="006234B0" w:rsidRPr="00A40D6B" w:rsidRDefault="000B73FC" w:rsidP="006234B0">
      <w:pPr>
        <w:pStyle w:val="ListParagraph"/>
        <w:numPr>
          <w:ilvl w:val="1"/>
          <w:numId w:val="9"/>
        </w:numPr>
        <w:spacing w:after="160" w:line="259" w:lineRule="auto"/>
        <w:rPr>
          <w:rFonts w:ascii="IBM Plex Sans" w:hAnsi="IBM Plex Sans" w:cstheme="minorHAnsi"/>
          <w:sz w:val="20"/>
          <w:szCs w:val="20"/>
        </w:rPr>
      </w:pPr>
      <w:r>
        <w:rPr>
          <w:rFonts w:ascii="IBM Plex Sans" w:hAnsi="IBM Plex Sans" w:cstheme="minorHAnsi"/>
          <w:sz w:val="20"/>
          <w:szCs w:val="20"/>
        </w:rPr>
        <w:t>Added user registration</w:t>
      </w:r>
    </w:p>
    <w:p w14:paraId="7E40FD19" w14:textId="77777777" w:rsidR="006234B0" w:rsidRPr="00A40D6B" w:rsidRDefault="000B73FC" w:rsidP="006234B0">
      <w:pPr>
        <w:pStyle w:val="ListParagraph"/>
        <w:numPr>
          <w:ilvl w:val="1"/>
          <w:numId w:val="9"/>
        </w:numPr>
        <w:spacing w:after="160" w:line="259" w:lineRule="auto"/>
        <w:rPr>
          <w:rFonts w:ascii="IBM Plex Sans" w:hAnsi="IBM Plex Sans" w:cstheme="minorHAnsi"/>
          <w:sz w:val="20"/>
          <w:szCs w:val="20"/>
        </w:rPr>
      </w:pPr>
      <w:r>
        <w:rPr>
          <w:rFonts w:ascii="IBM Plex Sans" w:hAnsi="IBM Plex Sans" w:cstheme="minorHAnsi"/>
          <w:sz w:val="20"/>
          <w:szCs w:val="20"/>
        </w:rPr>
        <w:t>Login of Sole prop/ Individual user using mobile &amp; MPIN</w:t>
      </w:r>
    </w:p>
    <w:p w14:paraId="1E3AA750" w14:textId="77777777" w:rsidR="000B73FC" w:rsidRPr="000B73FC" w:rsidRDefault="000B73FC" w:rsidP="000B73FC">
      <w:pPr>
        <w:pStyle w:val="ListParagraph"/>
        <w:numPr>
          <w:ilvl w:val="1"/>
          <w:numId w:val="9"/>
        </w:numPr>
        <w:spacing w:after="160" w:line="259" w:lineRule="auto"/>
        <w:rPr>
          <w:rFonts w:ascii="IBM Plex Sans" w:hAnsi="IBM Plex Sans" w:cstheme="minorHAnsi"/>
          <w:sz w:val="20"/>
          <w:szCs w:val="20"/>
        </w:rPr>
      </w:pPr>
      <w:r>
        <w:rPr>
          <w:rFonts w:ascii="IBM Plex Sans" w:hAnsi="IBM Plex Sans" w:cstheme="minorHAnsi"/>
          <w:sz w:val="20"/>
          <w:szCs w:val="20"/>
        </w:rPr>
        <w:t>Login of Sole prop/ Individual/ Added user using user id, corp id &amp; password</w:t>
      </w:r>
    </w:p>
    <w:p w14:paraId="4B316C06" w14:textId="77777777" w:rsidR="006234B0" w:rsidRDefault="006234B0" w:rsidP="006234B0">
      <w:pPr>
        <w:rPr>
          <w:lang w:val="en-IN" w:eastAsia="en-GB"/>
        </w:rPr>
      </w:pPr>
    </w:p>
    <w:tbl>
      <w:tblPr>
        <w:tblW w:w="10050" w:type="dxa"/>
        <w:tblInd w:w="108" w:type="dxa"/>
        <w:tblLayout w:type="fixed"/>
        <w:tblLook w:val="0400" w:firstRow="0" w:lastRow="0" w:firstColumn="0" w:lastColumn="0" w:noHBand="0" w:noVBand="1"/>
      </w:tblPr>
      <w:tblGrid>
        <w:gridCol w:w="690"/>
        <w:gridCol w:w="1990"/>
        <w:gridCol w:w="1916"/>
        <w:gridCol w:w="2610"/>
        <w:gridCol w:w="2844"/>
      </w:tblGrid>
      <w:tr w:rsidR="006234B0" w14:paraId="6A8C3AB3" w14:textId="77777777" w:rsidTr="006234B0">
        <w:tc>
          <w:tcPr>
            <w:tcW w:w="690" w:type="dxa"/>
            <w:tcBorders>
              <w:top w:val="single" w:sz="4" w:space="0" w:color="000000"/>
              <w:left w:val="single" w:sz="4" w:space="0" w:color="000000"/>
              <w:bottom w:val="single" w:sz="4" w:space="0" w:color="000000"/>
              <w:right w:val="single" w:sz="4" w:space="0" w:color="000000"/>
            </w:tcBorders>
            <w:hideMark/>
          </w:tcPr>
          <w:p w14:paraId="4209F25A" w14:textId="77777777" w:rsidR="006234B0" w:rsidRPr="0091051A" w:rsidRDefault="006234B0">
            <w:pPr>
              <w:pStyle w:val="LO-normal"/>
              <w:widowControl w:val="0"/>
              <w:spacing w:after="0" w:line="240" w:lineRule="auto"/>
              <w:rPr>
                <w:rFonts w:ascii="Arial" w:eastAsia="Arial" w:hAnsi="Arial" w:cs="Arial"/>
                <w:color w:val="000000"/>
                <w:kern w:val="2"/>
                <w:sz w:val="21"/>
                <w:szCs w:val="21"/>
              </w:rPr>
            </w:pPr>
            <w:r w:rsidRPr="0091051A">
              <w:rPr>
                <w:rFonts w:ascii="Arial" w:eastAsia="Arial" w:hAnsi="Arial" w:cs="Arial"/>
                <w:b/>
                <w:color w:val="000000"/>
                <w:kern w:val="2"/>
                <w:sz w:val="21"/>
                <w:szCs w:val="21"/>
              </w:rPr>
              <w:t>Sr#</w:t>
            </w:r>
          </w:p>
        </w:tc>
        <w:tc>
          <w:tcPr>
            <w:tcW w:w="1990" w:type="dxa"/>
            <w:tcBorders>
              <w:top w:val="single" w:sz="4" w:space="0" w:color="000000"/>
              <w:left w:val="single" w:sz="4" w:space="0" w:color="000000"/>
              <w:bottom w:val="single" w:sz="4" w:space="0" w:color="000000"/>
              <w:right w:val="single" w:sz="4" w:space="0" w:color="000000"/>
            </w:tcBorders>
            <w:hideMark/>
          </w:tcPr>
          <w:p w14:paraId="12A34E2D" w14:textId="77777777" w:rsidR="006234B0" w:rsidRPr="0091051A" w:rsidRDefault="006234B0">
            <w:pPr>
              <w:pStyle w:val="LO-normal"/>
              <w:widowControl w:val="0"/>
              <w:spacing w:after="0" w:line="240" w:lineRule="auto"/>
              <w:rPr>
                <w:rFonts w:ascii="Arial" w:eastAsia="Arial" w:hAnsi="Arial" w:cs="Arial"/>
                <w:color w:val="000000"/>
                <w:kern w:val="2"/>
                <w:sz w:val="21"/>
                <w:szCs w:val="21"/>
              </w:rPr>
            </w:pPr>
            <w:r w:rsidRPr="0091051A">
              <w:rPr>
                <w:rFonts w:ascii="Arial" w:eastAsia="Arial" w:hAnsi="Arial" w:cs="Arial"/>
                <w:b/>
                <w:color w:val="000000"/>
                <w:kern w:val="2"/>
                <w:sz w:val="21"/>
                <w:szCs w:val="21"/>
              </w:rPr>
              <w:t>Application</w:t>
            </w:r>
          </w:p>
        </w:tc>
        <w:tc>
          <w:tcPr>
            <w:tcW w:w="1916" w:type="dxa"/>
            <w:tcBorders>
              <w:top w:val="single" w:sz="4" w:space="0" w:color="000000"/>
              <w:left w:val="single" w:sz="4" w:space="0" w:color="000000"/>
              <w:bottom w:val="single" w:sz="4" w:space="0" w:color="000000"/>
              <w:right w:val="single" w:sz="4" w:space="0" w:color="000000"/>
            </w:tcBorders>
            <w:hideMark/>
          </w:tcPr>
          <w:p w14:paraId="1DFAC1E8" w14:textId="77777777" w:rsidR="006234B0" w:rsidRPr="0091051A" w:rsidRDefault="006234B0">
            <w:pPr>
              <w:pStyle w:val="LO-normal"/>
              <w:widowControl w:val="0"/>
              <w:spacing w:after="0" w:line="240" w:lineRule="auto"/>
              <w:rPr>
                <w:rFonts w:ascii="Arial" w:eastAsia="Arial" w:hAnsi="Arial" w:cs="Arial"/>
                <w:color w:val="000000"/>
                <w:kern w:val="2"/>
                <w:sz w:val="21"/>
                <w:szCs w:val="21"/>
              </w:rPr>
            </w:pPr>
            <w:r w:rsidRPr="0091051A">
              <w:rPr>
                <w:rFonts w:ascii="Arial" w:eastAsia="Arial" w:hAnsi="Arial" w:cs="Arial"/>
                <w:b/>
                <w:color w:val="000000"/>
                <w:kern w:val="2"/>
                <w:sz w:val="21"/>
                <w:szCs w:val="21"/>
              </w:rPr>
              <w:t>User Type</w:t>
            </w:r>
          </w:p>
        </w:tc>
        <w:tc>
          <w:tcPr>
            <w:tcW w:w="2610" w:type="dxa"/>
            <w:tcBorders>
              <w:top w:val="single" w:sz="4" w:space="0" w:color="000000"/>
              <w:left w:val="single" w:sz="4" w:space="0" w:color="000000"/>
              <w:bottom w:val="single" w:sz="4" w:space="0" w:color="000000"/>
              <w:right w:val="single" w:sz="4" w:space="0" w:color="000000"/>
            </w:tcBorders>
            <w:hideMark/>
          </w:tcPr>
          <w:p w14:paraId="37EDA58B" w14:textId="77777777" w:rsidR="006234B0" w:rsidRPr="0091051A" w:rsidRDefault="006234B0">
            <w:pPr>
              <w:pStyle w:val="LO-normal"/>
              <w:widowControl w:val="0"/>
              <w:spacing w:after="0" w:line="240" w:lineRule="auto"/>
              <w:rPr>
                <w:rFonts w:ascii="Arial" w:eastAsia="Arial" w:hAnsi="Arial" w:cs="Arial"/>
                <w:color w:val="000000"/>
                <w:kern w:val="2"/>
                <w:sz w:val="21"/>
                <w:szCs w:val="21"/>
              </w:rPr>
            </w:pPr>
            <w:r w:rsidRPr="0091051A">
              <w:rPr>
                <w:rFonts w:ascii="Arial" w:eastAsia="Arial" w:hAnsi="Arial" w:cs="Arial"/>
                <w:b/>
                <w:color w:val="000000"/>
                <w:kern w:val="2"/>
                <w:sz w:val="21"/>
                <w:szCs w:val="21"/>
              </w:rPr>
              <w:t>User Journey</w:t>
            </w:r>
          </w:p>
        </w:tc>
        <w:tc>
          <w:tcPr>
            <w:tcW w:w="2844" w:type="dxa"/>
            <w:tcBorders>
              <w:top w:val="single" w:sz="4" w:space="0" w:color="000000"/>
              <w:left w:val="single" w:sz="4" w:space="0" w:color="000000"/>
              <w:bottom w:val="single" w:sz="4" w:space="0" w:color="000000"/>
              <w:right w:val="single" w:sz="4" w:space="0" w:color="000000"/>
            </w:tcBorders>
            <w:hideMark/>
          </w:tcPr>
          <w:p w14:paraId="32F48B2E" w14:textId="0B120B67" w:rsidR="006234B0" w:rsidRPr="0091051A" w:rsidRDefault="009E5D31">
            <w:pPr>
              <w:pStyle w:val="LO-normal"/>
              <w:widowControl w:val="0"/>
              <w:spacing w:after="0" w:line="240" w:lineRule="auto"/>
              <w:rPr>
                <w:rFonts w:ascii="Arial" w:eastAsia="Arial" w:hAnsi="Arial" w:cs="Arial"/>
                <w:color w:val="000000"/>
                <w:kern w:val="2"/>
                <w:sz w:val="21"/>
                <w:szCs w:val="21"/>
              </w:rPr>
            </w:pPr>
            <w:r w:rsidRPr="0091051A">
              <w:rPr>
                <w:rFonts w:ascii="Arial" w:eastAsia="Arial" w:hAnsi="Arial" w:cs="Arial"/>
                <w:b/>
                <w:color w:val="000000"/>
                <w:kern w:val="2"/>
                <w:sz w:val="21"/>
                <w:szCs w:val="21"/>
              </w:rPr>
              <w:t xml:space="preserve">DBP </w:t>
            </w:r>
            <w:r w:rsidR="006234B0" w:rsidRPr="0091051A">
              <w:rPr>
                <w:rFonts w:ascii="Arial" w:eastAsia="Arial" w:hAnsi="Arial" w:cs="Arial"/>
                <w:b/>
                <w:color w:val="000000"/>
                <w:kern w:val="2"/>
                <w:sz w:val="21"/>
                <w:szCs w:val="21"/>
              </w:rPr>
              <w:t>provides</w:t>
            </w:r>
          </w:p>
        </w:tc>
      </w:tr>
      <w:tr w:rsidR="006234B0" w14:paraId="16B41526" w14:textId="77777777" w:rsidTr="006234B0">
        <w:tc>
          <w:tcPr>
            <w:tcW w:w="690" w:type="dxa"/>
            <w:tcBorders>
              <w:top w:val="single" w:sz="4" w:space="0" w:color="000000"/>
              <w:left w:val="single" w:sz="4" w:space="0" w:color="000000"/>
              <w:bottom w:val="single" w:sz="4" w:space="0" w:color="000000"/>
              <w:right w:val="single" w:sz="4" w:space="0" w:color="000000"/>
            </w:tcBorders>
            <w:hideMark/>
          </w:tcPr>
          <w:p w14:paraId="20B4E0D0" w14:textId="77777777" w:rsidR="006234B0" w:rsidRPr="0091051A" w:rsidRDefault="006234B0">
            <w:pPr>
              <w:pStyle w:val="LO-normal"/>
              <w:widowControl w:val="0"/>
              <w:spacing w:after="0" w:line="240" w:lineRule="auto"/>
              <w:rPr>
                <w:rFonts w:ascii="Arial" w:eastAsia="Arial" w:hAnsi="Arial" w:cs="Arial"/>
                <w:color w:val="000000"/>
                <w:kern w:val="2"/>
                <w:sz w:val="21"/>
                <w:szCs w:val="21"/>
              </w:rPr>
            </w:pPr>
            <w:r w:rsidRPr="0091051A">
              <w:rPr>
                <w:rFonts w:ascii="Arial" w:eastAsia="Arial" w:hAnsi="Arial" w:cs="Arial"/>
                <w:color w:val="000000"/>
                <w:kern w:val="2"/>
                <w:sz w:val="21"/>
                <w:szCs w:val="21"/>
              </w:rPr>
              <w:t>1</w:t>
            </w:r>
          </w:p>
        </w:tc>
        <w:tc>
          <w:tcPr>
            <w:tcW w:w="1990" w:type="dxa"/>
            <w:tcBorders>
              <w:top w:val="single" w:sz="4" w:space="0" w:color="000000"/>
              <w:left w:val="single" w:sz="4" w:space="0" w:color="000000"/>
              <w:bottom w:val="single" w:sz="4" w:space="0" w:color="000000"/>
              <w:right w:val="single" w:sz="4" w:space="0" w:color="000000"/>
            </w:tcBorders>
            <w:hideMark/>
          </w:tcPr>
          <w:p w14:paraId="562141BC" w14:textId="77777777" w:rsidR="006234B0" w:rsidRPr="0091051A" w:rsidRDefault="009E5D31">
            <w:pPr>
              <w:pStyle w:val="LO-normal"/>
              <w:widowControl w:val="0"/>
              <w:spacing w:after="0" w:line="240" w:lineRule="auto"/>
              <w:rPr>
                <w:rFonts w:ascii="Arial" w:eastAsia="Arial" w:hAnsi="Arial" w:cs="Arial"/>
                <w:color w:val="000000"/>
                <w:kern w:val="2"/>
                <w:sz w:val="21"/>
                <w:szCs w:val="21"/>
              </w:rPr>
            </w:pPr>
            <w:r w:rsidRPr="0091051A">
              <w:rPr>
                <w:rFonts w:ascii="Arial" w:eastAsia="Arial" w:hAnsi="Arial" w:cs="Arial"/>
                <w:color w:val="000000"/>
                <w:kern w:val="2"/>
                <w:sz w:val="21"/>
                <w:szCs w:val="21"/>
              </w:rPr>
              <w:t xml:space="preserve">MSME </w:t>
            </w:r>
            <w:r w:rsidR="006234B0" w:rsidRPr="0091051A">
              <w:rPr>
                <w:rFonts w:ascii="Arial" w:eastAsia="Arial" w:hAnsi="Arial" w:cs="Arial"/>
                <w:color w:val="000000"/>
                <w:kern w:val="2"/>
                <w:sz w:val="21"/>
                <w:szCs w:val="21"/>
              </w:rPr>
              <w:t xml:space="preserve">Mobile </w:t>
            </w:r>
            <w:r w:rsidRPr="0091051A">
              <w:rPr>
                <w:rFonts w:ascii="Arial" w:eastAsia="Arial" w:hAnsi="Arial" w:cs="Arial"/>
                <w:color w:val="000000"/>
                <w:kern w:val="2"/>
                <w:sz w:val="21"/>
                <w:szCs w:val="21"/>
              </w:rPr>
              <w:t>App</w:t>
            </w:r>
          </w:p>
        </w:tc>
        <w:tc>
          <w:tcPr>
            <w:tcW w:w="1916" w:type="dxa"/>
            <w:tcBorders>
              <w:top w:val="single" w:sz="4" w:space="0" w:color="000000"/>
              <w:left w:val="single" w:sz="4" w:space="0" w:color="000000"/>
              <w:bottom w:val="single" w:sz="4" w:space="0" w:color="000000"/>
              <w:right w:val="single" w:sz="4" w:space="0" w:color="000000"/>
            </w:tcBorders>
            <w:hideMark/>
          </w:tcPr>
          <w:p w14:paraId="54E3AFA6" w14:textId="77777777" w:rsidR="006234B0" w:rsidRPr="0091051A" w:rsidRDefault="009E5D31">
            <w:pPr>
              <w:pStyle w:val="LO-normal"/>
              <w:widowControl w:val="0"/>
              <w:spacing w:after="0" w:line="240" w:lineRule="auto"/>
              <w:rPr>
                <w:rFonts w:ascii="Arial" w:eastAsia="Arial" w:hAnsi="Arial" w:cs="Arial"/>
                <w:color w:val="000000"/>
                <w:kern w:val="2"/>
                <w:sz w:val="21"/>
                <w:szCs w:val="21"/>
              </w:rPr>
            </w:pPr>
            <w:r w:rsidRPr="0091051A">
              <w:rPr>
                <w:rFonts w:ascii="Arial" w:eastAsia="Arial" w:hAnsi="Arial" w:cs="Arial"/>
                <w:color w:val="000000"/>
                <w:kern w:val="2"/>
                <w:sz w:val="21"/>
                <w:szCs w:val="21"/>
              </w:rPr>
              <w:t>Business Banking</w:t>
            </w:r>
            <w:r w:rsidR="006234B0" w:rsidRPr="0091051A">
              <w:rPr>
                <w:rFonts w:ascii="Arial" w:eastAsia="Arial" w:hAnsi="Arial" w:cs="Arial"/>
                <w:color w:val="000000"/>
                <w:kern w:val="2"/>
                <w:sz w:val="21"/>
                <w:szCs w:val="21"/>
              </w:rPr>
              <w:t xml:space="preserve"> Users</w:t>
            </w:r>
            <w:r w:rsidRPr="0091051A">
              <w:rPr>
                <w:rFonts w:ascii="Arial" w:eastAsia="Arial" w:hAnsi="Arial" w:cs="Arial"/>
                <w:color w:val="000000"/>
                <w:kern w:val="2"/>
                <w:sz w:val="21"/>
                <w:szCs w:val="21"/>
              </w:rPr>
              <w:t xml:space="preserve"> / Corporate Customers</w:t>
            </w:r>
          </w:p>
        </w:tc>
        <w:tc>
          <w:tcPr>
            <w:tcW w:w="2610" w:type="dxa"/>
            <w:tcBorders>
              <w:top w:val="single" w:sz="4" w:space="0" w:color="000000"/>
              <w:left w:val="single" w:sz="4" w:space="0" w:color="000000"/>
              <w:bottom w:val="single" w:sz="4" w:space="0" w:color="000000"/>
              <w:right w:val="single" w:sz="4" w:space="0" w:color="000000"/>
            </w:tcBorders>
            <w:hideMark/>
          </w:tcPr>
          <w:p w14:paraId="3DD651CA" w14:textId="77777777" w:rsidR="006234B0" w:rsidRPr="0091051A" w:rsidRDefault="000B73FC">
            <w:pPr>
              <w:pStyle w:val="LO-normal"/>
              <w:widowControl w:val="0"/>
              <w:spacing w:after="0" w:line="240" w:lineRule="auto"/>
              <w:rPr>
                <w:rFonts w:ascii="Arial" w:eastAsia="Arial" w:hAnsi="Arial" w:cs="Arial"/>
                <w:color w:val="000000"/>
                <w:kern w:val="2"/>
                <w:sz w:val="21"/>
                <w:szCs w:val="21"/>
              </w:rPr>
            </w:pPr>
            <w:r>
              <w:rPr>
                <w:rFonts w:ascii="Arial" w:eastAsia="Arial" w:hAnsi="Arial" w:cs="Arial"/>
                <w:color w:val="000000"/>
                <w:kern w:val="2"/>
                <w:sz w:val="21"/>
                <w:szCs w:val="21"/>
              </w:rPr>
              <w:t>Login &amp; Registration</w:t>
            </w:r>
          </w:p>
        </w:tc>
        <w:tc>
          <w:tcPr>
            <w:tcW w:w="2844" w:type="dxa"/>
            <w:tcBorders>
              <w:top w:val="single" w:sz="4" w:space="0" w:color="000000"/>
              <w:left w:val="single" w:sz="4" w:space="0" w:color="000000"/>
              <w:bottom w:val="single" w:sz="4" w:space="0" w:color="000000"/>
              <w:right w:val="single" w:sz="4" w:space="0" w:color="000000"/>
            </w:tcBorders>
            <w:hideMark/>
          </w:tcPr>
          <w:p w14:paraId="620C8E18" w14:textId="77777777" w:rsidR="006234B0" w:rsidRPr="0091051A" w:rsidRDefault="006234B0" w:rsidP="009E5D31">
            <w:pPr>
              <w:pStyle w:val="LO-normal"/>
              <w:widowControl w:val="0"/>
              <w:rPr>
                <w:rFonts w:ascii="Arial" w:eastAsia="Arial" w:hAnsi="Arial" w:cs="Arial"/>
                <w:color w:val="000000"/>
                <w:kern w:val="2"/>
                <w:sz w:val="21"/>
                <w:szCs w:val="21"/>
              </w:rPr>
            </w:pPr>
          </w:p>
        </w:tc>
      </w:tr>
      <w:tr w:rsidR="006234B0" w14:paraId="56452828" w14:textId="77777777" w:rsidTr="006234B0">
        <w:tc>
          <w:tcPr>
            <w:tcW w:w="690" w:type="dxa"/>
            <w:tcBorders>
              <w:top w:val="single" w:sz="4" w:space="0" w:color="000000"/>
              <w:left w:val="single" w:sz="4" w:space="0" w:color="000000"/>
              <w:bottom w:val="single" w:sz="4" w:space="0" w:color="000000"/>
              <w:right w:val="single" w:sz="4" w:space="0" w:color="000000"/>
            </w:tcBorders>
          </w:tcPr>
          <w:p w14:paraId="159C11E6" w14:textId="77777777" w:rsidR="006234B0" w:rsidRPr="0091051A" w:rsidRDefault="009E5D31">
            <w:pPr>
              <w:pStyle w:val="LO-normal"/>
              <w:widowControl w:val="0"/>
              <w:spacing w:after="0" w:line="240" w:lineRule="auto"/>
              <w:rPr>
                <w:rFonts w:ascii="Arial" w:eastAsia="Arial" w:hAnsi="Arial" w:cs="Arial"/>
                <w:color w:val="000000"/>
                <w:kern w:val="2"/>
                <w:sz w:val="21"/>
                <w:szCs w:val="21"/>
              </w:rPr>
            </w:pPr>
            <w:r w:rsidRPr="0091051A">
              <w:rPr>
                <w:rFonts w:ascii="Arial" w:eastAsia="Arial" w:hAnsi="Arial" w:cs="Arial"/>
                <w:color w:val="000000"/>
                <w:kern w:val="2"/>
                <w:sz w:val="21"/>
                <w:szCs w:val="21"/>
              </w:rPr>
              <w:t>2</w:t>
            </w:r>
          </w:p>
        </w:tc>
        <w:tc>
          <w:tcPr>
            <w:tcW w:w="1990" w:type="dxa"/>
            <w:tcBorders>
              <w:top w:val="single" w:sz="4" w:space="0" w:color="000000"/>
              <w:left w:val="single" w:sz="4" w:space="0" w:color="000000"/>
              <w:bottom w:val="single" w:sz="4" w:space="0" w:color="000000"/>
              <w:right w:val="single" w:sz="4" w:space="0" w:color="000000"/>
            </w:tcBorders>
          </w:tcPr>
          <w:p w14:paraId="1F6755C9" w14:textId="77777777" w:rsidR="006234B0" w:rsidRPr="0091051A" w:rsidRDefault="009E5D31">
            <w:pPr>
              <w:pStyle w:val="LO-normal"/>
              <w:widowControl w:val="0"/>
              <w:spacing w:after="0" w:line="240" w:lineRule="auto"/>
              <w:rPr>
                <w:rFonts w:ascii="Arial" w:eastAsia="Arial" w:hAnsi="Arial" w:cs="Arial"/>
                <w:color w:val="000000"/>
                <w:kern w:val="2"/>
                <w:sz w:val="21"/>
                <w:szCs w:val="21"/>
              </w:rPr>
            </w:pPr>
            <w:r w:rsidRPr="0091051A">
              <w:rPr>
                <w:rFonts w:ascii="Arial" w:eastAsia="Arial" w:hAnsi="Arial" w:cs="Arial"/>
                <w:color w:val="000000"/>
                <w:kern w:val="2"/>
                <w:sz w:val="21"/>
                <w:szCs w:val="21"/>
              </w:rPr>
              <w:t>Assisted Portal</w:t>
            </w:r>
          </w:p>
        </w:tc>
        <w:tc>
          <w:tcPr>
            <w:tcW w:w="1916" w:type="dxa"/>
            <w:tcBorders>
              <w:top w:val="single" w:sz="4" w:space="0" w:color="000000"/>
              <w:left w:val="single" w:sz="4" w:space="0" w:color="000000"/>
              <w:bottom w:val="single" w:sz="4" w:space="0" w:color="000000"/>
              <w:right w:val="single" w:sz="4" w:space="0" w:color="000000"/>
            </w:tcBorders>
          </w:tcPr>
          <w:p w14:paraId="5A52C075" w14:textId="77777777" w:rsidR="006234B0" w:rsidRPr="0091051A" w:rsidRDefault="009E5D31">
            <w:pPr>
              <w:pStyle w:val="LO-normal"/>
              <w:widowControl w:val="0"/>
              <w:spacing w:after="0" w:line="240" w:lineRule="auto"/>
              <w:rPr>
                <w:rFonts w:ascii="Arial" w:eastAsia="Arial" w:hAnsi="Arial" w:cs="Arial"/>
                <w:color w:val="000000"/>
                <w:kern w:val="2"/>
                <w:sz w:val="21"/>
                <w:szCs w:val="21"/>
              </w:rPr>
            </w:pPr>
            <w:r w:rsidRPr="0091051A">
              <w:rPr>
                <w:rFonts w:ascii="Arial" w:eastAsia="Arial" w:hAnsi="Arial" w:cs="Arial"/>
                <w:color w:val="000000"/>
                <w:kern w:val="2"/>
                <w:sz w:val="21"/>
                <w:szCs w:val="21"/>
              </w:rPr>
              <w:t>Bank Staffs</w:t>
            </w:r>
          </w:p>
        </w:tc>
        <w:tc>
          <w:tcPr>
            <w:tcW w:w="2610" w:type="dxa"/>
            <w:tcBorders>
              <w:top w:val="single" w:sz="4" w:space="0" w:color="000000"/>
              <w:left w:val="single" w:sz="4" w:space="0" w:color="000000"/>
              <w:bottom w:val="single" w:sz="4" w:space="0" w:color="000000"/>
              <w:right w:val="single" w:sz="4" w:space="0" w:color="000000"/>
            </w:tcBorders>
            <w:hideMark/>
          </w:tcPr>
          <w:p w14:paraId="33AE2A70" w14:textId="77777777" w:rsidR="006234B0" w:rsidRPr="0091051A" w:rsidRDefault="000B73FC">
            <w:pPr>
              <w:pStyle w:val="LO-normal"/>
              <w:widowControl w:val="0"/>
              <w:spacing w:after="0" w:line="240" w:lineRule="auto"/>
              <w:rPr>
                <w:rFonts w:ascii="Arial" w:eastAsia="Arial" w:hAnsi="Arial" w:cs="Arial"/>
                <w:color w:val="000000"/>
                <w:kern w:val="2"/>
                <w:sz w:val="21"/>
                <w:szCs w:val="21"/>
              </w:rPr>
            </w:pPr>
            <w:r>
              <w:rPr>
                <w:rFonts w:ascii="Arial" w:eastAsia="Arial" w:hAnsi="Arial" w:cs="Arial"/>
                <w:color w:val="000000"/>
                <w:kern w:val="2"/>
                <w:sz w:val="21"/>
                <w:szCs w:val="21"/>
              </w:rPr>
              <w:t>Login &amp; Registration</w:t>
            </w:r>
          </w:p>
        </w:tc>
        <w:tc>
          <w:tcPr>
            <w:tcW w:w="2844" w:type="dxa"/>
            <w:tcBorders>
              <w:top w:val="single" w:sz="4" w:space="0" w:color="000000"/>
              <w:left w:val="single" w:sz="4" w:space="0" w:color="000000"/>
              <w:bottom w:val="single" w:sz="4" w:space="0" w:color="000000"/>
              <w:right w:val="single" w:sz="4" w:space="0" w:color="000000"/>
            </w:tcBorders>
            <w:hideMark/>
          </w:tcPr>
          <w:p w14:paraId="3B9ECDAD" w14:textId="77777777" w:rsidR="006234B0" w:rsidRPr="0091051A" w:rsidRDefault="006234B0" w:rsidP="009E5D31">
            <w:pPr>
              <w:pStyle w:val="LO-normal"/>
              <w:widowControl w:val="0"/>
              <w:rPr>
                <w:rFonts w:ascii="Arial" w:eastAsia="Arial" w:hAnsi="Arial" w:cs="Arial"/>
                <w:color w:val="000000"/>
                <w:kern w:val="2"/>
                <w:sz w:val="21"/>
                <w:szCs w:val="21"/>
              </w:rPr>
            </w:pPr>
          </w:p>
        </w:tc>
      </w:tr>
    </w:tbl>
    <w:p w14:paraId="36227D38" w14:textId="77777777" w:rsidR="006234B0" w:rsidRDefault="009E5D31" w:rsidP="006234B0">
      <w:pPr>
        <w:rPr>
          <w:lang w:val="en-IN" w:eastAsia="en-GB"/>
        </w:rPr>
      </w:pPr>
      <w:r>
        <w:rPr>
          <w:lang w:val="en-IN" w:eastAsia="en-GB"/>
        </w:rPr>
        <w:tab/>
      </w:r>
    </w:p>
    <w:p w14:paraId="430B9CFD" w14:textId="77777777" w:rsidR="00E97E13" w:rsidRPr="0091051A" w:rsidRDefault="00E97E13" w:rsidP="00E97E13">
      <w:pPr>
        <w:pStyle w:val="Heading1"/>
        <w:numPr>
          <w:ilvl w:val="0"/>
          <w:numId w:val="0"/>
        </w:numPr>
        <w:rPr>
          <w:rFonts w:ascii="Calibri" w:eastAsia="Calibri" w:hAnsi="Calibri" w:cs="Calibri"/>
          <w:b/>
          <w:bCs/>
          <w:color w:val="auto"/>
          <w:sz w:val="22"/>
          <w:szCs w:val="22"/>
          <w:lang w:val="en-US" w:eastAsia="en-US"/>
        </w:rPr>
      </w:pPr>
      <w:bookmarkStart w:id="3" w:name="_Toc172140393"/>
      <w:r>
        <w:rPr>
          <w:rFonts w:asciiTheme="minorHAnsi" w:hAnsiTheme="minorHAnsi" w:cstheme="minorHAnsi"/>
          <w:b/>
          <w:bCs/>
        </w:rPr>
        <w:t>Assumptions</w:t>
      </w:r>
      <w:bookmarkEnd w:id="3"/>
    </w:p>
    <w:p w14:paraId="2F927598" w14:textId="77777777" w:rsidR="00F03006" w:rsidRDefault="00F03006">
      <w:pPr>
        <w:rPr>
          <w:rFonts w:asciiTheme="minorHAnsi" w:hAnsiTheme="minorHAnsi" w:cstheme="minorHAnsi"/>
          <w:b/>
          <w:bCs/>
        </w:rPr>
      </w:pPr>
    </w:p>
    <w:p w14:paraId="20B62056" w14:textId="77777777" w:rsidR="00BB34C0" w:rsidRDefault="00BB34C0" w:rsidP="00BB34C0">
      <w:pPr>
        <w:pStyle w:val="ListParagraph"/>
        <w:numPr>
          <w:ilvl w:val="0"/>
          <w:numId w:val="11"/>
        </w:numPr>
      </w:pPr>
      <w:r>
        <w:t>Corporate customers will only use Vyom MSME Mobile app for business banking</w:t>
      </w:r>
      <w:r w:rsidR="00D415E6">
        <w:t>.</w:t>
      </w:r>
    </w:p>
    <w:p w14:paraId="06034E19" w14:textId="77777777" w:rsidR="001B195D" w:rsidRDefault="00BB34C0" w:rsidP="00BB34C0">
      <w:pPr>
        <w:pStyle w:val="ListParagraph"/>
        <w:numPr>
          <w:ilvl w:val="0"/>
          <w:numId w:val="11"/>
        </w:numPr>
      </w:pPr>
      <w:r w:rsidRPr="00BB34C0">
        <w:t xml:space="preserve">Assisted portals are only for B2E users and accessible only </w:t>
      </w:r>
      <w:r>
        <w:t>by bank/branch staff.</w:t>
      </w:r>
    </w:p>
    <w:p w14:paraId="47D7DA2A" w14:textId="77777777" w:rsidR="00BB34C0" w:rsidRDefault="00D415E6" w:rsidP="00BB34C0">
      <w:pPr>
        <w:pStyle w:val="ListParagraph"/>
        <w:numPr>
          <w:ilvl w:val="0"/>
          <w:numId w:val="11"/>
        </w:numPr>
      </w:pPr>
      <w:r>
        <w:t>Individual, Sole Proprietor and Customer Admin (in case of non-individual) already got their user-id created and mapped to their retail CIF in DBP and are logged in.</w:t>
      </w:r>
      <w:r w:rsidR="00DE11B5">
        <w:t xml:space="preserve"> Also</w:t>
      </w:r>
      <w:r w:rsidR="00026FAE">
        <w:t>,</w:t>
      </w:r>
      <w:r w:rsidR="00DE11B5">
        <w:t xml:space="preserve"> for Sole Proprietor and Customer Administration (in case of non-individual), their user-id needs to be mapped to their corresponding User Group in DBP.</w:t>
      </w:r>
    </w:p>
    <w:p w14:paraId="3ED9693B" w14:textId="77777777" w:rsidR="00FF00C4" w:rsidRDefault="00C4533E" w:rsidP="00BB34C0">
      <w:pPr>
        <w:pStyle w:val="ListParagraph"/>
        <w:numPr>
          <w:ilvl w:val="0"/>
          <w:numId w:val="11"/>
        </w:numPr>
      </w:pPr>
      <w:r>
        <w:t>Exhaustive</w:t>
      </w:r>
      <w:r w:rsidR="00FF00C4">
        <w:t xml:space="preserve"> list of modules and their features </w:t>
      </w:r>
      <w:r>
        <w:t xml:space="preserve">grouped under financial and non-financial </w:t>
      </w:r>
      <w:r w:rsidR="00FF00C4">
        <w:t>should be</w:t>
      </w:r>
      <w:r>
        <w:t xml:space="preserve"> provided by McKinsey</w:t>
      </w:r>
      <w:r w:rsidR="00FF00C4">
        <w:t xml:space="preserve"> </w:t>
      </w:r>
      <w:r>
        <w:t xml:space="preserve">and </w:t>
      </w:r>
      <w:r w:rsidR="00FF00C4">
        <w:t xml:space="preserve">onboarded in DBP master database. </w:t>
      </w:r>
      <w:r w:rsidR="00FF00C4" w:rsidRPr="00C4533E">
        <w:rPr>
          <w:highlight w:val="yellow"/>
        </w:rPr>
        <w:t>[To be confirmed</w:t>
      </w:r>
      <w:r w:rsidRPr="00C4533E">
        <w:rPr>
          <w:highlight w:val="yellow"/>
        </w:rPr>
        <w:t>]</w:t>
      </w:r>
    </w:p>
    <w:p w14:paraId="5AFE7E0B" w14:textId="77777777" w:rsidR="001B195D" w:rsidRDefault="001B195D">
      <w:pPr>
        <w:rPr>
          <w:rFonts w:asciiTheme="minorHAnsi" w:hAnsiTheme="minorHAnsi" w:cstheme="minorHAnsi"/>
          <w:b/>
          <w:bCs/>
        </w:rPr>
      </w:pPr>
    </w:p>
    <w:p w14:paraId="70364828" w14:textId="77777777" w:rsidR="001B195D" w:rsidRDefault="001B195D">
      <w:pPr>
        <w:rPr>
          <w:rFonts w:asciiTheme="minorHAnsi" w:hAnsiTheme="minorHAnsi" w:cstheme="minorHAnsi"/>
          <w:b/>
          <w:bCs/>
        </w:rPr>
      </w:pPr>
    </w:p>
    <w:p w14:paraId="6D7B1067" w14:textId="77777777" w:rsidR="001B195D" w:rsidRDefault="001B195D">
      <w:pPr>
        <w:rPr>
          <w:rFonts w:asciiTheme="minorHAnsi" w:hAnsiTheme="minorHAnsi" w:cstheme="minorHAnsi"/>
          <w:b/>
          <w:bCs/>
        </w:rPr>
      </w:pPr>
    </w:p>
    <w:p w14:paraId="25313296" w14:textId="77777777" w:rsidR="00F03006" w:rsidRPr="0091051A" w:rsidRDefault="001B195D">
      <w:pPr>
        <w:pStyle w:val="Heading1"/>
        <w:numPr>
          <w:ilvl w:val="0"/>
          <w:numId w:val="0"/>
        </w:numPr>
        <w:rPr>
          <w:rFonts w:ascii="Calibri" w:eastAsia="Calibri" w:hAnsi="Calibri" w:cs="Calibri"/>
          <w:b/>
          <w:bCs/>
          <w:color w:val="auto"/>
          <w:sz w:val="22"/>
          <w:szCs w:val="22"/>
          <w:lang w:val="en-US" w:eastAsia="en-US"/>
        </w:rPr>
      </w:pPr>
      <w:bookmarkStart w:id="4" w:name="_Toc172140394"/>
      <w:r>
        <w:rPr>
          <w:rFonts w:asciiTheme="minorHAnsi" w:hAnsiTheme="minorHAnsi" w:cstheme="minorHAnsi"/>
          <w:b/>
          <w:bCs/>
        </w:rPr>
        <w:t>Process Flow</w:t>
      </w:r>
      <w:bookmarkEnd w:id="4"/>
    </w:p>
    <w:p w14:paraId="1E4C9851" w14:textId="77777777" w:rsidR="00150DF4" w:rsidRPr="00780DFA" w:rsidRDefault="00150DF4" w:rsidP="00B007BC">
      <w:pPr>
        <w:tabs>
          <w:tab w:val="left" w:pos="425"/>
        </w:tabs>
        <w:rPr>
          <w:rFonts w:ascii="Times New Roman" w:eastAsia="Times New Roman" w:hAnsi="Times New Roman" w:cs="Times New Roman"/>
          <w:sz w:val="24"/>
          <w:szCs w:val="24"/>
          <w:lang w:val="en-IN" w:eastAsia="en-GB"/>
        </w:rPr>
      </w:pPr>
    </w:p>
    <w:p w14:paraId="19334062" w14:textId="10AEC6D3" w:rsidR="00A16662" w:rsidRDefault="00E97E13" w:rsidP="00A16662">
      <w:pPr>
        <w:tabs>
          <w:tab w:val="left" w:pos="425"/>
        </w:tabs>
        <w:rPr>
          <w:rFonts w:ascii="Times New Roman" w:eastAsia="Times New Roman" w:hAnsi="Times New Roman" w:cs="Times New Roman"/>
          <w:sz w:val="24"/>
          <w:szCs w:val="24"/>
          <w:lang w:val="en-IN" w:eastAsia="en-GB"/>
        </w:rPr>
      </w:pPr>
      <w:r>
        <w:rPr>
          <w:rFonts w:ascii="Times New Roman" w:eastAsia="Times New Roman" w:hAnsi="Times New Roman" w:cs="Times New Roman"/>
          <w:sz w:val="24"/>
          <w:szCs w:val="24"/>
          <w:lang w:val="en-IN" w:eastAsia="en-GB"/>
        </w:rPr>
        <w:t>U</w:t>
      </w:r>
      <w:r w:rsidR="00197D34">
        <w:rPr>
          <w:rFonts w:ascii="Times New Roman" w:eastAsia="Times New Roman" w:hAnsi="Times New Roman" w:cs="Times New Roman"/>
          <w:sz w:val="24"/>
          <w:szCs w:val="24"/>
          <w:lang w:val="en-IN" w:eastAsia="en-GB"/>
        </w:rPr>
        <w:t xml:space="preserve">se </w:t>
      </w:r>
      <w:r>
        <w:rPr>
          <w:rFonts w:ascii="Times New Roman" w:eastAsia="Times New Roman" w:hAnsi="Times New Roman" w:cs="Times New Roman"/>
          <w:sz w:val="24"/>
          <w:szCs w:val="24"/>
          <w:lang w:val="en-IN" w:eastAsia="en-GB"/>
        </w:rPr>
        <w:t>C</w:t>
      </w:r>
      <w:r w:rsidR="00197D34">
        <w:rPr>
          <w:rFonts w:ascii="Times New Roman" w:eastAsia="Times New Roman" w:hAnsi="Times New Roman" w:cs="Times New Roman"/>
          <w:sz w:val="24"/>
          <w:szCs w:val="24"/>
          <w:lang w:val="en-IN" w:eastAsia="en-GB"/>
        </w:rPr>
        <w:t>ase</w:t>
      </w:r>
      <w:r w:rsidR="00150DF4" w:rsidRPr="00780DFA">
        <w:rPr>
          <w:rFonts w:ascii="Times New Roman" w:eastAsia="Times New Roman" w:hAnsi="Times New Roman" w:cs="Times New Roman"/>
          <w:sz w:val="24"/>
          <w:szCs w:val="24"/>
          <w:lang w:val="en-IN" w:eastAsia="en-GB"/>
        </w:rPr>
        <w:t xml:space="preserve"> </w:t>
      </w:r>
      <w:r w:rsidR="00B007BC" w:rsidRPr="00780DFA">
        <w:rPr>
          <w:rFonts w:ascii="Times New Roman" w:eastAsia="Times New Roman" w:hAnsi="Times New Roman" w:cs="Times New Roman"/>
          <w:sz w:val="24"/>
          <w:szCs w:val="24"/>
          <w:lang w:val="en-IN" w:eastAsia="en-GB"/>
        </w:rPr>
        <w:t xml:space="preserve">A: </w:t>
      </w:r>
      <w:r w:rsidR="004C776C" w:rsidRPr="00780DFA">
        <w:rPr>
          <w:rFonts w:ascii="Times New Roman" w:eastAsia="Times New Roman" w:hAnsi="Times New Roman" w:cs="Times New Roman"/>
          <w:sz w:val="24"/>
          <w:szCs w:val="24"/>
          <w:lang w:val="en-IN" w:eastAsia="en-GB"/>
        </w:rPr>
        <w:t>Individual</w:t>
      </w:r>
      <w:r w:rsidR="00AD088A">
        <w:rPr>
          <w:rFonts w:ascii="Times New Roman" w:eastAsia="Times New Roman" w:hAnsi="Times New Roman" w:cs="Times New Roman"/>
          <w:sz w:val="24"/>
          <w:szCs w:val="24"/>
          <w:lang w:val="en-IN" w:eastAsia="en-GB"/>
        </w:rPr>
        <w:t>/Sole prop</w:t>
      </w:r>
      <w:r w:rsidR="004C776C" w:rsidRPr="00780DFA">
        <w:rPr>
          <w:rFonts w:ascii="Times New Roman" w:eastAsia="Times New Roman" w:hAnsi="Times New Roman" w:cs="Times New Roman"/>
          <w:sz w:val="24"/>
          <w:szCs w:val="24"/>
          <w:lang w:val="en-IN" w:eastAsia="en-GB"/>
        </w:rPr>
        <w:t xml:space="preserve"> </w:t>
      </w:r>
      <w:r w:rsidR="00AD088A">
        <w:rPr>
          <w:rFonts w:ascii="Times New Roman" w:eastAsia="Times New Roman" w:hAnsi="Times New Roman" w:cs="Times New Roman"/>
          <w:sz w:val="24"/>
          <w:szCs w:val="24"/>
          <w:lang w:val="en-IN" w:eastAsia="en-GB"/>
        </w:rPr>
        <w:t>registration</w:t>
      </w:r>
    </w:p>
    <w:p w14:paraId="3844C63E" w14:textId="77777777" w:rsidR="00DE69A6" w:rsidRDefault="00DE69A6" w:rsidP="00A16662">
      <w:pPr>
        <w:tabs>
          <w:tab w:val="left" w:pos="425"/>
        </w:tabs>
        <w:rPr>
          <w:rFonts w:ascii="Times New Roman" w:eastAsia="Times New Roman" w:hAnsi="Times New Roman" w:cs="Times New Roman"/>
          <w:sz w:val="24"/>
          <w:szCs w:val="24"/>
          <w:lang w:val="en-IN" w:eastAsia="en-GB"/>
        </w:rPr>
      </w:pPr>
    </w:p>
    <w:p w14:paraId="6C6C593A" w14:textId="304D59DF" w:rsidR="00DE69A6" w:rsidRDefault="00DE69A6" w:rsidP="00A16662">
      <w:pPr>
        <w:tabs>
          <w:tab w:val="left" w:pos="425"/>
        </w:tabs>
      </w:pPr>
      <w:r w:rsidRPr="003D2336">
        <w:rPr>
          <w:rFonts w:ascii="IBM Plex Sans" w:hAnsi="IBM Plex Sans"/>
          <w:noProof/>
        </w:rPr>
        <w:object w:dxaOrig="14791" w:dyaOrig="7341" w14:anchorId="13A80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8.85pt;height:242.6pt;mso-width-percent:0;mso-height-percent:0;mso-width-percent:0;mso-height-percent:0" o:ole="">
            <v:imagedata r:id="rId12" o:title=""/>
          </v:shape>
          <o:OLEObject Type="Embed" ProgID="Visio.Drawing.15" ShapeID="_x0000_i1025" DrawAspect="Content" ObjectID="_1782826373" r:id="rId13"/>
        </w:object>
      </w:r>
    </w:p>
    <w:p w14:paraId="553D512A" w14:textId="6CE1767B" w:rsidR="00026FAE" w:rsidRDefault="00026FAE" w:rsidP="00A16662">
      <w:pPr>
        <w:pStyle w:val="ListParagraph"/>
        <w:tabs>
          <w:tab w:val="left" w:pos="425"/>
        </w:tabs>
        <w:ind w:left="2585"/>
        <w:rPr>
          <w:rFonts w:asciiTheme="minorHAnsi" w:hAnsiTheme="minorHAnsi" w:cstheme="minorHAnsi"/>
          <w:b/>
          <w:bCs/>
        </w:rPr>
      </w:pPr>
    </w:p>
    <w:p w14:paraId="55E89374" w14:textId="77777777" w:rsidR="00303858" w:rsidRDefault="00303858" w:rsidP="00A16662">
      <w:pPr>
        <w:pStyle w:val="ListParagraph"/>
        <w:tabs>
          <w:tab w:val="left" w:pos="425"/>
        </w:tabs>
        <w:ind w:left="2585"/>
        <w:rPr>
          <w:rFonts w:asciiTheme="minorHAnsi" w:hAnsiTheme="minorHAnsi" w:cstheme="minorHAnsi"/>
          <w:b/>
          <w:bCs/>
        </w:rPr>
      </w:pPr>
    </w:p>
    <w:p w14:paraId="7CB95A25" w14:textId="5C438C3E" w:rsidR="00303858" w:rsidRDefault="00303858">
      <w:pPr>
        <w:pStyle w:val="Heading1"/>
        <w:numPr>
          <w:ilvl w:val="0"/>
          <w:numId w:val="0"/>
        </w:numPr>
        <w:ind w:left="432" w:hanging="432"/>
        <w:rPr>
          <w:rFonts w:asciiTheme="minorHAnsi" w:hAnsiTheme="minorHAnsi" w:cstheme="minorHAnsi"/>
          <w:b/>
          <w:bCs/>
        </w:rPr>
      </w:pPr>
      <w:bookmarkStart w:id="5" w:name="_Toc172140395"/>
      <w:r>
        <w:rPr>
          <w:rFonts w:asciiTheme="minorHAnsi" w:hAnsiTheme="minorHAnsi" w:cstheme="minorHAnsi"/>
          <w:b/>
          <w:bCs/>
        </w:rPr>
        <w:lastRenderedPageBreak/>
        <w:t>System Context Diagram</w:t>
      </w:r>
      <w:bookmarkEnd w:id="5"/>
    </w:p>
    <w:p w14:paraId="5732C3B2" w14:textId="435F7F6A" w:rsidR="00AD088A" w:rsidRPr="00303858" w:rsidRDefault="00AD088A" w:rsidP="00303858">
      <w:pPr>
        <w:rPr>
          <w:lang w:val="en-IN" w:eastAsia="en-GB"/>
        </w:rPr>
      </w:pPr>
      <w:r>
        <w:rPr>
          <w:noProof/>
          <w:lang w:val="en-IN" w:eastAsia="en-GB"/>
        </w:rPr>
        <w:drawing>
          <wp:inline distT="0" distB="0" distL="0" distR="0" wp14:anchorId="6C587153" wp14:editId="73C0B7FE">
            <wp:extent cx="5591532" cy="7497790"/>
            <wp:effectExtent l="0" t="0" r="9525" b="8255"/>
            <wp:docPr id="598818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18661" name="Picture 598818661"/>
                    <pic:cNvPicPr/>
                  </pic:nvPicPr>
                  <pic:blipFill>
                    <a:blip r:embed="rId14">
                      <a:extLst>
                        <a:ext uri="{28A0092B-C50C-407E-A947-70E740481C1C}">
                          <a14:useLocalDpi xmlns:a14="http://schemas.microsoft.com/office/drawing/2010/main" val="0"/>
                        </a:ext>
                      </a:extLst>
                    </a:blip>
                    <a:stretch>
                      <a:fillRect/>
                    </a:stretch>
                  </pic:blipFill>
                  <pic:spPr>
                    <a:xfrm>
                      <a:off x="0" y="0"/>
                      <a:ext cx="5601748" cy="7511488"/>
                    </a:xfrm>
                    <a:prstGeom prst="rect">
                      <a:avLst/>
                    </a:prstGeom>
                  </pic:spPr>
                </pic:pic>
              </a:graphicData>
            </a:graphic>
          </wp:inline>
        </w:drawing>
      </w:r>
    </w:p>
    <w:p w14:paraId="2C5FA967" w14:textId="26681425" w:rsidR="00F03006" w:rsidRDefault="001B195D">
      <w:pPr>
        <w:pStyle w:val="Heading1"/>
        <w:numPr>
          <w:ilvl w:val="0"/>
          <w:numId w:val="0"/>
        </w:numPr>
        <w:ind w:left="432" w:hanging="432"/>
        <w:rPr>
          <w:rFonts w:asciiTheme="minorHAnsi" w:hAnsiTheme="minorHAnsi" w:cstheme="minorHAnsi"/>
          <w:b/>
          <w:bCs/>
          <w:lang w:val="en-US"/>
        </w:rPr>
      </w:pPr>
      <w:bookmarkStart w:id="6" w:name="_Toc172140396"/>
      <w:r>
        <w:rPr>
          <w:rFonts w:asciiTheme="minorHAnsi" w:hAnsiTheme="minorHAnsi" w:cstheme="minorHAnsi"/>
          <w:b/>
          <w:bCs/>
        </w:rPr>
        <w:lastRenderedPageBreak/>
        <w:t>Component Diagram</w:t>
      </w:r>
      <w:bookmarkEnd w:id="6"/>
      <w:r>
        <w:rPr>
          <w:rFonts w:asciiTheme="minorHAnsi" w:hAnsiTheme="minorHAnsi" w:cstheme="minorHAnsi"/>
          <w:b/>
          <w:bCs/>
          <w:lang w:val="en-US"/>
        </w:rPr>
        <w:t xml:space="preserve"> </w:t>
      </w:r>
    </w:p>
    <w:p w14:paraId="6CF29DFF" w14:textId="77777777" w:rsidR="006A13C3" w:rsidRPr="006A13C3" w:rsidRDefault="006A13C3" w:rsidP="006A13C3">
      <w:pPr>
        <w:rPr>
          <w:lang w:eastAsia="en-GB"/>
        </w:rPr>
      </w:pPr>
    </w:p>
    <w:p w14:paraId="32A427B7" w14:textId="77777777" w:rsidR="007E7D15" w:rsidRDefault="00026FAE">
      <w:pPr>
        <w:rPr>
          <w:rFonts w:asciiTheme="minorHAnsi" w:eastAsiaTheme="majorEastAsia" w:hAnsiTheme="minorHAnsi" w:cstheme="minorHAnsi"/>
          <w:b/>
          <w:bCs/>
          <w:color w:val="2F5496" w:themeColor="accent1" w:themeShade="BF"/>
          <w:sz w:val="32"/>
          <w:szCs w:val="32"/>
        </w:rPr>
      </w:pPr>
      <w:r w:rsidRPr="00026FAE">
        <w:rPr>
          <w:noProof/>
        </w:rPr>
        <w:drawing>
          <wp:inline distT="0" distB="0" distL="0" distR="0" wp14:anchorId="7D5D906D" wp14:editId="4DBD89E4">
            <wp:extent cx="6405240" cy="5727700"/>
            <wp:effectExtent l="0" t="0" r="0" b="6350"/>
            <wp:docPr id="635167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67181" name="Picture 1" descr="A screenshot of a computer&#10;&#10;Description automatically generated"/>
                    <pic:cNvPicPr/>
                  </pic:nvPicPr>
                  <pic:blipFill>
                    <a:blip r:embed="rId15"/>
                    <a:stretch>
                      <a:fillRect/>
                    </a:stretch>
                  </pic:blipFill>
                  <pic:spPr>
                    <a:xfrm>
                      <a:off x="0" y="0"/>
                      <a:ext cx="6414252" cy="5735759"/>
                    </a:xfrm>
                    <a:prstGeom prst="rect">
                      <a:avLst/>
                    </a:prstGeom>
                  </pic:spPr>
                </pic:pic>
              </a:graphicData>
            </a:graphic>
          </wp:inline>
        </w:drawing>
      </w:r>
    </w:p>
    <w:p w14:paraId="5E94567E" w14:textId="77777777" w:rsidR="007E7D15" w:rsidRDefault="007E7D15">
      <w:pPr>
        <w:rPr>
          <w:rFonts w:asciiTheme="minorHAnsi" w:eastAsiaTheme="majorEastAsia" w:hAnsiTheme="minorHAnsi" w:cstheme="minorHAnsi"/>
          <w:b/>
          <w:bCs/>
          <w:color w:val="2F5496" w:themeColor="accent1" w:themeShade="BF"/>
          <w:sz w:val="32"/>
          <w:szCs w:val="32"/>
        </w:rPr>
      </w:pPr>
    </w:p>
    <w:p w14:paraId="7BC716C2" w14:textId="77777777" w:rsidR="00087A70" w:rsidRDefault="00087A70">
      <w:pPr>
        <w:rPr>
          <w:rFonts w:asciiTheme="minorHAnsi" w:eastAsiaTheme="majorEastAsia" w:hAnsiTheme="minorHAnsi" w:cstheme="minorHAnsi"/>
          <w:b/>
          <w:bCs/>
          <w:color w:val="2F5496" w:themeColor="accent1" w:themeShade="BF"/>
          <w:sz w:val="32"/>
          <w:szCs w:val="32"/>
          <w:lang w:val="en-IN" w:eastAsia="en-GB"/>
        </w:rPr>
      </w:pPr>
    </w:p>
    <w:p w14:paraId="5D954902" w14:textId="77777777" w:rsidR="00AD088A" w:rsidRDefault="00AD088A">
      <w:pPr>
        <w:rPr>
          <w:rFonts w:asciiTheme="minorHAnsi" w:eastAsiaTheme="majorEastAsia" w:hAnsiTheme="minorHAnsi" w:cstheme="minorHAnsi"/>
          <w:b/>
          <w:bCs/>
          <w:color w:val="2F5496" w:themeColor="accent1" w:themeShade="BF"/>
          <w:sz w:val="32"/>
          <w:szCs w:val="32"/>
          <w:lang w:val="en-IN" w:eastAsia="en-GB"/>
        </w:rPr>
      </w:pPr>
    </w:p>
    <w:p w14:paraId="0A24714D" w14:textId="77777777" w:rsidR="00AD088A" w:rsidRDefault="00AD088A">
      <w:pPr>
        <w:rPr>
          <w:rFonts w:asciiTheme="minorHAnsi" w:eastAsiaTheme="majorEastAsia" w:hAnsiTheme="minorHAnsi" w:cstheme="minorHAnsi"/>
          <w:b/>
          <w:bCs/>
          <w:color w:val="2F5496" w:themeColor="accent1" w:themeShade="BF"/>
          <w:sz w:val="32"/>
          <w:szCs w:val="32"/>
          <w:lang w:val="en-IN" w:eastAsia="en-GB"/>
        </w:rPr>
      </w:pPr>
    </w:p>
    <w:p w14:paraId="389C741B" w14:textId="77777777" w:rsidR="00AD088A" w:rsidRDefault="00AD088A">
      <w:pPr>
        <w:rPr>
          <w:rFonts w:asciiTheme="minorHAnsi" w:eastAsiaTheme="majorEastAsia" w:hAnsiTheme="minorHAnsi" w:cstheme="minorHAnsi"/>
          <w:b/>
          <w:bCs/>
          <w:color w:val="2F5496" w:themeColor="accent1" w:themeShade="BF"/>
          <w:sz w:val="32"/>
          <w:szCs w:val="32"/>
          <w:lang w:val="en-IN" w:eastAsia="en-GB"/>
        </w:rPr>
      </w:pPr>
    </w:p>
    <w:p w14:paraId="71ED408B" w14:textId="77777777" w:rsidR="00AD088A" w:rsidRDefault="00AD088A">
      <w:pPr>
        <w:rPr>
          <w:rFonts w:asciiTheme="minorHAnsi" w:eastAsiaTheme="majorEastAsia" w:hAnsiTheme="minorHAnsi" w:cstheme="minorHAnsi"/>
          <w:b/>
          <w:bCs/>
          <w:color w:val="2F5496" w:themeColor="accent1" w:themeShade="BF"/>
          <w:sz w:val="32"/>
          <w:szCs w:val="32"/>
          <w:lang w:val="en-IN" w:eastAsia="en-GB"/>
        </w:rPr>
      </w:pPr>
    </w:p>
    <w:p w14:paraId="1FC0FB67" w14:textId="15EE442F" w:rsidR="00F03006" w:rsidRDefault="00773C5F" w:rsidP="00773C5F">
      <w:pPr>
        <w:pStyle w:val="Heading1"/>
        <w:numPr>
          <w:ilvl w:val="0"/>
          <w:numId w:val="0"/>
        </w:numPr>
        <w:rPr>
          <w:rFonts w:asciiTheme="minorHAnsi" w:hAnsiTheme="minorHAnsi" w:cstheme="minorHAnsi"/>
          <w:b/>
          <w:bCs/>
        </w:rPr>
      </w:pPr>
      <w:bookmarkStart w:id="7" w:name="_Toc172140397"/>
      <w:r>
        <w:rPr>
          <w:rFonts w:asciiTheme="minorHAnsi" w:hAnsiTheme="minorHAnsi" w:cstheme="minorHAnsi"/>
          <w:b/>
          <w:bCs/>
        </w:rPr>
        <w:lastRenderedPageBreak/>
        <w:t>Sequence Diagrams</w:t>
      </w:r>
      <w:bookmarkEnd w:id="7"/>
    </w:p>
    <w:p w14:paraId="11836C7A" w14:textId="77777777" w:rsidR="00773C5F" w:rsidRDefault="00773C5F">
      <w:pPr>
        <w:rPr>
          <w:rFonts w:asciiTheme="minorHAnsi" w:eastAsiaTheme="majorEastAsia" w:hAnsiTheme="minorHAnsi" w:cstheme="minorHAnsi"/>
          <w:b/>
          <w:bCs/>
          <w:color w:val="2F5496" w:themeColor="accent1" w:themeShade="BF"/>
          <w:sz w:val="32"/>
          <w:szCs w:val="32"/>
          <w:lang w:val="en-IN" w:eastAsia="en-GB"/>
        </w:rPr>
      </w:pPr>
    </w:p>
    <w:p w14:paraId="497959B0" w14:textId="77777777" w:rsidR="00E97DDE" w:rsidRDefault="00AE6177" w:rsidP="00E97DDE">
      <w:pPr>
        <w:pStyle w:val="ListParagraph"/>
        <w:numPr>
          <w:ilvl w:val="0"/>
          <w:numId w:val="12"/>
        </w:numPr>
      </w:pPr>
      <w:r>
        <w:t>Individual / Sole prop registration</w:t>
      </w:r>
    </w:p>
    <w:p w14:paraId="4F72826A" w14:textId="77777777" w:rsidR="00087A70" w:rsidRDefault="00087A70" w:rsidP="004E15A8"/>
    <w:p w14:paraId="7701EF4D" w14:textId="50F5A5A5" w:rsidR="00AE6177" w:rsidRDefault="00714EB1" w:rsidP="00AE6177">
      <w:pPr>
        <w:pStyle w:val="ListParagraph"/>
        <w:ind w:left="1080"/>
      </w:pPr>
      <w:r>
        <w:object w:dxaOrig="1508" w:dyaOrig="983" w14:anchorId="2A00E14E">
          <v:shape id="_x0000_i1047" type="#_x0000_t75" style="width:75.4pt;height:49.15pt" o:ole="">
            <v:imagedata r:id="rId16" o:title=""/>
          </v:shape>
          <o:OLEObject Type="Embed" ProgID="Package" ShapeID="_x0000_i1047" DrawAspect="Icon" ObjectID="_1782826374" r:id="rId17"/>
        </w:object>
      </w:r>
      <w:r w:rsidR="00CF50B0">
        <w:t xml:space="preserve"> </w:t>
      </w:r>
      <w:r w:rsidR="0070355A">
        <w:t xml:space="preserve">  </w:t>
      </w:r>
      <w:r w:rsidR="00B43E21">
        <w:object w:dxaOrig="1508" w:dyaOrig="983" w14:anchorId="68ABCBBF">
          <v:shape id="_x0000_i1049" type="#_x0000_t75" style="width:75.4pt;height:49.15pt" o:ole="">
            <v:imagedata r:id="rId18" o:title=""/>
          </v:shape>
          <o:OLEObject Type="Embed" ProgID="Package" ShapeID="_x0000_i1049" DrawAspect="Icon" ObjectID="_1782826375" r:id="rId19"/>
        </w:object>
      </w:r>
      <w:r w:rsidR="0070355A">
        <w:tab/>
        <w:t xml:space="preserve"> </w:t>
      </w:r>
      <w:r w:rsidR="00ED30DB">
        <w:object w:dxaOrig="1508" w:dyaOrig="983" w14:anchorId="4216F336">
          <v:shape id="_x0000_i1051" type="#_x0000_t75" style="width:75.4pt;height:49.15pt" o:ole="">
            <v:imagedata r:id="rId20" o:title=""/>
          </v:shape>
          <o:OLEObject Type="Embed" ProgID="Package" ShapeID="_x0000_i1051" DrawAspect="Icon" ObjectID="_1782826376" r:id="rId21"/>
        </w:object>
      </w:r>
      <w:r w:rsidR="0070355A">
        <w:t xml:space="preserve">  </w:t>
      </w:r>
      <w:r w:rsidR="0070355A">
        <w:object w:dxaOrig="1508" w:dyaOrig="983" w14:anchorId="6C918A83">
          <v:shape id="_x0000_i1029" type="#_x0000_t75" style="width:75.4pt;height:49.15pt" o:ole="">
            <v:imagedata r:id="rId22" o:title=""/>
          </v:shape>
          <o:OLEObject Type="Embed" ProgID="Package" ShapeID="_x0000_i1029" DrawAspect="Icon" ObjectID="_1782826377" r:id="rId23"/>
        </w:object>
      </w:r>
    </w:p>
    <w:p w14:paraId="2046522A" w14:textId="77777777" w:rsidR="000061C6" w:rsidRDefault="000061C6">
      <w:pPr>
        <w:rPr>
          <w:rFonts w:asciiTheme="minorHAnsi" w:eastAsiaTheme="majorEastAsia" w:hAnsiTheme="minorHAnsi" w:cstheme="minorHAnsi"/>
          <w:b/>
          <w:bCs/>
          <w:noProof/>
          <w:color w:val="2F5496" w:themeColor="accent1" w:themeShade="BF"/>
          <w:sz w:val="32"/>
          <w:szCs w:val="32"/>
        </w:rPr>
      </w:pPr>
    </w:p>
    <w:p w14:paraId="44CACC08" w14:textId="77777777" w:rsidR="004E15A8" w:rsidRDefault="0009561A" w:rsidP="004E15A8">
      <w:pPr>
        <w:pStyle w:val="ListParagraph"/>
        <w:numPr>
          <w:ilvl w:val="0"/>
          <w:numId w:val="12"/>
        </w:numPr>
      </w:pPr>
      <w:r>
        <w:t>Non-</w:t>
      </w:r>
      <w:r w:rsidR="004E15A8">
        <w:t>Individual registration</w:t>
      </w:r>
    </w:p>
    <w:p w14:paraId="739D27AB" w14:textId="77777777" w:rsidR="0009561A" w:rsidRDefault="0009561A" w:rsidP="0009561A">
      <w:pPr>
        <w:pStyle w:val="ListParagraph"/>
        <w:ind w:left="1080"/>
      </w:pPr>
    </w:p>
    <w:p w14:paraId="6F07D031" w14:textId="77777777" w:rsidR="0009561A" w:rsidRDefault="0009561A" w:rsidP="0009561A">
      <w:pPr>
        <w:pStyle w:val="ListParagraph"/>
        <w:numPr>
          <w:ilvl w:val="0"/>
          <w:numId w:val="12"/>
        </w:numPr>
      </w:pPr>
      <w:r>
        <w:t>Forgot PIN</w:t>
      </w:r>
    </w:p>
    <w:p w14:paraId="19CAD86C" w14:textId="77777777" w:rsidR="0009561A" w:rsidRDefault="0009561A" w:rsidP="0009561A">
      <w:pPr>
        <w:pStyle w:val="ListParagraph"/>
        <w:ind w:left="1080"/>
      </w:pPr>
    </w:p>
    <w:p w14:paraId="15DD5B03" w14:textId="77777777" w:rsidR="0009561A" w:rsidRDefault="0009561A" w:rsidP="0009561A">
      <w:pPr>
        <w:pStyle w:val="ListParagraph"/>
        <w:ind w:left="1080"/>
      </w:pPr>
      <w:r>
        <w:object w:dxaOrig="1508" w:dyaOrig="983" w14:anchorId="38C4DD26">
          <v:shape id="_x0000_i1030" type="#_x0000_t75" style="width:75.4pt;height:49.15pt" o:ole="">
            <v:imagedata r:id="rId24" o:title=""/>
          </v:shape>
          <o:OLEObject Type="Embed" ProgID="Package" ShapeID="_x0000_i1030" DrawAspect="Icon" ObjectID="_1782826378" r:id="rId25"/>
        </w:object>
      </w:r>
    </w:p>
    <w:p w14:paraId="67F94945" w14:textId="77777777" w:rsidR="0009561A" w:rsidRDefault="0009561A" w:rsidP="0009561A">
      <w:pPr>
        <w:pStyle w:val="ListParagraph"/>
        <w:ind w:left="1080"/>
      </w:pPr>
    </w:p>
    <w:p w14:paraId="617CCB55" w14:textId="77777777" w:rsidR="004E15A8" w:rsidRDefault="0009561A" w:rsidP="004E15A8">
      <w:pPr>
        <w:pStyle w:val="ListParagraph"/>
        <w:numPr>
          <w:ilvl w:val="0"/>
          <w:numId w:val="12"/>
        </w:numPr>
      </w:pPr>
      <w:r>
        <w:t>Change PIN</w:t>
      </w:r>
    </w:p>
    <w:p w14:paraId="0B9171F8" w14:textId="77777777" w:rsidR="00FB6235" w:rsidRDefault="00FB6235" w:rsidP="00FB6235"/>
    <w:p w14:paraId="65CDF4C2" w14:textId="77777777" w:rsidR="00FB6235" w:rsidRDefault="00FB6235" w:rsidP="00FB6235">
      <w:pPr>
        <w:ind w:left="1080"/>
      </w:pPr>
      <w:r>
        <w:object w:dxaOrig="1508" w:dyaOrig="983" w14:anchorId="7364DC35">
          <v:shape id="_x0000_i1031" type="#_x0000_t75" style="width:75.15pt;height:49.45pt" o:ole="">
            <v:imagedata r:id="rId26" o:title=""/>
          </v:shape>
          <o:OLEObject Type="Embed" ProgID="Package" ShapeID="_x0000_i1031" DrawAspect="Icon" ObjectID="_1782826379" r:id="rId27"/>
        </w:object>
      </w:r>
    </w:p>
    <w:p w14:paraId="2933A320" w14:textId="77777777" w:rsidR="00FB6235" w:rsidRDefault="00FB6235" w:rsidP="00FB6235">
      <w:pPr>
        <w:ind w:left="1080"/>
      </w:pPr>
    </w:p>
    <w:p w14:paraId="3D05C4A3" w14:textId="77777777" w:rsidR="004E15A8" w:rsidRDefault="0009561A" w:rsidP="004E15A8">
      <w:pPr>
        <w:pStyle w:val="ListParagraph"/>
        <w:numPr>
          <w:ilvl w:val="0"/>
          <w:numId w:val="12"/>
        </w:numPr>
      </w:pPr>
      <w:r>
        <w:t>Expired PIN</w:t>
      </w:r>
    </w:p>
    <w:p w14:paraId="21557C08" w14:textId="77777777" w:rsidR="00FB6235" w:rsidRDefault="00FB6235" w:rsidP="00FB6235">
      <w:pPr>
        <w:ind w:left="360"/>
      </w:pPr>
    </w:p>
    <w:p w14:paraId="6783F813" w14:textId="77777777" w:rsidR="00FB6235" w:rsidRDefault="00FB6235" w:rsidP="00FB6235">
      <w:pPr>
        <w:pStyle w:val="ListParagraph"/>
        <w:ind w:left="1080"/>
      </w:pPr>
      <w:r>
        <w:object w:dxaOrig="1508" w:dyaOrig="983" w14:anchorId="7F60E28C">
          <v:shape id="_x0000_i1032" type="#_x0000_t75" style="width:75.15pt;height:49.45pt" o:ole="">
            <v:imagedata r:id="rId28" o:title=""/>
          </v:shape>
          <o:OLEObject Type="Embed" ProgID="Package" ShapeID="_x0000_i1032" DrawAspect="Icon" ObjectID="_1782826380" r:id="rId29"/>
        </w:object>
      </w:r>
    </w:p>
    <w:p w14:paraId="4CD0E172" w14:textId="77777777" w:rsidR="00FB6235" w:rsidRDefault="00FB6235" w:rsidP="00FB6235">
      <w:pPr>
        <w:pStyle w:val="ListParagraph"/>
        <w:ind w:left="1080"/>
      </w:pPr>
    </w:p>
    <w:p w14:paraId="0465A583" w14:textId="77777777" w:rsidR="0009561A" w:rsidRDefault="0009561A" w:rsidP="004E15A8">
      <w:pPr>
        <w:pStyle w:val="ListParagraph"/>
        <w:numPr>
          <w:ilvl w:val="0"/>
          <w:numId w:val="12"/>
        </w:numPr>
      </w:pPr>
      <w:r>
        <w:t>Forgot TPIN</w:t>
      </w:r>
    </w:p>
    <w:p w14:paraId="4A8B56ED" w14:textId="77777777" w:rsidR="00FB6235" w:rsidRDefault="00FB6235" w:rsidP="00FB6235">
      <w:pPr>
        <w:ind w:left="1080"/>
      </w:pPr>
    </w:p>
    <w:p w14:paraId="5E928EBF" w14:textId="77777777" w:rsidR="00FB6235" w:rsidRDefault="00FB6235" w:rsidP="00FB6235">
      <w:pPr>
        <w:ind w:left="1080"/>
      </w:pPr>
      <w:r>
        <w:object w:dxaOrig="1508" w:dyaOrig="983" w14:anchorId="42E01A75">
          <v:shape id="_x0000_i1033" type="#_x0000_t75" style="width:75.15pt;height:49.45pt" o:ole="">
            <v:imagedata r:id="rId30" o:title=""/>
          </v:shape>
          <o:OLEObject Type="Embed" ProgID="Package" ShapeID="_x0000_i1033" DrawAspect="Icon" ObjectID="_1782826381" r:id="rId31"/>
        </w:object>
      </w:r>
    </w:p>
    <w:p w14:paraId="377B2E9F" w14:textId="77777777" w:rsidR="00FB6235" w:rsidRDefault="00FB6235" w:rsidP="00FB6235"/>
    <w:p w14:paraId="0BB85F8F" w14:textId="77777777" w:rsidR="0009561A" w:rsidRDefault="0009561A" w:rsidP="004E15A8">
      <w:pPr>
        <w:pStyle w:val="ListParagraph"/>
        <w:numPr>
          <w:ilvl w:val="0"/>
          <w:numId w:val="12"/>
        </w:numPr>
      </w:pPr>
      <w:r>
        <w:t>Forgot password</w:t>
      </w:r>
    </w:p>
    <w:p w14:paraId="3B36A39A" w14:textId="77777777" w:rsidR="00FB6235" w:rsidRDefault="00FB6235" w:rsidP="00FB6235"/>
    <w:p w14:paraId="3A2F1CB1" w14:textId="77777777" w:rsidR="00FB6235" w:rsidRDefault="00FB6235" w:rsidP="00FB6235">
      <w:pPr>
        <w:ind w:left="1080"/>
      </w:pPr>
      <w:r>
        <w:object w:dxaOrig="1508" w:dyaOrig="983" w14:anchorId="2A63CF40">
          <v:shape id="_x0000_i1034" type="#_x0000_t75" style="width:75.15pt;height:49.45pt" o:ole="">
            <v:imagedata r:id="rId32" o:title=""/>
          </v:shape>
          <o:OLEObject Type="Embed" ProgID="Package" ShapeID="_x0000_i1034" DrawAspect="Icon" ObjectID="_1782826382" r:id="rId33"/>
        </w:object>
      </w:r>
    </w:p>
    <w:p w14:paraId="3C6C92A9" w14:textId="77777777" w:rsidR="00FB6235" w:rsidRDefault="00FB6235" w:rsidP="00FB6235"/>
    <w:p w14:paraId="2C432780" w14:textId="77777777" w:rsidR="0009561A" w:rsidRDefault="00FB6235" w:rsidP="004E15A8">
      <w:pPr>
        <w:pStyle w:val="ListParagraph"/>
        <w:numPr>
          <w:ilvl w:val="0"/>
          <w:numId w:val="12"/>
        </w:numPr>
      </w:pPr>
      <w:r>
        <w:t>Login with Corp id</w:t>
      </w:r>
    </w:p>
    <w:p w14:paraId="274F25A1" w14:textId="77777777" w:rsidR="00FB6235" w:rsidRDefault="00FB6235" w:rsidP="00FB6235">
      <w:pPr>
        <w:pStyle w:val="ListParagraph"/>
        <w:ind w:left="1080"/>
      </w:pPr>
    </w:p>
    <w:p w14:paraId="226359F2" w14:textId="1E5A5735" w:rsidR="00E97DDE" w:rsidRDefault="004E69CB" w:rsidP="00FB6235">
      <w:pPr>
        <w:ind w:left="1080"/>
        <w:rPr>
          <w:rFonts w:asciiTheme="minorHAnsi" w:eastAsiaTheme="majorEastAsia" w:hAnsiTheme="minorHAnsi" w:cstheme="minorHAnsi"/>
          <w:b/>
          <w:bCs/>
          <w:color w:val="2F5496" w:themeColor="accent1" w:themeShade="BF"/>
          <w:sz w:val="32"/>
          <w:szCs w:val="32"/>
        </w:rPr>
      </w:pPr>
      <w:r>
        <w:rPr>
          <w:rFonts w:asciiTheme="minorHAnsi" w:eastAsiaTheme="majorEastAsia" w:hAnsiTheme="minorHAnsi" w:cstheme="minorHAnsi"/>
          <w:b/>
          <w:bCs/>
          <w:color w:val="2F5496" w:themeColor="accent1" w:themeShade="BF"/>
          <w:sz w:val="32"/>
          <w:szCs w:val="32"/>
        </w:rPr>
        <w:object w:dxaOrig="1508" w:dyaOrig="983" w14:anchorId="0AD03E3C">
          <v:shape id="_x0000_i1035" type="#_x0000_t75" style="width:75.15pt;height:49.45pt" o:ole="">
            <v:imagedata r:id="rId34" o:title=""/>
          </v:shape>
          <o:OLEObject Type="Embed" ProgID="Package" ShapeID="_x0000_i1035" DrawAspect="Icon" ObjectID="_1782826383" r:id="rId35"/>
        </w:object>
      </w:r>
    </w:p>
    <w:p w14:paraId="587E6531" w14:textId="77777777" w:rsidR="00FB6235" w:rsidRDefault="00FB6235" w:rsidP="00FB6235">
      <w:pPr>
        <w:ind w:left="360"/>
        <w:rPr>
          <w:rFonts w:asciiTheme="minorHAnsi" w:eastAsiaTheme="majorEastAsia" w:hAnsiTheme="minorHAnsi" w:cstheme="minorHAnsi"/>
          <w:b/>
          <w:bCs/>
          <w:color w:val="2F5496" w:themeColor="accent1" w:themeShade="BF"/>
          <w:sz w:val="32"/>
          <w:szCs w:val="32"/>
        </w:rPr>
      </w:pPr>
    </w:p>
    <w:p w14:paraId="03FCDF32" w14:textId="77777777" w:rsidR="00FB6235" w:rsidRDefault="00FB6235" w:rsidP="00FB6235">
      <w:pPr>
        <w:pStyle w:val="ListParagraph"/>
        <w:numPr>
          <w:ilvl w:val="0"/>
          <w:numId w:val="12"/>
        </w:numPr>
      </w:pPr>
      <w:r>
        <w:t xml:space="preserve">Login with </w:t>
      </w:r>
      <w:r w:rsidR="00FC2C6A">
        <w:t>mobile &amp; pin</w:t>
      </w:r>
    </w:p>
    <w:p w14:paraId="170B4534" w14:textId="5FFD557E" w:rsidR="00FB6235" w:rsidRDefault="00F439FF" w:rsidP="00FB6235">
      <w:pPr>
        <w:pStyle w:val="ListParagraph"/>
      </w:pPr>
      <w:r>
        <w:object w:dxaOrig="1508" w:dyaOrig="983" w14:anchorId="7D050B74">
          <v:shape id="_x0000_i1053" type="#_x0000_t75" style="width:75.15pt;height:49.45pt" o:ole="">
            <v:imagedata r:id="rId36" o:title=""/>
          </v:shape>
          <o:OLEObject Type="Embed" ProgID="Package" ShapeID="_x0000_i1053" DrawAspect="Icon" ObjectID="_1782826384" r:id="rId37"/>
        </w:object>
      </w:r>
    </w:p>
    <w:p w14:paraId="72023122" w14:textId="4D7FFBE0" w:rsidR="00FB6235" w:rsidRDefault="00FB6235" w:rsidP="00303858">
      <w:pPr>
        <w:ind w:left="360"/>
      </w:pPr>
      <w:r>
        <w:br/>
      </w:r>
    </w:p>
    <w:p w14:paraId="66475AB6" w14:textId="725B2066" w:rsidR="00773C5F" w:rsidRDefault="00A30244" w:rsidP="00773C5F">
      <w:pPr>
        <w:pStyle w:val="Heading1"/>
        <w:numPr>
          <w:ilvl w:val="0"/>
          <w:numId w:val="0"/>
        </w:numPr>
        <w:rPr>
          <w:rFonts w:asciiTheme="minorHAnsi" w:hAnsiTheme="minorHAnsi" w:cstheme="minorHAnsi"/>
          <w:b/>
          <w:bCs/>
        </w:rPr>
      </w:pPr>
      <w:bookmarkStart w:id="8" w:name="_Toc172140398"/>
      <w:r>
        <w:rPr>
          <w:rFonts w:asciiTheme="minorHAnsi" w:hAnsiTheme="minorHAnsi" w:cstheme="minorHAnsi"/>
          <w:b/>
          <w:bCs/>
        </w:rPr>
        <w:t>REST APIs</w:t>
      </w:r>
      <w:bookmarkEnd w:id="8"/>
    </w:p>
    <w:p w14:paraId="3FAF790D" w14:textId="77777777" w:rsidR="00E97DDE" w:rsidRDefault="00E97DDE">
      <w:pPr>
        <w:rPr>
          <w:rFonts w:asciiTheme="minorHAnsi" w:eastAsiaTheme="majorEastAsia" w:hAnsiTheme="minorHAnsi" w:cstheme="minorHAnsi"/>
          <w:b/>
          <w:bCs/>
          <w:color w:val="2F5496" w:themeColor="accent1" w:themeShade="BF"/>
          <w:sz w:val="32"/>
          <w:szCs w:val="32"/>
        </w:rPr>
      </w:pPr>
    </w:p>
    <w:tbl>
      <w:tblPr>
        <w:tblW w:w="5122" w:type="pct"/>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481"/>
        <w:gridCol w:w="1732"/>
        <w:gridCol w:w="1695"/>
        <w:gridCol w:w="1560"/>
        <w:gridCol w:w="4110"/>
      </w:tblGrid>
      <w:tr w:rsidR="00553B53" w:rsidRPr="00553B53" w14:paraId="17FE6934" w14:textId="4150BEDB" w:rsidTr="009130B9">
        <w:tc>
          <w:tcPr>
            <w:tcW w:w="481" w:type="dxa"/>
          </w:tcPr>
          <w:p w14:paraId="49C3CDED" w14:textId="77777777" w:rsidR="00553B53" w:rsidRPr="00553B53" w:rsidRDefault="00553B53">
            <w:pPr>
              <w:pStyle w:val="TableContents"/>
              <w:jc w:val="center"/>
              <w:rPr>
                <w:rFonts w:ascii="Arial" w:hAnsi="Arial"/>
                <w:b/>
                <w:bCs/>
                <w:kern w:val="2"/>
                <w:sz w:val="16"/>
                <w:szCs w:val="16"/>
              </w:rPr>
            </w:pPr>
            <w:r w:rsidRPr="00553B53">
              <w:rPr>
                <w:rFonts w:ascii="Arial" w:hAnsi="Arial"/>
                <w:b/>
                <w:bCs/>
                <w:kern w:val="2"/>
                <w:sz w:val="16"/>
                <w:szCs w:val="16"/>
              </w:rPr>
              <w:t>Sl. No.</w:t>
            </w:r>
          </w:p>
        </w:tc>
        <w:tc>
          <w:tcPr>
            <w:tcW w:w="1732" w:type="dxa"/>
            <w:hideMark/>
          </w:tcPr>
          <w:p w14:paraId="77BFCDA4" w14:textId="77777777" w:rsidR="00553B53" w:rsidRPr="00553B53" w:rsidRDefault="00553B53">
            <w:pPr>
              <w:pStyle w:val="TableContents"/>
              <w:jc w:val="center"/>
              <w:rPr>
                <w:rFonts w:ascii="Arial" w:hAnsi="Arial"/>
                <w:b/>
                <w:bCs/>
                <w:kern w:val="2"/>
                <w:sz w:val="16"/>
                <w:szCs w:val="16"/>
              </w:rPr>
            </w:pPr>
            <w:r w:rsidRPr="00553B53">
              <w:rPr>
                <w:rFonts w:ascii="Arial" w:hAnsi="Arial"/>
                <w:b/>
                <w:bCs/>
                <w:kern w:val="2"/>
                <w:sz w:val="16"/>
                <w:szCs w:val="16"/>
              </w:rPr>
              <w:t>API</w:t>
            </w:r>
          </w:p>
        </w:tc>
        <w:tc>
          <w:tcPr>
            <w:tcW w:w="1695" w:type="dxa"/>
            <w:hideMark/>
          </w:tcPr>
          <w:p w14:paraId="20183505" w14:textId="354450F4" w:rsidR="00553B53" w:rsidRPr="00553B53" w:rsidRDefault="00553B53">
            <w:pPr>
              <w:pStyle w:val="TableContents"/>
              <w:jc w:val="center"/>
              <w:rPr>
                <w:rFonts w:ascii="Arial" w:hAnsi="Arial"/>
                <w:b/>
                <w:bCs/>
                <w:kern w:val="2"/>
                <w:sz w:val="16"/>
                <w:szCs w:val="16"/>
              </w:rPr>
            </w:pPr>
            <w:r w:rsidRPr="00553B53">
              <w:rPr>
                <w:rFonts w:ascii="Arial" w:hAnsi="Arial"/>
                <w:b/>
                <w:bCs/>
                <w:kern w:val="2"/>
                <w:sz w:val="16"/>
                <w:szCs w:val="16"/>
              </w:rPr>
              <w:t>Access level</w:t>
            </w:r>
          </w:p>
        </w:tc>
        <w:tc>
          <w:tcPr>
            <w:tcW w:w="1560" w:type="dxa"/>
            <w:hideMark/>
          </w:tcPr>
          <w:p w14:paraId="5BB6D4E2" w14:textId="3F424F03" w:rsidR="00553B53" w:rsidRPr="00553B53" w:rsidRDefault="00553B53">
            <w:pPr>
              <w:pStyle w:val="TableContents"/>
              <w:jc w:val="center"/>
              <w:rPr>
                <w:rFonts w:ascii="Arial" w:hAnsi="Arial"/>
                <w:b/>
                <w:bCs/>
                <w:kern w:val="2"/>
                <w:sz w:val="16"/>
                <w:szCs w:val="16"/>
              </w:rPr>
            </w:pPr>
            <w:r w:rsidRPr="00553B53">
              <w:rPr>
                <w:rFonts w:ascii="Arial" w:hAnsi="Arial"/>
                <w:b/>
                <w:bCs/>
                <w:kern w:val="2"/>
                <w:sz w:val="16"/>
                <w:szCs w:val="16"/>
              </w:rPr>
              <w:t>Service</w:t>
            </w:r>
          </w:p>
        </w:tc>
        <w:tc>
          <w:tcPr>
            <w:tcW w:w="4110" w:type="dxa"/>
          </w:tcPr>
          <w:p w14:paraId="1011DAAA" w14:textId="77777777" w:rsidR="00553B53" w:rsidRPr="00553B53" w:rsidRDefault="00553B53">
            <w:pPr>
              <w:pStyle w:val="TableContents"/>
              <w:jc w:val="center"/>
              <w:rPr>
                <w:rFonts w:ascii="Arial" w:hAnsi="Arial"/>
                <w:b/>
                <w:bCs/>
                <w:kern w:val="2"/>
                <w:sz w:val="16"/>
                <w:szCs w:val="16"/>
              </w:rPr>
            </w:pPr>
            <w:r w:rsidRPr="00553B53">
              <w:rPr>
                <w:rFonts w:ascii="Arial" w:hAnsi="Arial"/>
                <w:b/>
                <w:bCs/>
                <w:kern w:val="2"/>
                <w:sz w:val="16"/>
                <w:szCs w:val="16"/>
              </w:rPr>
              <w:t>Comments</w:t>
            </w:r>
          </w:p>
        </w:tc>
      </w:tr>
      <w:tr w:rsidR="00553B53" w:rsidRPr="00553B53" w14:paraId="281AA6DF" w14:textId="6AB49139" w:rsidTr="009130B9">
        <w:trPr>
          <w:trHeight w:val="453"/>
        </w:trPr>
        <w:tc>
          <w:tcPr>
            <w:tcW w:w="481" w:type="dxa"/>
          </w:tcPr>
          <w:p w14:paraId="4195914E" w14:textId="036EA169" w:rsidR="00553B53" w:rsidRPr="00553B53" w:rsidRDefault="00553B53">
            <w:pPr>
              <w:pStyle w:val="TableContents"/>
              <w:rPr>
                <w:rFonts w:ascii="Arial" w:hAnsi="Arial"/>
                <w:kern w:val="2"/>
                <w:sz w:val="16"/>
                <w:szCs w:val="16"/>
              </w:rPr>
            </w:pPr>
            <w:r w:rsidRPr="00553B53">
              <w:rPr>
                <w:rFonts w:ascii="Arial" w:hAnsi="Arial"/>
                <w:kern w:val="2"/>
                <w:sz w:val="16"/>
                <w:szCs w:val="16"/>
              </w:rPr>
              <w:t>1</w:t>
            </w:r>
          </w:p>
        </w:tc>
        <w:tc>
          <w:tcPr>
            <w:tcW w:w="1732" w:type="dxa"/>
          </w:tcPr>
          <w:p w14:paraId="21F43E38" w14:textId="46A6FF54" w:rsidR="00553B53" w:rsidRPr="00553B53" w:rsidRDefault="00553B53">
            <w:pPr>
              <w:pStyle w:val="TableContents"/>
              <w:rPr>
                <w:rFonts w:ascii="Arial" w:hAnsi="Arial"/>
                <w:kern w:val="2"/>
                <w:sz w:val="16"/>
                <w:szCs w:val="16"/>
              </w:rPr>
            </w:pPr>
            <w:r w:rsidRPr="00553B53">
              <w:rPr>
                <w:rFonts w:ascii="Arial" w:hAnsi="Arial"/>
                <w:kern w:val="2"/>
                <w:sz w:val="16"/>
                <w:szCs w:val="16"/>
              </w:rPr>
              <w:t>POST /app/login-registration/api/v1/register/verify-mobile</w:t>
            </w:r>
          </w:p>
        </w:tc>
        <w:tc>
          <w:tcPr>
            <w:tcW w:w="1695" w:type="dxa"/>
          </w:tcPr>
          <w:p w14:paraId="54BDF9ED" w14:textId="1431AC8F" w:rsidR="00553B53" w:rsidRPr="00553B53" w:rsidRDefault="00553B53" w:rsidP="00AE13C0">
            <w:pPr>
              <w:pStyle w:val="TableContents"/>
              <w:rPr>
                <w:rFonts w:ascii="Arial" w:hAnsi="Arial"/>
                <w:kern w:val="2"/>
                <w:sz w:val="16"/>
                <w:szCs w:val="16"/>
              </w:rPr>
            </w:pPr>
            <w:r w:rsidRPr="00553B53">
              <w:rPr>
                <w:rFonts w:ascii="Arial" w:hAnsi="Arial"/>
                <w:kern w:val="2"/>
                <w:sz w:val="16"/>
                <w:szCs w:val="16"/>
              </w:rPr>
              <w:t>Whitelisted – pre login</w:t>
            </w:r>
          </w:p>
        </w:tc>
        <w:tc>
          <w:tcPr>
            <w:tcW w:w="1560" w:type="dxa"/>
          </w:tcPr>
          <w:p w14:paraId="1729EA8B" w14:textId="24FC91D7" w:rsidR="00553B53" w:rsidRPr="00553B53" w:rsidRDefault="00553B53" w:rsidP="00E274BC">
            <w:pPr>
              <w:pStyle w:val="TableContents"/>
              <w:rPr>
                <w:rFonts w:ascii="Arial" w:hAnsi="Arial"/>
                <w:kern w:val="2"/>
                <w:sz w:val="16"/>
                <w:szCs w:val="16"/>
              </w:rPr>
            </w:pPr>
            <w:r w:rsidRPr="00553B53">
              <w:rPr>
                <w:rFonts w:ascii="Arial" w:hAnsi="Arial" w:cs="Arial"/>
                <w:color w:val="000000"/>
                <w:sz w:val="16"/>
                <w:szCs w:val="16"/>
                <w:shd w:val="clear" w:color="auto" w:fill="FFFFFF"/>
              </w:rPr>
              <w:t>login-registration-bff-mobile</w:t>
            </w:r>
          </w:p>
        </w:tc>
        <w:tc>
          <w:tcPr>
            <w:tcW w:w="4110" w:type="dxa"/>
          </w:tcPr>
          <w:p w14:paraId="3E178A1F" w14:textId="19ECCE16" w:rsidR="00553B53" w:rsidRPr="00553B53" w:rsidRDefault="00553B53" w:rsidP="00E274BC">
            <w:pPr>
              <w:pStyle w:val="TableContents"/>
              <w:rPr>
                <w:rFonts w:ascii="Arial" w:hAnsi="Arial"/>
                <w:kern w:val="2"/>
                <w:sz w:val="16"/>
                <w:szCs w:val="16"/>
              </w:rPr>
            </w:pPr>
            <w:r w:rsidRPr="00553B53">
              <w:rPr>
                <w:rFonts w:ascii="Arial" w:hAnsi="Arial"/>
                <w:kern w:val="2"/>
                <w:sz w:val="16"/>
                <w:szCs w:val="16"/>
              </w:rPr>
              <w:t>This api is to verify user is allowed to be registered.</w:t>
            </w:r>
          </w:p>
        </w:tc>
      </w:tr>
      <w:tr w:rsidR="00553B53" w:rsidRPr="00553B53" w14:paraId="4BF418EE" w14:textId="6646E5DF" w:rsidTr="009130B9">
        <w:trPr>
          <w:trHeight w:val="453"/>
        </w:trPr>
        <w:tc>
          <w:tcPr>
            <w:tcW w:w="481" w:type="dxa"/>
          </w:tcPr>
          <w:p w14:paraId="0CB87831" w14:textId="6D92D420" w:rsidR="00553B53" w:rsidRPr="00553B53" w:rsidRDefault="00553B53" w:rsidP="0073150B">
            <w:pPr>
              <w:pStyle w:val="TableContents"/>
              <w:rPr>
                <w:rFonts w:ascii="Arial" w:hAnsi="Arial"/>
                <w:kern w:val="2"/>
                <w:sz w:val="16"/>
                <w:szCs w:val="16"/>
              </w:rPr>
            </w:pPr>
            <w:r w:rsidRPr="00553B53">
              <w:rPr>
                <w:rFonts w:ascii="Arial" w:hAnsi="Arial"/>
                <w:kern w:val="2"/>
                <w:sz w:val="16"/>
                <w:szCs w:val="16"/>
              </w:rPr>
              <w:t>2</w:t>
            </w:r>
          </w:p>
        </w:tc>
        <w:tc>
          <w:tcPr>
            <w:tcW w:w="1732" w:type="dxa"/>
          </w:tcPr>
          <w:p w14:paraId="72A1D887" w14:textId="77777777" w:rsidR="00553B53" w:rsidRPr="0073150B" w:rsidRDefault="00553B53" w:rsidP="00731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16"/>
                <w:szCs w:val="16"/>
                <w:lang w:val="en-IN" w:eastAsia="en-IN"/>
              </w:rPr>
            </w:pPr>
            <w:r w:rsidRPr="0073150B">
              <w:rPr>
                <w:rFonts w:ascii="Arial" w:eastAsia="Times New Roman" w:hAnsi="Arial" w:cs="Arial"/>
                <w:color w:val="080808"/>
                <w:sz w:val="16"/>
                <w:szCs w:val="16"/>
                <w:lang w:val="en-IN" w:eastAsia="en-IN"/>
              </w:rPr>
              <w:t>POST /app/login-registration/api/v1/register/user</w:t>
            </w:r>
          </w:p>
          <w:p w14:paraId="1BE7A587" w14:textId="77777777" w:rsidR="00553B53" w:rsidRPr="00553B53" w:rsidRDefault="00553B53" w:rsidP="0073150B">
            <w:pPr>
              <w:pStyle w:val="TableContents"/>
              <w:rPr>
                <w:rFonts w:ascii="Arial" w:hAnsi="Arial"/>
                <w:kern w:val="2"/>
                <w:sz w:val="16"/>
                <w:szCs w:val="16"/>
              </w:rPr>
            </w:pPr>
          </w:p>
        </w:tc>
        <w:tc>
          <w:tcPr>
            <w:tcW w:w="1695" w:type="dxa"/>
          </w:tcPr>
          <w:p w14:paraId="63789357" w14:textId="305FAE3A" w:rsidR="00553B53" w:rsidRPr="00553B53" w:rsidRDefault="00553B53" w:rsidP="0073150B">
            <w:pPr>
              <w:pStyle w:val="TableContents"/>
              <w:rPr>
                <w:rFonts w:ascii="Arial" w:hAnsi="Arial"/>
                <w:kern w:val="2"/>
                <w:sz w:val="16"/>
                <w:szCs w:val="16"/>
              </w:rPr>
            </w:pPr>
            <w:r w:rsidRPr="00553B53">
              <w:rPr>
                <w:rFonts w:ascii="Arial" w:hAnsi="Arial"/>
                <w:kern w:val="2"/>
                <w:sz w:val="16"/>
                <w:szCs w:val="16"/>
              </w:rPr>
              <w:t>Whitelisted – pre login</w:t>
            </w:r>
          </w:p>
        </w:tc>
        <w:tc>
          <w:tcPr>
            <w:tcW w:w="1560" w:type="dxa"/>
          </w:tcPr>
          <w:p w14:paraId="23B94A12" w14:textId="26B6BF24" w:rsidR="00553B53" w:rsidRPr="00553B53" w:rsidRDefault="00553B53" w:rsidP="0073150B">
            <w:pPr>
              <w:pStyle w:val="TableContents"/>
              <w:rPr>
                <w:rFonts w:ascii="Arial" w:hAnsi="Arial" w:cs="Arial"/>
                <w:color w:val="000000"/>
                <w:sz w:val="16"/>
                <w:szCs w:val="16"/>
                <w:shd w:val="clear" w:color="auto" w:fill="FFFFFF"/>
              </w:rPr>
            </w:pPr>
            <w:r w:rsidRPr="00553B53">
              <w:rPr>
                <w:rFonts w:ascii="Arial" w:hAnsi="Arial" w:cs="Arial"/>
                <w:color w:val="000000"/>
                <w:sz w:val="16"/>
                <w:szCs w:val="16"/>
                <w:shd w:val="clear" w:color="auto" w:fill="FFFFFF"/>
              </w:rPr>
              <w:t>login-registration-bff-mobile</w:t>
            </w:r>
          </w:p>
        </w:tc>
        <w:tc>
          <w:tcPr>
            <w:tcW w:w="4110" w:type="dxa"/>
          </w:tcPr>
          <w:p w14:paraId="1AD79045" w14:textId="77777777" w:rsidR="00553B53" w:rsidRPr="00553B53" w:rsidRDefault="00553B53" w:rsidP="0073150B">
            <w:pPr>
              <w:pStyle w:val="TableContents"/>
              <w:rPr>
                <w:rFonts w:ascii="Arial" w:hAnsi="Arial"/>
                <w:kern w:val="2"/>
                <w:sz w:val="16"/>
                <w:szCs w:val="16"/>
              </w:rPr>
            </w:pPr>
            <w:r w:rsidRPr="00553B53">
              <w:rPr>
                <w:rFonts w:ascii="Arial" w:hAnsi="Arial"/>
                <w:kern w:val="2"/>
                <w:sz w:val="16"/>
                <w:szCs w:val="16"/>
              </w:rPr>
              <w:t>Register user in verify &amp; DBP.</w:t>
            </w:r>
          </w:p>
          <w:p w14:paraId="7147F16A" w14:textId="05C13655" w:rsidR="00553B53" w:rsidRPr="00553B53" w:rsidRDefault="00553B53" w:rsidP="0073150B">
            <w:pPr>
              <w:pStyle w:val="TableContents"/>
              <w:rPr>
                <w:rFonts w:ascii="Arial" w:hAnsi="Arial"/>
                <w:kern w:val="2"/>
                <w:sz w:val="16"/>
                <w:szCs w:val="16"/>
              </w:rPr>
            </w:pPr>
            <w:r w:rsidRPr="00553B53">
              <w:rPr>
                <w:rFonts w:ascii="Arial" w:hAnsi="Arial"/>
                <w:kern w:val="2"/>
                <w:sz w:val="16"/>
                <w:szCs w:val="16"/>
              </w:rPr>
              <w:t>It does follow things</w:t>
            </w:r>
          </w:p>
          <w:p w14:paraId="5EA22645" w14:textId="41FCB8EF" w:rsidR="00553B53" w:rsidRPr="00553B53" w:rsidRDefault="00553B53" w:rsidP="0073150B">
            <w:pPr>
              <w:pStyle w:val="TableContents"/>
              <w:numPr>
                <w:ilvl w:val="0"/>
                <w:numId w:val="14"/>
              </w:numPr>
              <w:rPr>
                <w:rFonts w:ascii="Arial" w:hAnsi="Arial"/>
                <w:kern w:val="2"/>
                <w:sz w:val="16"/>
                <w:szCs w:val="16"/>
              </w:rPr>
            </w:pPr>
            <w:r w:rsidRPr="00553B53">
              <w:rPr>
                <w:rFonts w:ascii="Arial" w:hAnsi="Arial"/>
                <w:kern w:val="2"/>
                <w:sz w:val="16"/>
                <w:szCs w:val="16"/>
              </w:rPr>
              <w:t>Event = generateAadhaarOTP – MFA aadhaar OTP generation</w:t>
            </w:r>
          </w:p>
          <w:p w14:paraId="16F2CAE0" w14:textId="77777777" w:rsidR="00553B53" w:rsidRPr="00553B53" w:rsidRDefault="00553B53" w:rsidP="0073150B">
            <w:pPr>
              <w:pStyle w:val="TableContents"/>
              <w:numPr>
                <w:ilvl w:val="0"/>
                <w:numId w:val="14"/>
              </w:numPr>
              <w:rPr>
                <w:rFonts w:ascii="Arial" w:hAnsi="Arial"/>
                <w:kern w:val="2"/>
                <w:sz w:val="16"/>
                <w:szCs w:val="16"/>
              </w:rPr>
            </w:pPr>
            <w:r w:rsidRPr="00553B53">
              <w:rPr>
                <w:rFonts w:ascii="Arial" w:hAnsi="Arial"/>
                <w:kern w:val="2"/>
                <w:sz w:val="16"/>
                <w:szCs w:val="16"/>
              </w:rPr>
              <w:t>Event = verifyAadhaarOTPAndRegister – MFA aadhaar verify OTP &amp; DBP registration</w:t>
            </w:r>
          </w:p>
          <w:p w14:paraId="165B69BC" w14:textId="69D707B9" w:rsidR="00553B53" w:rsidRPr="00553B53" w:rsidRDefault="00553B53" w:rsidP="00553B53">
            <w:pPr>
              <w:pStyle w:val="TableContents"/>
              <w:numPr>
                <w:ilvl w:val="0"/>
                <w:numId w:val="14"/>
              </w:numPr>
              <w:rPr>
                <w:rFonts w:ascii="Arial" w:hAnsi="Arial"/>
                <w:kern w:val="2"/>
                <w:sz w:val="16"/>
                <w:szCs w:val="16"/>
              </w:rPr>
            </w:pPr>
            <w:r w:rsidRPr="00553B53">
              <w:rPr>
                <w:rFonts w:ascii="Arial" w:hAnsi="Arial"/>
                <w:kern w:val="2"/>
                <w:sz w:val="16"/>
                <w:szCs w:val="16"/>
              </w:rPr>
              <w:t>Event = verifyDebitCardAndRegister– MFA debit card verification &amp; DBP registration</w:t>
            </w:r>
          </w:p>
        </w:tc>
      </w:tr>
      <w:tr w:rsidR="0070355A" w:rsidRPr="00553B53" w14:paraId="71BD5211" w14:textId="77777777" w:rsidTr="009130B9">
        <w:trPr>
          <w:trHeight w:val="453"/>
        </w:trPr>
        <w:tc>
          <w:tcPr>
            <w:tcW w:w="481" w:type="dxa"/>
          </w:tcPr>
          <w:p w14:paraId="4FD9B5C2" w14:textId="52160C60" w:rsidR="0070355A" w:rsidRPr="00553B53" w:rsidRDefault="0070355A" w:rsidP="0073150B">
            <w:pPr>
              <w:pStyle w:val="TableContents"/>
              <w:rPr>
                <w:rFonts w:ascii="Arial" w:hAnsi="Arial"/>
                <w:kern w:val="2"/>
                <w:sz w:val="16"/>
                <w:szCs w:val="16"/>
              </w:rPr>
            </w:pPr>
            <w:r>
              <w:rPr>
                <w:rFonts w:ascii="Arial" w:hAnsi="Arial"/>
                <w:kern w:val="2"/>
                <w:sz w:val="16"/>
                <w:szCs w:val="16"/>
              </w:rPr>
              <w:t>3</w:t>
            </w:r>
          </w:p>
        </w:tc>
        <w:tc>
          <w:tcPr>
            <w:tcW w:w="1732" w:type="dxa"/>
          </w:tcPr>
          <w:p w14:paraId="6E1EC690" w14:textId="71129370" w:rsidR="0070355A" w:rsidRPr="0073150B" w:rsidRDefault="006C466C" w:rsidP="00731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16"/>
                <w:szCs w:val="16"/>
                <w:lang w:val="en-IN" w:eastAsia="en-IN"/>
              </w:rPr>
            </w:pPr>
            <w:r>
              <w:rPr>
                <w:rFonts w:ascii="Arial" w:eastAsia="Times New Roman" w:hAnsi="Arial" w:cs="Arial"/>
                <w:color w:val="080808"/>
                <w:sz w:val="16"/>
                <w:szCs w:val="16"/>
                <w:lang w:val="en-IN" w:eastAsia="en-IN"/>
              </w:rPr>
              <w:t xml:space="preserve">POST </w:t>
            </w:r>
            <w:r w:rsidR="0070355A" w:rsidRPr="0070355A">
              <w:rPr>
                <w:rFonts w:ascii="Arial" w:eastAsia="Times New Roman" w:hAnsi="Arial" w:cs="Arial"/>
                <w:color w:val="080808"/>
                <w:sz w:val="16"/>
                <w:szCs w:val="16"/>
                <w:lang w:val="en-IN" w:eastAsia="en-IN"/>
              </w:rPr>
              <w:t>/app/login-registration/api/v1/register/security-questions</w:t>
            </w:r>
          </w:p>
        </w:tc>
        <w:tc>
          <w:tcPr>
            <w:tcW w:w="1695" w:type="dxa"/>
          </w:tcPr>
          <w:p w14:paraId="2DB48284" w14:textId="65EF3D6A" w:rsidR="0070355A" w:rsidRPr="00553B53" w:rsidRDefault="0070355A" w:rsidP="0073150B">
            <w:pPr>
              <w:pStyle w:val="TableContents"/>
              <w:rPr>
                <w:rFonts w:ascii="Arial" w:hAnsi="Arial"/>
                <w:kern w:val="2"/>
                <w:sz w:val="16"/>
                <w:szCs w:val="16"/>
              </w:rPr>
            </w:pPr>
            <w:r w:rsidRPr="00553B53">
              <w:rPr>
                <w:rFonts w:ascii="Arial" w:hAnsi="Arial"/>
                <w:kern w:val="2"/>
                <w:sz w:val="16"/>
                <w:szCs w:val="16"/>
              </w:rPr>
              <w:t>Whitelisted – pre login</w:t>
            </w:r>
          </w:p>
        </w:tc>
        <w:tc>
          <w:tcPr>
            <w:tcW w:w="1560" w:type="dxa"/>
          </w:tcPr>
          <w:p w14:paraId="00FFD3B4" w14:textId="4778A748" w:rsidR="0070355A" w:rsidRPr="00553B53" w:rsidRDefault="0070355A" w:rsidP="0073150B">
            <w:pPr>
              <w:pStyle w:val="TableContents"/>
              <w:rPr>
                <w:rFonts w:ascii="Arial" w:hAnsi="Arial" w:cs="Arial"/>
                <w:color w:val="000000"/>
                <w:sz w:val="16"/>
                <w:szCs w:val="16"/>
                <w:shd w:val="clear" w:color="auto" w:fill="FFFFFF"/>
              </w:rPr>
            </w:pPr>
            <w:r w:rsidRPr="00553B53">
              <w:rPr>
                <w:rFonts w:ascii="Arial" w:hAnsi="Arial" w:cs="Arial"/>
                <w:color w:val="000000"/>
                <w:sz w:val="16"/>
                <w:szCs w:val="16"/>
                <w:shd w:val="clear" w:color="auto" w:fill="FFFFFF"/>
              </w:rPr>
              <w:t>login-registration-bff-mobile</w:t>
            </w:r>
          </w:p>
        </w:tc>
        <w:tc>
          <w:tcPr>
            <w:tcW w:w="4110" w:type="dxa"/>
          </w:tcPr>
          <w:p w14:paraId="71695A62" w14:textId="205B87B4" w:rsidR="0070355A" w:rsidRPr="00553B53" w:rsidRDefault="0070355A" w:rsidP="0073150B">
            <w:pPr>
              <w:pStyle w:val="TableContents"/>
              <w:rPr>
                <w:rFonts w:ascii="Arial" w:hAnsi="Arial"/>
                <w:kern w:val="2"/>
                <w:sz w:val="16"/>
                <w:szCs w:val="16"/>
              </w:rPr>
            </w:pPr>
            <w:r>
              <w:rPr>
                <w:rFonts w:ascii="Arial" w:hAnsi="Arial"/>
                <w:kern w:val="2"/>
                <w:sz w:val="16"/>
                <w:szCs w:val="16"/>
              </w:rPr>
              <w:t>This api is to set the security questions &amp; answers for user</w:t>
            </w:r>
          </w:p>
        </w:tc>
      </w:tr>
      <w:tr w:rsidR="0070355A" w:rsidRPr="00553B53" w14:paraId="33D65A44" w14:textId="77777777" w:rsidTr="009130B9">
        <w:trPr>
          <w:trHeight w:val="453"/>
        </w:trPr>
        <w:tc>
          <w:tcPr>
            <w:tcW w:w="481" w:type="dxa"/>
          </w:tcPr>
          <w:p w14:paraId="25F6239D" w14:textId="54BB70F3" w:rsidR="0070355A" w:rsidRPr="00553B53" w:rsidRDefault="00B33F0F" w:rsidP="0073150B">
            <w:pPr>
              <w:pStyle w:val="TableContents"/>
              <w:rPr>
                <w:rFonts w:ascii="Arial" w:hAnsi="Arial"/>
                <w:kern w:val="2"/>
                <w:sz w:val="16"/>
                <w:szCs w:val="16"/>
              </w:rPr>
            </w:pPr>
            <w:r>
              <w:rPr>
                <w:rFonts w:ascii="Arial" w:hAnsi="Arial"/>
                <w:kern w:val="2"/>
                <w:sz w:val="16"/>
                <w:szCs w:val="16"/>
              </w:rPr>
              <w:t>4</w:t>
            </w:r>
          </w:p>
        </w:tc>
        <w:tc>
          <w:tcPr>
            <w:tcW w:w="1732" w:type="dxa"/>
          </w:tcPr>
          <w:p w14:paraId="6EC10597" w14:textId="514CA1CA" w:rsidR="0070355A" w:rsidRPr="0073150B" w:rsidRDefault="006C466C" w:rsidP="00731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16"/>
                <w:szCs w:val="16"/>
                <w:lang w:val="en-IN" w:eastAsia="en-IN"/>
              </w:rPr>
            </w:pPr>
            <w:r>
              <w:rPr>
                <w:rFonts w:ascii="Arial" w:eastAsia="Times New Roman" w:hAnsi="Arial" w:cs="Arial"/>
                <w:color w:val="080808"/>
                <w:sz w:val="16"/>
                <w:szCs w:val="16"/>
                <w:lang w:val="en-IN" w:eastAsia="en-IN"/>
              </w:rPr>
              <w:t xml:space="preserve">GET </w:t>
            </w:r>
            <w:r w:rsidR="00B33F0F" w:rsidRPr="00B33F0F">
              <w:rPr>
                <w:rFonts w:ascii="Arial" w:eastAsia="Times New Roman" w:hAnsi="Arial" w:cs="Arial"/>
                <w:color w:val="080808"/>
                <w:sz w:val="16"/>
                <w:szCs w:val="16"/>
                <w:lang w:val="en-IN" w:eastAsia="en-IN"/>
              </w:rPr>
              <w:t>/reference-data/api/v1/security-questions</w:t>
            </w:r>
          </w:p>
        </w:tc>
        <w:tc>
          <w:tcPr>
            <w:tcW w:w="1695" w:type="dxa"/>
          </w:tcPr>
          <w:p w14:paraId="7E005D99" w14:textId="1AD5999D" w:rsidR="0070355A" w:rsidRPr="00553B53" w:rsidRDefault="00B33F0F" w:rsidP="0073150B">
            <w:pPr>
              <w:pStyle w:val="TableContents"/>
              <w:rPr>
                <w:rFonts w:ascii="Arial" w:hAnsi="Arial"/>
                <w:kern w:val="2"/>
                <w:sz w:val="16"/>
                <w:szCs w:val="16"/>
              </w:rPr>
            </w:pPr>
            <w:r w:rsidRPr="00553B53">
              <w:rPr>
                <w:rFonts w:ascii="Arial" w:hAnsi="Arial"/>
                <w:kern w:val="2"/>
                <w:sz w:val="16"/>
                <w:szCs w:val="16"/>
              </w:rPr>
              <w:t>Whitelisted – pre login</w:t>
            </w:r>
          </w:p>
        </w:tc>
        <w:tc>
          <w:tcPr>
            <w:tcW w:w="1560" w:type="dxa"/>
          </w:tcPr>
          <w:p w14:paraId="6F13BE93" w14:textId="03166898" w:rsidR="0070355A" w:rsidRPr="00553B53" w:rsidRDefault="00B33F0F" w:rsidP="0073150B">
            <w:pPr>
              <w:pStyle w:val="TableContents"/>
              <w:rPr>
                <w:rFonts w:ascii="Arial" w:hAnsi="Arial" w:cs="Arial"/>
                <w:color w:val="000000"/>
                <w:sz w:val="16"/>
                <w:szCs w:val="16"/>
                <w:shd w:val="clear" w:color="auto" w:fill="FFFFFF"/>
              </w:rPr>
            </w:pPr>
            <w:r>
              <w:rPr>
                <w:rFonts w:ascii="Arial" w:hAnsi="Arial" w:cs="Arial"/>
                <w:color w:val="000000"/>
                <w:sz w:val="16"/>
                <w:szCs w:val="16"/>
                <w:shd w:val="clear" w:color="auto" w:fill="FFFFFF"/>
              </w:rPr>
              <w:t>Reference-data-service</w:t>
            </w:r>
          </w:p>
        </w:tc>
        <w:tc>
          <w:tcPr>
            <w:tcW w:w="4110" w:type="dxa"/>
          </w:tcPr>
          <w:p w14:paraId="63830151" w14:textId="143323ED" w:rsidR="0070355A" w:rsidRPr="00553B53" w:rsidRDefault="00B33F0F" w:rsidP="0073150B">
            <w:pPr>
              <w:pStyle w:val="TableContents"/>
              <w:rPr>
                <w:rFonts w:ascii="Arial" w:hAnsi="Arial"/>
                <w:kern w:val="2"/>
                <w:sz w:val="16"/>
                <w:szCs w:val="16"/>
              </w:rPr>
            </w:pPr>
            <w:r>
              <w:rPr>
                <w:rFonts w:ascii="Arial" w:hAnsi="Arial"/>
                <w:kern w:val="2"/>
                <w:sz w:val="16"/>
                <w:szCs w:val="16"/>
              </w:rPr>
              <w:t>This api returns security questions</w:t>
            </w:r>
          </w:p>
        </w:tc>
      </w:tr>
      <w:tr w:rsidR="009130B9" w:rsidRPr="00553B53" w14:paraId="058C35C6" w14:textId="77777777" w:rsidTr="009130B9">
        <w:trPr>
          <w:trHeight w:val="453"/>
        </w:trPr>
        <w:tc>
          <w:tcPr>
            <w:tcW w:w="481" w:type="dxa"/>
          </w:tcPr>
          <w:p w14:paraId="60E18293" w14:textId="08F5F41F" w:rsidR="009130B9" w:rsidRPr="00553B53" w:rsidRDefault="009130B9" w:rsidP="009130B9">
            <w:pPr>
              <w:pStyle w:val="TableContents"/>
              <w:rPr>
                <w:rFonts w:ascii="Arial" w:hAnsi="Arial"/>
                <w:kern w:val="2"/>
                <w:sz w:val="16"/>
                <w:szCs w:val="16"/>
              </w:rPr>
            </w:pPr>
            <w:r>
              <w:rPr>
                <w:rFonts w:ascii="Arial" w:hAnsi="Arial"/>
                <w:kern w:val="2"/>
                <w:sz w:val="16"/>
                <w:szCs w:val="16"/>
              </w:rPr>
              <w:t>5</w:t>
            </w:r>
          </w:p>
        </w:tc>
        <w:tc>
          <w:tcPr>
            <w:tcW w:w="1732" w:type="dxa"/>
          </w:tcPr>
          <w:p w14:paraId="465B26B5" w14:textId="6939B031" w:rsidR="009130B9" w:rsidRPr="0073150B" w:rsidRDefault="009130B9" w:rsidP="00913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16"/>
                <w:szCs w:val="16"/>
                <w:lang w:val="en-IN" w:eastAsia="en-IN"/>
              </w:rPr>
            </w:pPr>
            <w:r w:rsidRPr="00553B53">
              <w:rPr>
                <w:rFonts w:ascii="Arial" w:hAnsi="Arial"/>
                <w:kern w:val="2"/>
                <w:sz w:val="16"/>
                <w:szCs w:val="16"/>
              </w:rPr>
              <w:t>POST /login-registratio</w:t>
            </w:r>
            <w:r>
              <w:rPr>
                <w:rFonts w:ascii="Arial" w:hAnsi="Arial"/>
                <w:kern w:val="2"/>
                <w:sz w:val="16"/>
                <w:szCs w:val="16"/>
              </w:rPr>
              <w:t>n</w:t>
            </w:r>
            <w:r w:rsidRPr="00553B53">
              <w:rPr>
                <w:rFonts w:ascii="Arial" w:hAnsi="Arial"/>
                <w:kern w:val="2"/>
                <w:sz w:val="16"/>
                <w:szCs w:val="16"/>
              </w:rPr>
              <w:t>/api/v1/register/verify-mobile</w:t>
            </w:r>
          </w:p>
        </w:tc>
        <w:tc>
          <w:tcPr>
            <w:tcW w:w="1695" w:type="dxa"/>
          </w:tcPr>
          <w:p w14:paraId="31E8B769" w14:textId="50C63D1B" w:rsidR="009130B9" w:rsidRPr="00553B53" w:rsidRDefault="006C466C" w:rsidP="009130B9">
            <w:pPr>
              <w:pStyle w:val="TableContents"/>
              <w:rPr>
                <w:rFonts w:ascii="Arial" w:hAnsi="Arial"/>
                <w:kern w:val="2"/>
                <w:sz w:val="16"/>
                <w:szCs w:val="16"/>
              </w:rPr>
            </w:pPr>
            <w:r>
              <w:rPr>
                <w:rFonts w:ascii="Arial" w:hAnsi="Arial"/>
                <w:kern w:val="2"/>
                <w:sz w:val="16"/>
                <w:szCs w:val="16"/>
              </w:rPr>
              <w:t>Internal API – Not exposed</w:t>
            </w:r>
          </w:p>
        </w:tc>
        <w:tc>
          <w:tcPr>
            <w:tcW w:w="1560" w:type="dxa"/>
          </w:tcPr>
          <w:p w14:paraId="47D0FFD3" w14:textId="2B657705" w:rsidR="009130B9" w:rsidRPr="00553B53" w:rsidRDefault="009130B9" w:rsidP="009130B9">
            <w:pPr>
              <w:pStyle w:val="TableContents"/>
              <w:rPr>
                <w:rFonts w:ascii="Arial" w:hAnsi="Arial" w:cs="Arial"/>
                <w:color w:val="000000"/>
                <w:sz w:val="16"/>
                <w:szCs w:val="16"/>
                <w:shd w:val="clear" w:color="auto" w:fill="FFFFFF"/>
              </w:rPr>
            </w:pPr>
            <w:r>
              <w:rPr>
                <w:rFonts w:ascii="Arial" w:hAnsi="Arial" w:cs="Arial"/>
                <w:color w:val="000000"/>
                <w:sz w:val="16"/>
                <w:szCs w:val="16"/>
                <w:shd w:val="clear" w:color="auto" w:fill="FFFFFF"/>
              </w:rPr>
              <w:t>Login-registration-query-service</w:t>
            </w:r>
          </w:p>
        </w:tc>
        <w:tc>
          <w:tcPr>
            <w:tcW w:w="4110" w:type="dxa"/>
          </w:tcPr>
          <w:p w14:paraId="37F322D6" w14:textId="4FE67312" w:rsidR="009130B9" w:rsidRPr="00553B53" w:rsidRDefault="009130B9" w:rsidP="009130B9">
            <w:pPr>
              <w:pStyle w:val="TableContents"/>
              <w:rPr>
                <w:rFonts w:ascii="Arial" w:hAnsi="Arial"/>
                <w:kern w:val="2"/>
                <w:sz w:val="16"/>
                <w:szCs w:val="16"/>
              </w:rPr>
            </w:pPr>
            <w:r w:rsidRPr="00553B53">
              <w:rPr>
                <w:rFonts w:ascii="Arial" w:hAnsi="Arial"/>
                <w:kern w:val="2"/>
                <w:sz w:val="16"/>
                <w:szCs w:val="16"/>
              </w:rPr>
              <w:t>This api is to verify user is allowed to be registered.</w:t>
            </w:r>
          </w:p>
        </w:tc>
      </w:tr>
      <w:tr w:rsidR="003A5D15" w:rsidRPr="00553B53" w14:paraId="7D0C0B2F" w14:textId="77777777" w:rsidTr="009130B9">
        <w:trPr>
          <w:trHeight w:val="453"/>
        </w:trPr>
        <w:tc>
          <w:tcPr>
            <w:tcW w:w="481" w:type="dxa"/>
          </w:tcPr>
          <w:p w14:paraId="6B55F1FE" w14:textId="7EF0267F" w:rsidR="003A5D15" w:rsidRPr="00553B53" w:rsidRDefault="003A5D15" w:rsidP="003A5D15">
            <w:pPr>
              <w:pStyle w:val="TableContents"/>
              <w:rPr>
                <w:rFonts w:ascii="Arial" w:hAnsi="Arial"/>
                <w:kern w:val="2"/>
                <w:sz w:val="16"/>
                <w:szCs w:val="16"/>
              </w:rPr>
            </w:pPr>
            <w:r>
              <w:rPr>
                <w:rFonts w:ascii="Arial" w:hAnsi="Arial"/>
                <w:kern w:val="2"/>
                <w:sz w:val="16"/>
                <w:szCs w:val="16"/>
              </w:rPr>
              <w:t>6</w:t>
            </w:r>
          </w:p>
        </w:tc>
        <w:tc>
          <w:tcPr>
            <w:tcW w:w="1732" w:type="dxa"/>
          </w:tcPr>
          <w:p w14:paraId="5B318233" w14:textId="3C4502D3" w:rsidR="003A5D15" w:rsidRPr="0073150B" w:rsidRDefault="006C466C" w:rsidP="003A5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16"/>
                <w:szCs w:val="16"/>
                <w:lang w:val="en-IN" w:eastAsia="en-IN"/>
              </w:rPr>
            </w:pPr>
            <w:r>
              <w:rPr>
                <w:rFonts w:ascii="Arial" w:eastAsia="Times New Roman" w:hAnsi="Arial" w:cs="Arial"/>
                <w:color w:val="080808"/>
                <w:sz w:val="16"/>
                <w:szCs w:val="16"/>
                <w:lang w:val="en-IN" w:eastAsia="en-IN"/>
              </w:rPr>
              <w:t xml:space="preserve">POST </w:t>
            </w:r>
            <w:r w:rsidR="003A5D15" w:rsidRPr="003A5D15">
              <w:rPr>
                <w:rFonts w:ascii="Arial" w:eastAsia="Times New Roman" w:hAnsi="Arial" w:cs="Arial"/>
                <w:color w:val="080808"/>
                <w:sz w:val="16"/>
                <w:szCs w:val="16"/>
                <w:lang w:val="en-IN" w:eastAsia="en-IN"/>
              </w:rPr>
              <w:t>/login-registration/api/v1/register/user</w:t>
            </w:r>
          </w:p>
        </w:tc>
        <w:tc>
          <w:tcPr>
            <w:tcW w:w="1695" w:type="dxa"/>
          </w:tcPr>
          <w:p w14:paraId="155CD225" w14:textId="27391FCB" w:rsidR="003A5D15" w:rsidRPr="00553B53" w:rsidRDefault="006C466C" w:rsidP="003A5D15">
            <w:pPr>
              <w:pStyle w:val="TableContents"/>
              <w:rPr>
                <w:rFonts w:ascii="Arial" w:hAnsi="Arial"/>
                <w:kern w:val="2"/>
                <w:sz w:val="16"/>
                <w:szCs w:val="16"/>
              </w:rPr>
            </w:pPr>
            <w:r>
              <w:rPr>
                <w:rFonts w:ascii="Arial" w:hAnsi="Arial"/>
                <w:kern w:val="2"/>
                <w:sz w:val="16"/>
                <w:szCs w:val="16"/>
              </w:rPr>
              <w:t>Internal API – Not exposed</w:t>
            </w:r>
          </w:p>
        </w:tc>
        <w:tc>
          <w:tcPr>
            <w:tcW w:w="1560" w:type="dxa"/>
          </w:tcPr>
          <w:p w14:paraId="24F69356" w14:textId="118185DD" w:rsidR="003A5D15" w:rsidRPr="00553B53" w:rsidRDefault="003A5D15" w:rsidP="003A5D15">
            <w:pPr>
              <w:pStyle w:val="TableContents"/>
              <w:rPr>
                <w:rFonts w:ascii="Arial" w:hAnsi="Arial" w:cs="Arial"/>
                <w:color w:val="000000"/>
                <w:sz w:val="16"/>
                <w:szCs w:val="16"/>
                <w:shd w:val="clear" w:color="auto" w:fill="FFFFFF"/>
              </w:rPr>
            </w:pPr>
            <w:r w:rsidRPr="00553B53">
              <w:rPr>
                <w:rFonts w:ascii="Arial" w:hAnsi="Arial" w:cs="Arial"/>
                <w:color w:val="000000"/>
                <w:sz w:val="16"/>
                <w:szCs w:val="16"/>
                <w:shd w:val="clear" w:color="auto" w:fill="FFFFFF"/>
              </w:rPr>
              <w:t>login-registration-</w:t>
            </w:r>
            <w:r w:rsidR="009A77CF">
              <w:rPr>
                <w:rFonts w:ascii="Arial" w:hAnsi="Arial" w:cs="Arial"/>
                <w:color w:val="000000"/>
                <w:sz w:val="16"/>
                <w:szCs w:val="16"/>
                <w:shd w:val="clear" w:color="auto" w:fill="FFFFFF"/>
              </w:rPr>
              <w:t>command</w:t>
            </w:r>
            <w:r w:rsidRPr="00553B53">
              <w:rPr>
                <w:rFonts w:ascii="Arial" w:hAnsi="Arial" w:cs="Arial"/>
                <w:color w:val="000000"/>
                <w:sz w:val="16"/>
                <w:szCs w:val="16"/>
                <w:shd w:val="clear" w:color="auto" w:fill="FFFFFF"/>
              </w:rPr>
              <w:t>-</w:t>
            </w:r>
            <w:r w:rsidR="009A77CF">
              <w:rPr>
                <w:rFonts w:ascii="Arial" w:hAnsi="Arial" w:cs="Arial"/>
                <w:color w:val="000000"/>
                <w:sz w:val="16"/>
                <w:szCs w:val="16"/>
                <w:shd w:val="clear" w:color="auto" w:fill="FFFFFF"/>
              </w:rPr>
              <w:t>service</w:t>
            </w:r>
          </w:p>
        </w:tc>
        <w:tc>
          <w:tcPr>
            <w:tcW w:w="4110" w:type="dxa"/>
          </w:tcPr>
          <w:p w14:paraId="18D5BED9" w14:textId="77777777" w:rsidR="003A5D15" w:rsidRPr="00553B53" w:rsidRDefault="003A5D15" w:rsidP="003A5D15">
            <w:pPr>
              <w:pStyle w:val="TableContents"/>
              <w:rPr>
                <w:rFonts w:ascii="Arial" w:hAnsi="Arial"/>
                <w:kern w:val="2"/>
                <w:sz w:val="16"/>
                <w:szCs w:val="16"/>
              </w:rPr>
            </w:pPr>
            <w:r w:rsidRPr="00553B53">
              <w:rPr>
                <w:rFonts w:ascii="Arial" w:hAnsi="Arial"/>
                <w:kern w:val="2"/>
                <w:sz w:val="16"/>
                <w:szCs w:val="16"/>
              </w:rPr>
              <w:t>Register user in verify &amp; DBP.</w:t>
            </w:r>
          </w:p>
          <w:p w14:paraId="5B07571C" w14:textId="77777777" w:rsidR="003A5D15" w:rsidRPr="00553B53" w:rsidRDefault="003A5D15" w:rsidP="003A5D15">
            <w:pPr>
              <w:pStyle w:val="TableContents"/>
              <w:rPr>
                <w:rFonts w:ascii="Arial" w:hAnsi="Arial"/>
                <w:kern w:val="2"/>
                <w:sz w:val="16"/>
                <w:szCs w:val="16"/>
              </w:rPr>
            </w:pPr>
            <w:r w:rsidRPr="00553B53">
              <w:rPr>
                <w:rFonts w:ascii="Arial" w:hAnsi="Arial"/>
                <w:kern w:val="2"/>
                <w:sz w:val="16"/>
                <w:szCs w:val="16"/>
              </w:rPr>
              <w:t>It does follow things</w:t>
            </w:r>
          </w:p>
          <w:p w14:paraId="43A5A390" w14:textId="77777777" w:rsidR="003A5D15" w:rsidRPr="00553B53" w:rsidRDefault="003A5D15" w:rsidP="003A5D15">
            <w:pPr>
              <w:pStyle w:val="TableContents"/>
              <w:numPr>
                <w:ilvl w:val="0"/>
                <w:numId w:val="14"/>
              </w:numPr>
              <w:rPr>
                <w:rFonts w:ascii="Arial" w:hAnsi="Arial"/>
                <w:kern w:val="2"/>
                <w:sz w:val="16"/>
                <w:szCs w:val="16"/>
              </w:rPr>
            </w:pPr>
            <w:r w:rsidRPr="00553B53">
              <w:rPr>
                <w:rFonts w:ascii="Arial" w:hAnsi="Arial"/>
                <w:kern w:val="2"/>
                <w:sz w:val="16"/>
                <w:szCs w:val="16"/>
              </w:rPr>
              <w:t xml:space="preserve">Event = generateAadhaarOTP – MFA </w:t>
            </w:r>
            <w:r w:rsidRPr="00553B53">
              <w:rPr>
                <w:rFonts w:ascii="Arial" w:hAnsi="Arial"/>
                <w:kern w:val="2"/>
                <w:sz w:val="16"/>
                <w:szCs w:val="16"/>
              </w:rPr>
              <w:lastRenderedPageBreak/>
              <w:t>aadhaar OTP generation</w:t>
            </w:r>
          </w:p>
          <w:p w14:paraId="4480B5B6" w14:textId="79BD2A2C" w:rsidR="003A5D15" w:rsidRPr="00553B53" w:rsidRDefault="003A5D15" w:rsidP="003A5D15">
            <w:pPr>
              <w:pStyle w:val="TableContents"/>
              <w:numPr>
                <w:ilvl w:val="0"/>
                <w:numId w:val="14"/>
              </w:numPr>
              <w:rPr>
                <w:rFonts w:ascii="Arial" w:hAnsi="Arial"/>
                <w:kern w:val="2"/>
                <w:sz w:val="16"/>
                <w:szCs w:val="16"/>
              </w:rPr>
            </w:pPr>
            <w:r w:rsidRPr="00553B53">
              <w:rPr>
                <w:rFonts w:ascii="Arial" w:hAnsi="Arial"/>
                <w:kern w:val="2"/>
                <w:sz w:val="16"/>
                <w:szCs w:val="16"/>
              </w:rPr>
              <w:t>Event = verifyAadhaarOTP – MFA aadhaar verify OTP</w:t>
            </w:r>
          </w:p>
          <w:p w14:paraId="657D6B74" w14:textId="77777777" w:rsidR="003A5D15" w:rsidRDefault="003A5D15" w:rsidP="003A5D15">
            <w:pPr>
              <w:pStyle w:val="TableContents"/>
              <w:numPr>
                <w:ilvl w:val="0"/>
                <w:numId w:val="14"/>
              </w:numPr>
              <w:rPr>
                <w:rFonts w:ascii="Arial" w:hAnsi="Arial"/>
                <w:kern w:val="2"/>
                <w:sz w:val="16"/>
                <w:szCs w:val="16"/>
              </w:rPr>
            </w:pPr>
            <w:r w:rsidRPr="00553B53">
              <w:rPr>
                <w:rFonts w:ascii="Arial" w:hAnsi="Arial"/>
                <w:kern w:val="2"/>
                <w:sz w:val="16"/>
                <w:szCs w:val="16"/>
              </w:rPr>
              <w:t xml:space="preserve">Event = verifyDebitCard– MFA debit card verification </w:t>
            </w:r>
          </w:p>
          <w:p w14:paraId="227EFF12" w14:textId="3FAF200A" w:rsidR="003A5D15" w:rsidRPr="00553B53" w:rsidRDefault="003A5D15" w:rsidP="003A5D15">
            <w:pPr>
              <w:pStyle w:val="TableContents"/>
              <w:numPr>
                <w:ilvl w:val="0"/>
                <w:numId w:val="14"/>
              </w:numPr>
              <w:rPr>
                <w:rFonts w:ascii="Arial" w:hAnsi="Arial"/>
                <w:kern w:val="2"/>
                <w:sz w:val="16"/>
                <w:szCs w:val="16"/>
              </w:rPr>
            </w:pPr>
            <w:r>
              <w:rPr>
                <w:rFonts w:ascii="Arial" w:hAnsi="Arial"/>
                <w:kern w:val="2"/>
                <w:sz w:val="16"/>
                <w:szCs w:val="16"/>
              </w:rPr>
              <w:t>Event = registerUser – Register user in IBM verify &amp; DBP</w:t>
            </w:r>
          </w:p>
        </w:tc>
      </w:tr>
      <w:tr w:rsidR="009A77CF" w:rsidRPr="00553B53" w14:paraId="7331D166" w14:textId="77777777" w:rsidTr="009130B9">
        <w:trPr>
          <w:trHeight w:val="453"/>
        </w:trPr>
        <w:tc>
          <w:tcPr>
            <w:tcW w:w="481" w:type="dxa"/>
          </w:tcPr>
          <w:p w14:paraId="7A6D1908" w14:textId="7A2A51C1" w:rsidR="009A77CF" w:rsidRPr="00553B53" w:rsidRDefault="009A77CF" w:rsidP="009A77CF">
            <w:pPr>
              <w:pStyle w:val="TableContents"/>
              <w:rPr>
                <w:rFonts w:ascii="Arial" w:hAnsi="Arial"/>
                <w:kern w:val="2"/>
                <w:sz w:val="16"/>
                <w:szCs w:val="16"/>
              </w:rPr>
            </w:pPr>
            <w:r>
              <w:rPr>
                <w:rFonts w:ascii="Arial" w:hAnsi="Arial"/>
                <w:kern w:val="2"/>
                <w:sz w:val="16"/>
                <w:szCs w:val="16"/>
              </w:rPr>
              <w:lastRenderedPageBreak/>
              <w:t>7</w:t>
            </w:r>
          </w:p>
        </w:tc>
        <w:tc>
          <w:tcPr>
            <w:tcW w:w="1732" w:type="dxa"/>
          </w:tcPr>
          <w:p w14:paraId="466650BA" w14:textId="00732D5B" w:rsidR="009A77CF" w:rsidRPr="0073150B" w:rsidRDefault="006C466C" w:rsidP="009A7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16"/>
                <w:szCs w:val="16"/>
                <w:lang w:val="en-IN" w:eastAsia="en-IN"/>
              </w:rPr>
            </w:pPr>
            <w:r>
              <w:rPr>
                <w:rFonts w:ascii="Arial" w:eastAsia="Times New Roman" w:hAnsi="Arial" w:cs="Arial"/>
                <w:color w:val="080808"/>
                <w:sz w:val="16"/>
                <w:szCs w:val="16"/>
                <w:lang w:val="en-IN" w:eastAsia="en-IN"/>
              </w:rPr>
              <w:t xml:space="preserve">POST </w:t>
            </w:r>
            <w:r w:rsidR="009A77CF" w:rsidRPr="009A77CF">
              <w:rPr>
                <w:rFonts w:ascii="Arial" w:eastAsia="Times New Roman" w:hAnsi="Arial" w:cs="Arial"/>
                <w:color w:val="080808"/>
                <w:sz w:val="16"/>
                <w:szCs w:val="16"/>
                <w:lang w:val="en-IN" w:eastAsia="en-IN"/>
              </w:rPr>
              <w:t>/login-registration/api/v1/register/security-questions</w:t>
            </w:r>
          </w:p>
        </w:tc>
        <w:tc>
          <w:tcPr>
            <w:tcW w:w="1695" w:type="dxa"/>
          </w:tcPr>
          <w:p w14:paraId="5E33BD1F" w14:textId="7CF889A1" w:rsidR="009A77CF" w:rsidRPr="00553B53" w:rsidRDefault="006C466C" w:rsidP="009A77CF">
            <w:pPr>
              <w:pStyle w:val="TableContents"/>
              <w:rPr>
                <w:rFonts w:ascii="Arial" w:hAnsi="Arial"/>
                <w:kern w:val="2"/>
                <w:sz w:val="16"/>
                <w:szCs w:val="16"/>
              </w:rPr>
            </w:pPr>
            <w:r>
              <w:rPr>
                <w:rFonts w:ascii="Arial" w:hAnsi="Arial"/>
                <w:kern w:val="2"/>
                <w:sz w:val="16"/>
                <w:szCs w:val="16"/>
              </w:rPr>
              <w:t>Internal API – Not exposed</w:t>
            </w:r>
          </w:p>
        </w:tc>
        <w:tc>
          <w:tcPr>
            <w:tcW w:w="1560" w:type="dxa"/>
          </w:tcPr>
          <w:p w14:paraId="01EB2808" w14:textId="75094152" w:rsidR="009A77CF" w:rsidRPr="00553B53" w:rsidRDefault="009A77CF" w:rsidP="009A77CF">
            <w:pPr>
              <w:pStyle w:val="TableContents"/>
              <w:rPr>
                <w:rFonts w:ascii="Arial" w:hAnsi="Arial" w:cs="Arial"/>
                <w:color w:val="000000"/>
                <w:sz w:val="16"/>
                <w:szCs w:val="16"/>
                <w:shd w:val="clear" w:color="auto" w:fill="FFFFFF"/>
              </w:rPr>
            </w:pPr>
            <w:r w:rsidRPr="00553B53">
              <w:rPr>
                <w:rFonts w:ascii="Arial" w:hAnsi="Arial" w:cs="Arial"/>
                <w:color w:val="000000"/>
                <w:sz w:val="16"/>
                <w:szCs w:val="16"/>
                <w:shd w:val="clear" w:color="auto" w:fill="FFFFFF"/>
              </w:rPr>
              <w:t>login-registration-</w:t>
            </w:r>
            <w:r>
              <w:rPr>
                <w:rFonts w:ascii="Arial" w:hAnsi="Arial" w:cs="Arial"/>
                <w:color w:val="000000"/>
                <w:sz w:val="16"/>
                <w:szCs w:val="16"/>
                <w:shd w:val="clear" w:color="auto" w:fill="FFFFFF"/>
              </w:rPr>
              <w:t>command-service</w:t>
            </w:r>
          </w:p>
        </w:tc>
        <w:tc>
          <w:tcPr>
            <w:tcW w:w="4110" w:type="dxa"/>
          </w:tcPr>
          <w:p w14:paraId="356B5F3F" w14:textId="31096BE2" w:rsidR="009A77CF" w:rsidRPr="00553B53" w:rsidRDefault="009A77CF" w:rsidP="009A77CF">
            <w:pPr>
              <w:pStyle w:val="TableContents"/>
              <w:rPr>
                <w:rFonts w:ascii="Arial" w:hAnsi="Arial"/>
                <w:kern w:val="2"/>
                <w:sz w:val="16"/>
                <w:szCs w:val="16"/>
              </w:rPr>
            </w:pPr>
            <w:r>
              <w:rPr>
                <w:rFonts w:ascii="Arial" w:hAnsi="Arial"/>
                <w:kern w:val="2"/>
                <w:sz w:val="16"/>
                <w:szCs w:val="16"/>
              </w:rPr>
              <w:t>This api is to set the security questions &amp; answers for user</w:t>
            </w:r>
          </w:p>
        </w:tc>
      </w:tr>
    </w:tbl>
    <w:p w14:paraId="135361C4" w14:textId="77777777" w:rsidR="00E97DDE" w:rsidRDefault="00E97DDE">
      <w:pPr>
        <w:rPr>
          <w:rFonts w:asciiTheme="minorHAnsi" w:eastAsiaTheme="majorEastAsia" w:hAnsiTheme="minorHAnsi" w:cstheme="minorHAnsi"/>
          <w:b/>
          <w:bCs/>
          <w:color w:val="2F5496" w:themeColor="accent1" w:themeShade="BF"/>
          <w:sz w:val="32"/>
          <w:szCs w:val="32"/>
        </w:rPr>
      </w:pPr>
    </w:p>
    <w:p w14:paraId="0AE55C19" w14:textId="03A1C01A" w:rsidR="00773C5F" w:rsidRDefault="00A30244" w:rsidP="00773C5F">
      <w:pPr>
        <w:pStyle w:val="Heading1"/>
        <w:numPr>
          <w:ilvl w:val="0"/>
          <w:numId w:val="0"/>
        </w:numPr>
        <w:rPr>
          <w:rFonts w:asciiTheme="minorHAnsi" w:hAnsiTheme="minorHAnsi" w:cstheme="minorHAnsi"/>
          <w:b/>
          <w:bCs/>
        </w:rPr>
      </w:pPr>
      <w:bookmarkStart w:id="9" w:name="_Toc172140399"/>
      <w:r>
        <w:rPr>
          <w:rFonts w:asciiTheme="minorHAnsi" w:hAnsiTheme="minorHAnsi" w:cstheme="minorHAnsi"/>
          <w:b/>
          <w:bCs/>
        </w:rPr>
        <w:t>API consumed</w:t>
      </w:r>
      <w:bookmarkEnd w:id="9"/>
    </w:p>
    <w:p w14:paraId="1AF517DC" w14:textId="6F535805" w:rsidR="006C466C" w:rsidRDefault="006C466C">
      <w:pPr>
        <w:rPr>
          <w:rFonts w:asciiTheme="minorHAnsi" w:eastAsiaTheme="majorEastAsia" w:hAnsiTheme="minorHAnsi" w:cstheme="minorHAnsi"/>
          <w:b/>
          <w:bCs/>
          <w:color w:val="2F5496" w:themeColor="accent1" w:themeShade="BF"/>
          <w:sz w:val="32"/>
          <w:szCs w:val="32"/>
          <w:lang w:val="en-IN" w:eastAsia="en-GB"/>
        </w:rPr>
      </w:pPr>
    </w:p>
    <w:tbl>
      <w:tblPr>
        <w:tblW w:w="5122" w:type="pct"/>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481"/>
        <w:gridCol w:w="1732"/>
        <w:gridCol w:w="1695"/>
        <w:gridCol w:w="1560"/>
        <w:gridCol w:w="4110"/>
      </w:tblGrid>
      <w:tr w:rsidR="006C466C" w:rsidRPr="00553B53" w14:paraId="0631F98E" w14:textId="77777777" w:rsidTr="00EE783F">
        <w:tc>
          <w:tcPr>
            <w:tcW w:w="481" w:type="dxa"/>
          </w:tcPr>
          <w:p w14:paraId="69F6B415" w14:textId="77777777" w:rsidR="006C466C" w:rsidRPr="00553B53" w:rsidRDefault="006C466C" w:rsidP="00EE783F">
            <w:pPr>
              <w:pStyle w:val="TableContents"/>
              <w:jc w:val="center"/>
              <w:rPr>
                <w:rFonts w:ascii="Arial" w:hAnsi="Arial"/>
                <w:b/>
                <w:bCs/>
                <w:kern w:val="2"/>
                <w:sz w:val="16"/>
                <w:szCs w:val="16"/>
              </w:rPr>
            </w:pPr>
            <w:r w:rsidRPr="00553B53">
              <w:rPr>
                <w:rFonts w:ascii="Arial" w:hAnsi="Arial"/>
                <w:b/>
                <w:bCs/>
                <w:kern w:val="2"/>
                <w:sz w:val="16"/>
                <w:szCs w:val="16"/>
              </w:rPr>
              <w:t>Sl. No.</w:t>
            </w:r>
          </w:p>
        </w:tc>
        <w:tc>
          <w:tcPr>
            <w:tcW w:w="1732" w:type="dxa"/>
            <w:hideMark/>
          </w:tcPr>
          <w:p w14:paraId="386772E7" w14:textId="77777777" w:rsidR="006C466C" w:rsidRPr="00553B53" w:rsidRDefault="006C466C" w:rsidP="00EE783F">
            <w:pPr>
              <w:pStyle w:val="TableContents"/>
              <w:jc w:val="center"/>
              <w:rPr>
                <w:rFonts w:ascii="Arial" w:hAnsi="Arial"/>
                <w:b/>
                <w:bCs/>
                <w:kern w:val="2"/>
                <w:sz w:val="16"/>
                <w:szCs w:val="16"/>
              </w:rPr>
            </w:pPr>
            <w:r w:rsidRPr="00553B53">
              <w:rPr>
                <w:rFonts w:ascii="Arial" w:hAnsi="Arial"/>
                <w:b/>
                <w:bCs/>
                <w:kern w:val="2"/>
                <w:sz w:val="16"/>
                <w:szCs w:val="16"/>
              </w:rPr>
              <w:t>API</w:t>
            </w:r>
          </w:p>
        </w:tc>
        <w:tc>
          <w:tcPr>
            <w:tcW w:w="1695" w:type="dxa"/>
            <w:hideMark/>
          </w:tcPr>
          <w:p w14:paraId="73AFE99F" w14:textId="77777777" w:rsidR="006C466C" w:rsidRPr="00553B53" w:rsidRDefault="006C466C" w:rsidP="00EE783F">
            <w:pPr>
              <w:pStyle w:val="TableContents"/>
              <w:jc w:val="center"/>
              <w:rPr>
                <w:rFonts w:ascii="Arial" w:hAnsi="Arial"/>
                <w:b/>
                <w:bCs/>
                <w:kern w:val="2"/>
                <w:sz w:val="16"/>
                <w:szCs w:val="16"/>
              </w:rPr>
            </w:pPr>
            <w:r w:rsidRPr="00553B53">
              <w:rPr>
                <w:rFonts w:ascii="Arial" w:hAnsi="Arial"/>
                <w:b/>
                <w:bCs/>
                <w:kern w:val="2"/>
                <w:sz w:val="16"/>
                <w:szCs w:val="16"/>
              </w:rPr>
              <w:t>Access level</w:t>
            </w:r>
          </w:p>
        </w:tc>
        <w:tc>
          <w:tcPr>
            <w:tcW w:w="1560" w:type="dxa"/>
            <w:hideMark/>
          </w:tcPr>
          <w:p w14:paraId="3EA27392" w14:textId="77777777" w:rsidR="006C466C" w:rsidRPr="00553B53" w:rsidRDefault="006C466C" w:rsidP="00EE783F">
            <w:pPr>
              <w:pStyle w:val="TableContents"/>
              <w:jc w:val="center"/>
              <w:rPr>
                <w:rFonts w:ascii="Arial" w:hAnsi="Arial"/>
                <w:b/>
                <w:bCs/>
                <w:kern w:val="2"/>
                <w:sz w:val="16"/>
                <w:szCs w:val="16"/>
              </w:rPr>
            </w:pPr>
            <w:r w:rsidRPr="00553B53">
              <w:rPr>
                <w:rFonts w:ascii="Arial" w:hAnsi="Arial"/>
                <w:b/>
                <w:bCs/>
                <w:kern w:val="2"/>
                <w:sz w:val="16"/>
                <w:szCs w:val="16"/>
              </w:rPr>
              <w:t>Service</w:t>
            </w:r>
          </w:p>
        </w:tc>
        <w:tc>
          <w:tcPr>
            <w:tcW w:w="4110" w:type="dxa"/>
          </w:tcPr>
          <w:p w14:paraId="793876C9" w14:textId="77777777" w:rsidR="006C466C" w:rsidRPr="00553B53" w:rsidRDefault="006C466C" w:rsidP="00EE783F">
            <w:pPr>
              <w:pStyle w:val="TableContents"/>
              <w:jc w:val="center"/>
              <w:rPr>
                <w:rFonts w:ascii="Arial" w:hAnsi="Arial"/>
                <w:b/>
                <w:bCs/>
                <w:kern w:val="2"/>
                <w:sz w:val="16"/>
                <w:szCs w:val="16"/>
              </w:rPr>
            </w:pPr>
            <w:r w:rsidRPr="00553B53">
              <w:rPr>
                <w:rFonts w:ascii="Arial" w:hAnsi="Arial"/>
                <w:b/>
                <w:bCs/>
                <w:kern w:val="2"/>
                <w:sz w:val="16"/>
                <w:szCs w:val="16"/>
              </w:rPr>
              <w:t>Comments</w:t>
            </w:r>
          </w:p>
        </w:tc>
      </w:tr>
      <w:tr w:rsidR="006C466C" w:rsidRPr="00553B53" w14:paraId="60E3D10E" w14:textId="77777777" w:rsidTr="00EE783F">
        <w:trPr>
          <w:trHeight w:val="453"/>
        </w:trPr>
        <w:tc>
          <w:tcPr>
            <w:tcW w:w="481" w:type="dxa"/>
          </w:tcPr>
          <w:p w14:paraId="463F6BDE" w14:textId="77777777" w:rsidR="006C466C" w:rsidRPr="008E0969" w:rsidRDefault="006C466C" w:rsidP="00EE783F">
            <w:pPr>
              <w:pStyle w:val="TableContents"/>
              <w:rPr>
                <w:rFonts w:ascii="Arial" w:hAnsi="Arial"/>
                <w:kern w:val="2"/>
                <w:sz w:val="16"/>
                <w:szCs w:val="16"/>
              </w:rPr>
            </w:pPr>
            <w:r w:rsidRPr="008E0969">
              <w:rPr>
                <w:rFonts w:ascii="Arial" w:hAnsi="Arial"/>
                <w:kern w:val="2"/>
                <w:sz w:val="16"/>
                <w:szCs w:val="16"/>
              </w:rPr>
              <w:t>1</w:t>
            </w:r>
          </w:p>
        </w:tc>
        <w:tc>
          <w:tcPr>
            <w:tcW w:w="1732" w:type="dxa"/>
          </w:tcPr>
          <w:p w14:paraId="0A19EEBB" w14:textId="7A30CE33" w:rsidR="006C466C" w:rsidRPr="008E0969" w:rsidRDefault="006C466C" w:rsidP="00EE783F">
            <w:pPr>
              <w:pStyle w:val="TableContents"/>
              <w:rPr>
                <w:rFonts w:ascii="Arial" w:hAnsi="Arial"/>
                <w:kern w:val="2"/>
                <w:sz w:val="16"/>
                <w:szCs w:val="16"/>
              </w:rPr>
            </w:pPr>
            <w:r w:rsidRPr="008E0969">
              <w:rPr>
                <w:rFonts w:ascii="Arial" w:hAnsi="Arial" w:cs="Arial"/>
                <w:color w:val="000000"/>
                <w:sz w:val="16"/>
                <w:szCs w:val="16"/>
                <w:shd w:val="clear" w:color="auto" w:fill="FFFFFF"/>
              </w:rPr>
              <w:t>POST /access-role-management/api/v1/users</w:t>
            </w:r>
          </w:p>
        </w:tc>
        <w:tc>
          <w:tcPr>
            <w:tcW w:w="1695" w:type="dxa"/>
          </w:tcPr>
          <w:p w14:paraId="1FE82F90" w14:textId="6ACD7992" w:rsidR="006C466C" w:rsidRPr="00553B53" w:rsidRDefault="006C466C" w:rsidP="00EE783F">
            <w:pPr>
              <w:pStyle w:val="TableContents"/>
              <w:rPr>
                <w:rFonts w:ascii="Arial" w:hAnsi="Arial"/>
                <w:kern w:val="2"/>
                <w:sz w:val="16"/>
                <w:szCs w:val="16"/>
              </w:rPr>
            </w:pPr>
            <w:r>
              <w:rPr>
                <w:rFonts w:ascii="Arial" w:hAnsi="Arial"/>
                <w:kern w:val="2"/>
                <w:sz w:val="16"/>
                <w:szCs w:val="16"/>
              </w:rPr>
              <w:t>Internal API</w:t>
            </w:r>
          </w:p>
        </w:tc>
        <w:tc>
          <w:tcPr>
            <w:tcW w:w="1560" w:type="dxa"/>
          </w:tcPr>
          <w:p w14:paraId="2975608F" w14:textId="7CE72DB2" w:rsidR="006C466C" w:rsidRPr="00553B53" w:rsidRDefault="006C466C" w:rsidP="00EE783F">
            <w:pPr>
              <w:pStyle w:val="TableContents"/>
              <w:rPr>
                <w:rFonts w:ascii="Arial" w:hAnsi="Arial"/>
                <w:kern w:val="2"/>
                <w:sz w:val="16"/>
                <w:szCs w:val="16"/>
              </w:rPr>
            </w:pPr>
            <w:r>
              <w:rPr>
                <w:rFonts w:ascii="Arial" w:hAnsi="Arial" w:cs="Arial"/>
                <w:color w:val="000000"/>
                <w:sz w:val="16"/>
                <w:szCs w:val="16"/>
                <w:shd w:val="clear" w:color="auto" w:fill="FFFFFF"/>
              </w:rPr>
              <w:t>Access-role-management</w:t>
            </w:r>
          </w:p>
        </w:tc>
        <w:tc>
          <w:tcPr>
            <w:tcW w:w="4110" w:type="dxa"/>
          </w:tcPr>
          <w:p w14:paraId="17061F19" w14:textId="3EBD3B93" w:rsidR="006C466C" w:rsidRPr="00553B53" w:rsidRDefault="006C466C" w:rsidP="00EE783F">
            <w:pPr>
              <w:pStyle w:val="TableContents"/>
              <w:rPr>
                <w:rFonts w:ascii="Arial" w:hAnsi="Arial"/>
                <w:kern w:val="2"/>
                <w:sz w:val="16"/>
                <w:szCs w:val="16"/>
              </w:rPr>
            </w:pPr>
            <w:r>
              <w:rPr>
                <w:rFonts w:ascii="Arial" w:hAnsi="Arial"/>
                <w:kern w:val="2"/>
                <w:sz w:val="16"/>
                <w:szCs w:val="16"/>
              </w:rPr>
              <w:t>This API return DBP users from ARM</w:t>
            </w:r>
            <w:r w:rsidRPr="00553B53">
              <w:rPr>
                <w:rFonts w:ascii="Arial" w:hAnsi="Arial"/>
                <w:kern w:val="2"/>
                <w:sz w:val="16"/>
                <w:szCs w:val="16"/>
              </w:rPr>
              <w:t>.</w:t>
            </w:r>
          </w:p>
        </w:tc>
      </w:tr>
      <w:tr w:rsidR="006C466C" w:rsidRPr="00553B53" w14:paraId="04961176" w14:textId="77777777" w:rsidTr="00EE783F">
        <w:trPr>
          <w:trHeight w:val="453"/>
        </w:trPr>
        <w:tc>
          <w:tcPr>
            <w:tcW w:w="481" w:type="dxa"/>
          </w:tcPr>
          <w:p w14:paraId="1ED7F129" w14:textId="77777777" w:rsidR="006C466C" w:rsidRPr="008E0969" w:rsidRDefault="006C466C" w:rsidP="00EE783F">
            <w:pPr>
              <w:pStyle w:val="TableContents"/>
              <w:rPr>
                <w:rFonts w:ascii="Arial" w:hAnsi="Arial"/>
                <w:kern w:val="2"/>
                <w:sz w:val="16"/>
                <w:szCs w:val="16"/>
              </w:rPr>
            </w:pPr>
            <w:r w:rsidRPr="008E0969">
              <w:rPr>
                <w:rFonts w:ascii="Arial" w:hAnsi="Arial"/>
                <w:kern w:val="2"/>
                <w:sz w:val="16"/>
                <w:szCs w:val="16"/>
              </w:rPr>
              <w:t>2</w:t>
            </w:r>
          </w:p>
        </w:tc>
        <w:tc>
          <w:tcPr>
            <w:tcW w:w="1732" w:type="dxa"/>
          </w:tcPr>
          <w:p w14:paraId="5D4B7B06" w14:textId="179DF3E5" w:rsidR="006C466C" w:rsidRPr="0073150B" w:rsidRDefault="00EA6738" w:rsidP="00EE7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16"/>
                <w:szCs w:val="16"/>
                <w:lang w:val="en-IN" w:eastAsia="en-IN"/>
              </w:rPr>
            </w:pPr>
            <w:r w:rsidRPr="008E0969">
              <w:rPr>
                <w:rFonts w:ascii="Arial" w:hAnsi="Arial" w:cs="Arial"/>
                <w:color w:val="000000"/>
                <w:sz w:val="16"/>
                <w:szCs w:val="16"/>
                <w:shd w:val="clear" w:color="auto" w:fill="FFFFFF"/>
              </w:rPr>
              <w:t>GET /customer/api/v1/custInqByMob</w:t>
            </w:r>
          </w:p>
          <w:p w14:paraId="33BB79CF" w14:textId="77777777" w:rsidR="006C466C" w:rsidRPr="008E0969" w:rsidRDefault="006C466C" w:rsidP="00EE783F">
            <w:pPr>
              <w:pStyle w:val="TableContents"/>
              <w:rPr>
                <w:rFonts w:ascii="Arial" w:hAnsi="Arial"/>
                <w:kern w:val="2"/>
                <w:sz w:val="16"/>
                <w:szCs w:val="16"/>
              </w:rPr>
            </w:pPr>
          </w:p>
        </w:tc>
        <w:tc>
          <w:tcPr>
            <w:tcW w:w="1695" w:type="dxa"/>
          </w:tcPr>
          <w:p w14:paraId="3A3CD1DE" w14:textId="585BCC90" w:rsidR="006C466C" w:rsidRPr="00553B53" w:rsidRDefault="00EA6738" w:rsidP="00EE783F">
            <w:pPr>
              <w:pStyle w:val="TableContents"/>
              <w:rPr>
                <w:rFonts w:ascii="Arial" w:hAnsi="Arial"/>
                <w:kern w:val="2"/>
                <w:sz w:val="16"/>
                <w:szCs w:val="16"/>
              </w:rPr>
            </w:pPr>
            <w:r>
              <w:rPr>
                <w:rFonts w:ascii="Arial" w:hAnsi="Arial"/>
                <w:kern w:val="2"/>
                <w:sz w:val="16"/>
                <w:szCs w:val="16"/>
              </w:rPr>
              <w:t>Internal API</w:t>
            </w:r>
          </w:p>
        </w:tc>
        <w:tc>
          <w:tcPr>
            <w:tcW w:w="1560" w:type="dxa"/>
          </w:tcPr>
          <w:p w14:paraId="4A4BF90E" w14:textId="1399F71F" w:rsidR="006C466C" w:rsidRPr="00553B53" w:rsidRDefault="00EA6738" w:rsidP="00EE783F">
            <w:pPr>
              <w:pStyle w:val="TableContents"/>
              <w:rPr>
                <w:rFonts w:ascii="Arial" w:hAnsi="Arial" w:cs="Arial"/>
                <w:color w:val="000000"/>
                <w:sz w:val="16"/>
                <w:szCs w:val="16"/>
                <w:shd w:val="clear" w:color="auto" w:fill="FFFFFF"/>
              </w:rPr>
            </w:pPr>
            <w:r>
              <w:rPr>
                <w:rFonts w:ascii="Arial" w:hAnsi="Arial" w:cs="Arial"/>
                <w:color w:val="000000"/>
                <w:sz w:val="16"/>
                <w:szCs w:val="16"/>
                <w:shd w:val="clear" w:color="auto" w:fill="FFFFFF"/>
              </w:rPr>
              <w:t>Customer-account-service</w:t>
            </w:r>
          </w:p>
        </w:tc>
        <w:tc>
          <w:tcPr>
            <w:tcW w:w="4110" w:type="dxa"/>
          </w:tcPr>
          <w:p w14:paraId="77E418BD" w14:textId="6C552094" w:rsidR="006C466C" w:rsidRPr="00553B53" w:rsidRDefault="00EA6738" w:rsidP="00EA6738">
            <w:pPr>
              <w:pStyle w:val="TableContents"/>
              <w:rPr>
                <w:rFonts w:ascii="Arial" w:hAnsi="Arial"/>
                <w:kern w:val="2"/>
                <w:sz w:val="16"/>
                <w:szCs w:val="16"/>
              </w:rPr>
            </w:pPr>
            <w:r>
              <w:rPr>
                <w:rFonts w:ascii="Arial" w:hAnsi="Arial"/>
                <w:kern w:val="2"/>
                <w:sz w:val="16"/>
                <w:szCs w:val="16"/>
              </w:rPr>
              <w:t>Get CBS user by mobile number</w:t>
            </w:r>
          </w:p>
        </w:tc>
      </w:tr>
      <w:tr w:rsidR="006C466C" w:rsidRPr="00553B53" w14:paraId="5FA6F853" w14:textId="77777777" w:rsidTr="00EE783F">
        <w:trPr>
          <w:trHeight w:val="453"/>
        </w:trPr>
        <w:tc>
          <w:tcPr>
            <w:tcW w:w="481" w:type="dxa"/>
          </w:tcPr>
          <w:p w14:paraId="0C2886A8" w14:textId="77777777" w:rsidR="006C466C" w:rsidRPr="008E0969" w:rsidRDefault="006C466C" w:rsidP="00EE783F">
            <w:pPr>
              <w:pStyle w:val="TableContents"/>
              <w:rPr>
                <w:rFonts w:ascii="Arial" w:hAnsi="Arial"/>
                <w:kern w:val="2"/>
                <w:sz w:val="16"/>
                <w:szCs w:val="16"/>
              </w:rPr>
            </w:pPr>
            <w:r w:rsidRPr="008E0969">
              <w:rPr>
                <w:rFonts w:ascii="Arial" w:hAnsi="Arial"/>
                <w:kern w:val="2"/>
                <w:sz w:val="16"/>
                <w:szCs w:val="16"/>
              </w:rPr>
              <w:t>3</w:t>
            </w:r>
          </w:p>
        </w:tc>
        <w:tc>
          <w:tcPr>
            <w:tcW w:w="1732" w:type="dxa"/>
          </w:tcPr>
          <w:p w14:paraId="09C283A5" w14:textId="74EA0C66" w:rsidR="006C466C" w:rsidRPr="008E0969" w:rsidRDefault="00EA6738" w:rsidP="00EE7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16"/>
                <w:szCs w:val="16"/>
                <w:lang w:val="en-IN" w:eastAsia="en-IN"/>
              </w:rPr>
            </w:pPr>
            <w:r w:rsidRPr="008E0969">
              <w:rPr>
                <w:rFonts w:ascii="Arial" w:eastAsia="Times New Roman" w:hAnsi="Arial" w:cs="Arial"/>
                <w:color w:val="080808"/>
                <w:sz w:val="16"/>
                <w:szCs w:val="16"/>
                <w:lang w:val="en-IN" w:eastAsia="en-IN"/>
              </w:rPr>
              <w:t>Generate &amp; send aadhaar OTP</w:t>
            </w:r>
          </w:p>
        </w:tc>
        <w:tc>
          <w:tcPr>
            <w:tcW w:w="1695" w:type="dxa"/>
          </w:tcPr>
          <w:p w14:paraId="064115A8" w14:textId="560B16DA" w:rsidR="006C466C" w:rsidRPr="00553B53" w:rsidRDefault="00EA6738" w:rsidP="00EE783F">
            <w:pPr>
              <w:pStyle w:val="TableContents"/>
              <w:rPr>
                <w:rFonts w:ascii="Arial" w:hAnsi="Arial"/>
                <w:kern w:val="2"/>
                <w:sz w:val="16"/>
                <w:szCs w:val="16"/>
              </w:rPr>
            </w:pPr>
            <w:r>
              <w:rPr>
                <w:rFonts w:ascii="Arial" w:hAnsi="Arial"/>
                <w:kern w:val="2"/>
                <w:sz w:val="16"/>
                <w:szCs w:val="16"/>
              </w:rPr>
              <w:t>Internal API</w:t>
            </w:r>
          </w:p>
        </w:tc>
        <w:tc>
          <w:tcPr>
            <w:tcW w:w="1560" w:type="dxa"/>
          </w:tcPr>
          <w:p w14:paraId="09E870CD" w14:textId="67017029" w:rsidR="006C466C" w:rsidRPr="00553B53" w:rsidRDefault="00EA6738" w:rsidP="00EE783F">
            <w:pPr>
              <w:pStyle w:val="TableContents"/>
              <w:rPr>
                <w:rFonts w:ascii="Arial" w:hAnsi="Arial" w:cs="Arial"/>
                <w:color w:val="000000"/>
                <w:sz w:val="16"/>
                <w:szCs w:val="16"/>
                <w:shd w:val="clear" w:color="auto" w:fill="FFFFFF"/>
              </w:rPr>
            </w:pPr>
            <w:r>
              <w:rPr>
                <w:rFonts w:ascii="Arial" w:hAnsi="Arial" w:cs="Arial"/>
                <w:color w:val="000000"/>
                <w:sz w:val="16"/>
                <w:szCs w:val="16"/>
                <w:shd w:val="clear" w:color="auto" w:fill="FFFFFF"/>
              </w:rPr>
              <w:t>Perfios</w:t>
            </w:r>
          </w:p>
        </w:tc>
        <w:tc>
          <w:tcPr>
            <w:tcW w:w="4110" w:type="dxa"/>
          </w:tcPr>
          <w:p w14:paraId="353C26BD" w14:textId="1CE8475A" w:rsidR="006C466C" w:rsidRPr="00553B53" w:rsidRDefault="00EA6738" w:rsidP="00EE783F">
            <w:pPr>
              <w:pStyle w:val="TableContents"/>
              <w:rPr>
                <w:rFonts w:ascii="Arial" w:hAnsi="Arial"/>
                <w:kern w:val="2"/>
                <w:sz w:val="16"/>
                <w:szCs w:val="16"/>
              </w:rPr>
            </w:pPr>
            <w:r>
              <w:rPr>
                <w:rFonts w:ascii="Arial" w:hAnsi="Arial"/>
                <w:kern w:val="2"/>
                <w:sz w:val="16"/>
                <w:szCs w:val="16"/>
              </w:rPr>
              <w:t>Generate and send OTP to aadhaar registered mobile number</w:t>
            </w:r>
          </w:p>
        </w:tc>
      </w:tr>
      <w:tr w:rsidR="006C466C" w:rsidRPr="00553B53" w14:paraId="61CFBA44" w14:textId="77777777" w:rsidTr="00EE783F">
        <w:trPr>
          <w:trHeight w:val="453"/>
        </w:trPr>
        <w:tc>
          <w:tcPr>
            <w:tcW w:w="481" w:type="dxa"/>
          </w:tcPr>
          <w:p w14:paraId="239175ED" w14:textId="77777777" w:rsidR="006C466C" w:rsidRPr="008E0969" w:rsidRDefault="006C466C" w:rsidP="00EE783F">
            <w:pPr>
              <w:pStyle w:val="TableContents"/>
              <w:rPr>
                <w:rFonts w:ascii="Arial" w:hAnsi="Arial"/>
                <w:kern w:val="2"/>
                <w:sz w:val="16"/>
                <w:szCs w:val="16"/>
              </w:rPr>
            </w:pPr>
            <w:r w:rsidRPr="008E0969">
              <w:rPr>
                <w:rFonts w:ascii="Arial" w:hAnsi="Arial"/>
                <w:kern w:val="2"/>
                <w:sz w:val="16"/>
                <w:szCs w:val="16"/>
              </w:rPr>
              <w:t>4</w:t>
            </w:r>
          </w:p>
        </w:tc>
        <w:tc>
          <w:tcPr>
            <w:tcW w:w="1732" w:type="dxa"/>
          </w:tcPr>
          <w:p w14:paraId="1E65BC8C" w14:textId="545680D1" w:rsidR="006C466C" w:rsidRPr="008E0969" w:rsidRDefault="00EA6738" w:rsidP="00EE7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16"/>
                <w:szCs w:val="16"/>
                <w:lang w:val="en-IN" w:eastAsia="en-IN"/>
              </w:rPr>
            </w:pPr>
            <w:r w:rsidRPr="008E0969">
              <w:rPr>
                <w:rFonts w:ascii="Arial" w:eastAsia="Times New Roman" w:hAnsi="Arial" w:cs="Arial"/>
                <w:color w:val="080808"/>
                <w:sz w:val="16"/>
                <w:szCs w:val="16"/>
                <w:lang w:val="en-IN" w:eastAsia="en-IN"/>
              </w:rPr>
              <w:t>Verify aadhaar OTP</w:t>
            </w:r>
          </w:p>
        </w:tc>
        <w:tc>
          <w:tcPr>
            <w:tcW w:w="1695" w:type="dxa"/>
          </w:tcPr>
          <w:p w14:paraId="3FFF0A38" w14:textId="656A14E1" w:rsidR="006C466C" w:rsidRPr="00553B53" w:rsidRDefault="00EA6738" w:rsidP="00EE783F">
            <w:pPr>
              <w:pStyle w:val="TableContents"/>
              <w:rPr>
                <w:rFonts w:ascii="Arial" w:hAnsi="Arial"/>
                <w:kern w:val="2"/>
                <w:sz w:val="16"/>
                <w:szCs w:val="16"/>
              </w:rPr>
            </w:pPr>
            <w:r>
              <w:rPr>
                <w:rFonts w:ascii="Arial" w:hAnsi="Arial"/>
                <w:kern w:val="2"/>
                <w:sz w:val="16"/>
                <w:szCs w:val="16"/>
              </w:rPr>
              <w:t>Internal API</w:t>
            </w:r>
          </w:p>
        </w:tc>
        <w:tc>
          <w:tcPr>
            <w:tcW w:w="1560" w:type="dxa"/>
          </w:tcPr>
          <w:p w14:paraId="3637EB7F" w14:textId="1073D201" w:rsidR="006C466C" w:rsidRPr="00553B53" w:rsidRDefault="00EA6738" w:rsidP="00EE783F">
            <w:pPr>
              <w:pStyle w:val="TableContents"/>
              <w:rPr>
                <w:rFonts w:ascii="Arial" w:hAnsi="Arial" w:cs="Arial"/>
                <w:color w:val="000000"/>
                <w:sz w:val="16"/>
                <w:szCs w:val="16"/>
                <w:shd w:val="clear" w:color="auto" w:fill="FFFFFF"/>
              </w:rPr>
            </w:pPr>
            <w:r>
              <w:rPr>
                <w:rFonts w:ascii="Arial" w:hAnsi="Arial" w:cs="Arial"/>
                <w:color w:val="000000"/>
                <w:sz w:val="16"/>
                <w:szCs w:val="16"/>
                <w:shd w:val="clear" w:color="auto" w:fill="FFFFFF"/>
              </w:rPr>
              <w:t>Perfios</w:t>
            </w:r>
          </w:p>
        </w:tc>
        <w:tc>
          <w:tcPr>
            <w:tcW w:w="4110" w:type="dxa"/>
          </w:tcPr>
          <w:p w14:paraId="1A524938" w14:textId="18D1A7AE" w:rsidR="006C466C" w:rsidRPr="00553B53" w:rsidRDefault="00EA6738" w:rsidP="00EE783F">
            <w:pPr>
              <w:pStyle w:val="TableContents"/>
              <w:rPr>
                <w:rFonts w:ascii="Arial" w:hAnsi="Arial"/>
                <w:kern w:val="2"/>
                <w:sz w:val="16"/>
                <w:szCs w:val="16"/>
              </w:rPr>
            </w:pPr>
            <w:r>
              <w:rPr>
                <w:rFonts w:ascii="Arial" w:hAnsi="Arial"/>
                <w:kern w:val="2"/>
                <w:sz w:val="16"/>
                <w:szCs w:val="16"/>
              </w:rPr>
              <w:t>Verify aadhaar OTP</w:t>
            </w:r>
          </w:p>
        </w:tc>
      </w:tr>
      <w:tr w:rsidR="006C466C" w:rsidRPr="00553B53" w14:paraId="331195DD" w14:textId="77777777" w:rsidTr="00EE783F">
        <w:trPr>
          <w:trHeight w:val="453"/>
        </w:trPr>
        <w:tc>
          <w:tcPr>
            <w:tcW w:w="481" w:type="dxa"/>
          </w:tcPr>
          <w:p w14:paraId="7929A322" w14:textId="77777777" w:rsidR="006C466C" w:rsidRPr="008E0969" w:rsidRDefault="006C466C" w:rsidP="00EE783F">
            <w:pPr>
              <w:pStyle w:val="TableContents"/>
              <w:rPr>
                <w:rFonts w:ascii="Arial" w:hAnsi="Arial"/>
                <w:kern w:val="2"/>
                <w:sz w:val="16"/>
                <w:szCs w:val="16"/>
              </w:rPr>
            </w:pPr>
            <w:r w:rsidRPr="008E0969">
              <w:rPr>
                <w:rFonts w:ascii="Arial" w:hAnsi="Arial"/>
                <w:kern w:val="2"/>
                <w:sz w:val="16"/>
                <w:szCs w:val="16"/>
              </w:rPr>
              <w:t>5</w:t>
            </w:r>
          </w:p>
        </w:tc>
        <w:tc>
          <w:tcPr>
            <w:tcW w:w="1732" w:type="dxa"/>
          </w:tcPr>
          <w:p w14:paraId="4D6446C9" w14:textId="3F62591A" w:rsidR="006C466C" w:rsidRPr="008E0969" w:rsidRDefault="00EA6738" w:rsidP="00EE7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16"/>
                <w:szCs w:val="16"/>
                <w:lang w:val="en-IN" w:eastAsia="en-IN"/>
              </w:rPr>
            </w:pPr>
            <w:r w:rsidRPr="008E0969">
              <w:rPr>
                <w:rFonts w:ascii="Arial" w:hAnsi="Arial" w:cs="Arial"/>
                <w:color w:val="000000"/>
                <w:sz w:val="16"/>
                <w:szCs w:val="16"/>
                <w:shd w:val="clear" w:color="auto" w:fill="FFFFFF"/>
              </w:rPr>
              <w:t>/customer/api/v1/getCustomerByCIF/{cif id}</w:t>
            </w:r>
          </w:p>
        </w:tc>
        <w:tc>
          <w:tcPr>
            <w:tcW w:w="1695" w:type="dxa"/>
          </w:tcPr>
          <w:p w14:paraId="1AFC7B8B" w14:textId="426D8E42" w:rsidR="006C466C" w:rsidRPr="00553B53" w:rsidRDefault="00EA6738" w:rsidP="00EE783F">
            <w:pPr>
              <w:pStyle w:val="TableContents"/>
              <w:rPr>
                <w:rFonts w:ascii="Arial" w:hAnsi="Arial"/>
                <w:kern w:val="2"/>
                <w:sz w:val="16"/>
                <w:szCs w:val="16"/>
              </w:rPr>
            </w:pPr>
            <w:r>
              <w:rPr>
                <w:rFonts w:ascii="Arial" w:hAnsi="Arial"/>
                <w:kern w:val="2"/>
                <w:sz w:val="16"/>
                <w:szCs w:val="16"/>
              </w:rPr>
              <w:t>Internal API</w:t>
            </w:r>
          </w:p>
        </w:tc>
        <w:tc>
          <w:tcPr>
            <w:tcW w:w="1560" w:type="dxa"/>
          </w:tcPr>
          <w:p w14:paraId="631C33E6" w14:textId="481153DB" w:rsidR="006C466C" w:rsidRPr="00553B53" w:rsidRDefault="00EA6738" w:rsidP="00EE783F">
            <w:pPr>
              <w:pStyle w:val="TableContents"/>
              <w:rPr>
                <w:rFonts w:ascii="Arial" w:hAnsi="Arial" w:cs="Arial"/>
                <w:color w:val="000000"/>
                <w:sz w:val="16"/>
                <w:szCs w:val="16"/>
                <w:shd w:val="clear" w:color="auto" w:fill="FFFFFF"/>
              </w:rPr>
            </w:pPr>
            <w:r>
              <w:rPr>
                <w:rFonts w:ascii="Arial" w:hAnsi="Arial" w:cs="Arial"/>
                <w:color w:val="000000"/>
                <w:sz w:val="16"/>
                <w:szCs w:val="16"/>
                <w:shd w:val="clear" w:color="auto" w:fill="FFFFFF"/>
              </w:rPr>
              <w:t>Customer-account</w:t>
            </w:r>
            <w:r w:rsidR="006C466C">
              <w:rPr>
                <w:rFonts w:ascii="Arial" w:hAnsi="Arial" w:cs="Arial"/>
                <w:color w:val="000000"/>
                <w:sz w:val="16"/>
                <w:szCs w:val="16"/>
                <w:shd w:val="clear" w:color="auto" w:fill="FFFFFF"/>
              </w:rPr>
              <w:t>-service</w:t>
            </w:r>
          </w:p>
        </w:tc>
        <w:tc>
          <w:tcPr>
            <w:tcW w:w="4110" w:type="dxa"/>
          </w:tcPr>
          <w:p w14:paraId="4BFFE56E" w14:textId="0BDF2BEA" w:rsidR="006C466C" w:rsidRPr="00553B53" w:rsidRDefault="00EA6738" w:rsidP="00EE783F">
            <w:pPr>
              <w:pStyle w:val="TableContents"/>
              <w:rPr>
                <w:rFonts w:ascii="Arial" w:hAnsi="Arial"/>
                <w:kern w:val="2"/>
                <w:sz w:val="16"/>
                <w:szCs w:val="16"/>
              </w:rPr>
            </w:pPr>
            <w:r>
              <w:rPr>
                <w:rFonts w:ascii="Arial" w:hAnsi="Arial"/>
                <w:kern w:val="2"/>
                <w:sz w:val="16"/>
                <w:szCs w:val="16"/>
              </w:rPr>
              <w:t>Get CBS user details by cif</w:t>
            </w:r>
            <w:r w:rsidR="006C466C" w:rsidRPr="00553B53">
              <w:rPr>
                <w:rFonts w:ascii="Arial" w:hAnsi="Arial"/>
                <w:kern w:val="2"/>
                <w:sz w:val="16"/>
                <w:szCs w:val="16"/>
              </w:rPr>
              <w:t>.</w:t>
            </w:r>
          </w:p>
        </w:tc>
      </w:tr>
      <w:tr w:rsidR="006C466C" w:rsidRPr="00553B53" w14:paraId="6B651EF3" w14:textId="77777777" w:rsidTr="00EE783F">
        <w:trPr>
          <w:trHeight w:val="453"/>
        </w:trPr>
        <w:tc>
          <w:tcPr>
            <w:tcW w:w="481" w:type="dxa"/>
          </w:tcPr>
          <w:p w14:paraId="44AEFE26" w14:textId="77777777" w:rsidR="006C466C" w:rsidRPr="00553B53" w:rsidRDefault="006C466C" w:rsidP="00EE783F">
            <w:pPr>
              <w:pStyle w:val="TableContents"/>
              <w:rPr>
                <w:rFonts w:ascii="Arial" w:hAnsi="Arial"/>
                <w:kern w:val="2"/>
                <w:sz w:val="16"/>
                <w:szCs w:val="16"/>
              </w:rPr>
            </w:pPr>
            <w:r>
              <w:rPr>
                <w:rFonts w:ascii="Arial" w:hAnsi="Arial"/>
                <w:kern w:val="2"/>
                <w:sz w:val="16"/>
                <w:szCs w:val="16"/>
              </w:rPr>
              <w:t>6</w:t>
            </w:r>
          </w:p>
        </w:tc>
        <w:tc>
          <w:tcPr>
            <w:tcW w:w="1732" w:type="dxa"/>
          </w:tcPr>
          <w:p w14:paraId="0858E0DC" w14:textId="418099CB" w:rsidR="006C466C" w:rsidRPr="0073150B" w:rsidRDefault="00EA6738" w:rsidP="00EE7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16"/>
                <w:szCs w:val="16"/>
                <w:lang w:val="en-IN" w:eastAsia="en-IN"/>
              </w:rPr>
            </w:pPr>
            <w:r>
              <w:rPr>
                <w:rFonts w:ascii="Arial" w:eastAsia="Times New Roman" w:hAnsi="Arial" w:cs="Arial"/>
                <w:color w:val="080808"/>
                <w:sz w:val="16"/>
                <w:szCs w:val="16"/>
                <w:lang w:val="en-IN" w:eastAsia="en-IN"/>
              </w:rPr>
              <w:t>Debit card verification</w:t>
            </w:r>
          </w:p>
        </w:tc>
        <w:tc>
          <w:tcPr>
            <w:tcW w:w="1695" w:type="dxa"/>
          </w:tcPr>
          <w:p w14:paraId="54B6FE5C" w14:textId="4F0F4252" w:rsidR="006C466C" w:rsidRPr="00553B53" w:rsidRDefault="00EA6738" w:rsidP="00EE783F">
            <w:pPr>
              <w:pStyle w:val="TableContents"/>
              <w:rPr>
                <w:rFonts w:ascii="Arial" w:hAnsi="Arial"/>
                <w:kern w:val="2"/>
                <w:sz w:val="16"/>
                <w:szCs w:val="16"/>
              </w:rPr>
            </w:pPr>
            <w:r>
              <w:rPr>
                <w:rFonts w:ascii="Arial" w:hAnsi="Arial"/>
                <w:kern w:val="2"/>
                <w:sz w:val="16"/>
                <w:szCs w:val="16"/>
              </w:rPr>
              <w:t>Internal API</w:t>
            </w:r>
          </w:p>
        </w:tc>
        <w:tc>
          <w:tcPr>
            <w:tcW w:w="1560" w:type="dxa"/>
          </w:tcPr>
          <w:p w14:paraId="0B48F03C" w14:textId="68912691" w:rsidR="006C466C" w:rsidRPr="00553B53" w:rsidRDefault="00EA6738" w:rsidP="00EE783F">
            <w:pPr>
              <w:pStyle w:val="TableContents"/>
              <w:rPr>
                <w:rFonts w:ascii="Arial" w:hAnsi="Arial" w:cs="Arial"/>
                <w:color w:val="000000"/>
                <w:sz w:val="16"/>
                <w:szCs w:val="16"/>
                <w:shd w:val="clear" w:color="auto" w:fill="FFFFFF"/>
              </w:rPr>
            </w:pPr>
            <w:r>
              <w:rPr>
                <w:rFonts w:ascii="Arial" w:hAnsi="Arial" w:cs="Arial"/>
                <w:color w:val="000000"/>
                <w:sz w:val="16"/>
                <w:szCs w:val="16"/>
                <w:shd w:val="clear" w:color="auto" w:fill="FFFFFF"/>
              </w:rPr>
              <w:t>DCMS</w:t>
            </w:r>
          </w:p>
        </w:tc>
        <w:tc>
          <w:tcPr>
            <w:tcW w:w="4110" w:type="dxa"/>
          </w:tcPr>
          <w:p w14:paraId="3C17780B" w14:textId="594421A9" w:rsidR="006C466C" w:rsidRPr="00553B53" w:rsidRDefault="00EA6738" w:rsidP="00EA6738">
            <w:pPr>
              <w:pStyle w:val="TableContents"/>
              <w:rPr>
                <w:rFonts w:ascii="Arial" w:hAnsi="Arial"/>
                <w:kern w:val="2"/>
                <w:sz w:val="16"/>
                <w:szCs w:val="16"/>
              </w:rPr>
            </w:pPr>
            <w:r>
              <w:rPr>
                <w:rFonts w:ascii="Arial" w:hAnsi="Arial"/>
                <w:kern w:val="2"/>
                <w:sz w:val="16"/>
                <w:szCs w:val="16"/>
              </w:rPr>
              <w:t>Verify debit card details</w:t>
            </w:r>
          </w:p>
        </w:tc>
      </w:tr>
      <w:tr w:rsidR="006C466C" w:rsidRPr="00553B53" w14:paraId="6992622F" w14:textId="77777777" w:rsidTr="00EE783F">
        <w:trPr>
          <w:trHeight w:val="453"/>
        </w:trPr>
        <w:tc>
          <w:tcPr>
            <w:tcW w:w="481" w:type="dxa"/>
          </w:tcPr>
          <w:p w14:paraId="21615221" w14:textId="77777777" w:rsidR="006C466C" w:rsidRPr="00553B53" w:rsidRDefault="006C466C" w:rsidP="00EE783F">
            <w:pPr>
              <w:pStyle w:val="TableContents"/>
              <w:rPr>
                <w:rFonts w:ascii="Arial" w:hAnsi="Arial"/>
                <w:kern w:val="2"/>
                <w:sz w:val="16"/>
                <w:szCs w:val="16"/>
              </w:rPr>
            </w:pPr>
            <w:r>
              <w:rPr>
                <w:rFonts w:ascii="Arial" w:hAnsi="Arial"/>
                <w:kern w:val="2"/>
                <w:sz w:val="16"/>
                <w:szCs w:val="16"/>
              </w:rPr>
              <w:t>7</w:t>
            </w:r>
          </w:p>
        </w:tc>
        <w:tc>
          <w:tcPr>
            <w:tcW w:w="1732" w:type="dxa"/>
          </w:tcPr>
          <w:p w14:paraId="2D988D96" w14:textId="0319E2FD" w:rsidR="006C466C" w:rsidRPr="0073150B" w:rsidRDefault="00EA6738" w:rsidP="00EE7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16"/>
                <w:szCs w:val="16"/>
                <w:lang w:val="en-IN" w:eastAsia="en-IN"/>
              </w:rPr>
            </w:pPr>
            <w:r>
              <w:rPr>
                <w:rFonts w:ascii="Arial" w:eastAsia="Times New Roman" w:hAnsi="Arial" w:cs="Arial"/>
                <w:color w:val="080808"/>
                <w:sz w:val="16"/>
                <w:szCs w:val="16"/>
                <w:lang w:val="en-IN" w:eastAsia="en-IN"/>
              </w:rPr>
              <w:t xml:space="preserve">Create user in </w:t>
            </w:r>
            <w:r w:rsidR="00590D1D">
              <w:rPr>
                <w:rFonts w:ascii="Arial" w:eastAsia="Times New Roman" w:hAnsi="Arial" w:cs="Arial"/>
                <w:color w:val="080808"/>
                <w:sz w:val="16"/>
                <w:szCs w:val="16"/>
                <w:lang w:val="en-IN" w:eastAsia="en-IN"/>
              </w:rPr>
              <w:t xml:space="preserve">with corp id </w:t>
            </w:r>
            <w:r>
              <w:rPr>
                <w:rFonts w:ascii="Arial" w:eastAsia="Times New Roman" w:hAnsi="Arial" w:cs="Arial"/>
                <w:color w:val="080808"/>
                <w:sz w:val="16"/>
                <w:szCs w:val="16"/>
                <w:lang w:val="en-IN" w:eastAsia="en-IN"/>
              </w:rPr>
              <w:t>verify</w:t>
            </w:r>
          </w:p>
        </w:tc>
        <w:tc>
          <w:tcPr>
            <w:tcW w:w="1695" w:type="dxa"/>
          </w:tcPr>
          <w:p w14:paraId="507C85EA" w14:textId="4CC667EA" w:rsidR="006C466C" w:rsidRPr="00553B53" w:rsidRDefault="006C466C" w:rsidP="00EE783F">
            <w:pPr>
              <w:pStyle w:val="TableContents"/>
              <w:rPr>
                <w:rFonts w:ascii="Arial" w:hAnsi="Arial"/>
                <w:kern w:val="2"/>
                <w:sz w:val="16"/>
                <w:szCs w:val="16"/>
              </w:rPr>
            </w:pPr>
          </w:p>
        </w:tc>
        <w:tc>
          <w:tcPr>
            <w:tcW w:w="1560" w:type="dxa"/>
          </w:tcPr>
          <w:p w14:paraId="542A345A" w14:textId="39A75350" w:rsidR="006C466C" w:rsidRPr="00553B53" w:rsidRDefault="00EA6738" w:rsidP="00EE783F">
            <w:pPr>
              <w:pStyle w:val="TableContents"/>
              <w:rPr>
                <w:rFonts w:ascii="Arial" w:hAnsi="Arial" w:cs="Arial"/>
                <w:color w:val="000000"/>
                <w:sz w:val="16"/>
                <w:szCs w:val="16"/>
                <w:shd w:val="clear" w:color="auto" w:fill="FFFFFF"/>
              </w:rPr>
            </w:pPr>
            <w:r>
              <w:rPr>
                <w:rFonts w:ascii="Arial" w:hAnsi="Arial" w:cs="Arial"/>
                <w:color w:val="000000"/>
                <w:sz w:val="16"/>
                <w:szCs w:val="16"/>
                <w:shd w:val="clear" w:color="auto" w:fill="FFFFFF"/>
              </w:rPr>
              <w:t>IBM Verify</w:t>
            </w:r>
          </w:p>
        </w:tc>
        <w:tc>
          <w:tcPr>
            <w:tcW w:w="4110" w:type="dxa"/>
          </w:tcPr>
          <w:p w14:paraId="7227526F" w14:textId="0A5A68F1" w:rsidR="006C466C" w:rsidRPr="00553B53" w:rsidRDefault="00EA6738" w:rsidP="00EE783F">
            <w:pPr>
              <w:pStyle w:val="TableContents"/>
              <w:rPr>
                <w:rFonts w:ascii="Arial" w:hAnsi="Arial"/>
                <w:kern w:val="2"/>
                <w:sz w:val="16"/>
                <w:szCs w:val="16"/>
              </w:rPr>
            </w:pPr>
            <w:r>
              <w:rPr>
                <w:rFonts w:ascii="Arial" w:hAnsi="Arial"/>
                <w:kern w:val="2"/>
                <w:sz w:val="16"/>
                <w:szCs w:val="16"/>
              </w:rPr>
              <w:t>Create corp user in IBM verify</w:t>
            </w:r>
          </w:p>
        </w:tc>
      </w:tr>
      <w:tr w:rsidR="00590D1D" w:rsidRPr="00553B53" w14:paraId="6D089555" w14:textId="77777777" w:rsidTr="00EE783F">
        <w:trPr>
          <w:trHeight w:val="453"/>
        </w:trPr>
        <w:tc>
          <w:tcPr>
            <w:tcW w:w="481" w:type="dxa"/>
          </w:tcPr>
          <w:p w14:paraId="34660C32" w14:textId="106F05FC" w:rsidR="00590D1D" w:rsidRDefault="00590D1D" w:rsidP="00590D1D">
            <w:pPr>
              <w:pStyle w:val="TableContents"/>
              <w:rPr>
                <w:rFonts w:ascii="Arial" w:hAnsi="Arial"/>
                <w:kern w:val="2"/>
                <w:sz w:val="16"/>
                <w:szCs w:val="16"/>
              </w:rPr>
            </w:pPr>
            <w:r>
              <w:rPr>
                <w:rFonts w:ascii="Arial" w:hAnsi="Arial"/>
                <w:kern w:val="2"/>
                <w:sz w:val="16"/>
                <w:szCs w:val="16"/>
              </w:rPr>
              <w:t>8</w:t>
            </w:r>
          </w:p>
        </w:tc>
        <w:tc>
          <w:tcPr>
            <w:tcW w:w="1732" w:type="dxa"/>
          </w:tcPr>
          <w:p w14:paraId="49EEA385" w14:textId="250CFAAF" w:rsidR="00590D1D" w:rsidRDefault="00590D1D" w:rsidP="0059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16"/>
                <w:szCs w:val="16"/>
                <w:lang w:val="en-IN" w:eastAsia="en-IN"/>
              </w:rPr>
            </w:pPr>
            <w:r>
              <w:rPr>
                <w:rFonts w:ascii="Arial" w:eastAsia="Times New Roman" w:hAnsi="Arial" w:cs="Arial"/>
                <w:color w:val="080808"/>
                <w:sz w:val="16"/>
                <w:szCs w:val="16"/>
                <w:lang w:val="en-IN" w:eastAsia="en-IN"/>
              </w:rPr>
              <w:t>Create user in without id verify</w:t>
            </w:r>
          </w:p>
        </w:tc>
        <w:tc>
          <w:tcPr>
            <w:tcW w:w="1695" w:type="dxa"/>
          </w:tcPr>
          <w:p w14:paraId="6303F87C" w14:textId="77777777" w:rsidR="00590D1D" w:rsidRPr="00553B53" w:rsidRDefault="00590D1D" w:rsidP="00590D1D">
            <w:pPr>
              <w:pStyle w:val="TableContents"/>
              <w:rPr>
                <w:rFonts w:ascii="Arial" w:hAnsi="Arial"/>
                <w:kern w:val="2"/>
                <w:sz w:val="16"/>
                <w:szCs w:val="16"/>
              </w:rPr>
            </w:pPr>
          </w:p>
        </w:tc>
        <w:tc>
          <w:tcPr>
            <w:tcW w:w="1560" w:type="dxa"/>
          </w:tcPr>
          <w:p w14:paraId="2A609EB7" w14:textId="049A2069" w:rsidR="00590D1D" w:rsidRDefault="00590D1D" w:rsidP="00590D1D">
            <w:pPr>
              <w:pStyle w:val="TableContents"/>
              <w:rPr>
                <w:rFonts w:ascii="Arial" w:hAnsi="Arial" w:cs="Arial"/>
                <w:color w:val="000000"/>
                <w:sz w:val="16"/>
                <w:szCs w:val="16"/>
                <w:shd w:val="clear" w:color="auto" w:fill="FFFFFF"/>
              </w:rPr>
            </w:pPr>
            <w:r>
              <w:rPr>
                <w:rFonts w:ascii="Arial" w:hAnsi="Arial" w:cs="Arial"/>
                <w:color w:val="000000"/>
                <w:sz w:val="16"/>
                <w:szCs w:val="16"/>
                <w:shd w:val="clear" w:color="auto" w:fill="FFFFFF"/>
              </w:rPr>
              <w:t>IBM Verify</w:t>
            </w:r>
          </w:p>
        </w:tc>
        <w:tc>
          <w:tcPr>
            <w:tcW w:w="4110" w:type="dxa"/>
          </w:tcPr>
          <w:p w14:paraId="57B59B03" w14:textId="0A926FD9" w:rsidR="00590D1D" w:rsidRDefault="00590D1D" w:rsidP="00590D1D">
            <w:pPr>
              <w:pStyle w:val="TableContents"/>
              <w:rPr>
                <w:rFonts w:ascii="Arial" w:hAnsi="Arial"/>
                <w:kern w:val="2"/>
                <w:sz w:val="16"/>
                <w:szCs w:val="16"/>
              </w:rPr>
            </w:pPr>
            <w:r>
              <w:rPr>
                <w:rFonts w:ascii="Arial" w:hAnsi="Arial"/>
                <w:kern w:val="2"/>
                <w:sz w:val="16"/>
                <w:szCs w:val="16"/>
              </w:rPr>
              <w:t>Create user in IBM verify</w:t>
            </w:r>
          </w:p>
        </w:tc>
      </w:tr>
      <w:tr w:rsidR="00590D1D" w:rsidRPr="00553B53" w14:paraId="04AA32E4" w14:textId="77777777" w:rsidTr="00EE783F">
        <w:trPr>
          <w:trHeight w:val="453"/>
        </w:trPr>
        <w:tc>
          <w:tcPr>
            <w:tcW w:w="481" w:type="dxa"/>
          </w:tcPr>
          <w:p w14:paraId="61909A71" w14:textId="0E454E05" w:rsidR="00590D1D" w:rsidRDefault="00590D1D" w:rsidP="00590D1D">
            <w:pPr>
              <w:pStyle w:val="TableContents"/>
              <w:rPr>
                <w:rFonts w:ascii="Arial" w:hAnsi="Arial"/>
                <w:kern w:val="2"/>
                <w:sz w:val="16"/>
                <w:szCs w:val="16"/>
              </w:rPr>
            </w:pPr>
            <w:r>
              <w:rPr>
                <w:rFonts w:ascii="Arial" w:hAnsi="Arial"/>
                <w:kern w:val="2"/>
                <w:sz w:val="16"/>
                <w:szCs w:val="16"/>
              </w:rPr>
              <w:t>9</w:t>
            </w:r>
          </w:p>
        </w:tc>
        <w:tc>
          <w:tcPr>
            <w:tcW w:w="1732" w:type="dxa"/>
          </w:tcPr>
          <w:p w14:paraId="0381DC9D" w14:textId="4A23C739" w:rsidR="00590D1D" w:rsidRDefault="00590D1D" w:rsidP="0059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16"/>
                <w:szCs w:val="16"/>
                <w:lang w:val="en-IN" w:eastAsia="en-IN"/>
              </w:rPr>
            </w:pPr>
            <w:r>
              <w:rPr>
                <w:rFonts w:ascii="Arial" w:eastAsia="Times New Roman" w:hAnsi="Arial" w:cs="Arial"/>
                <w:color w:val="080808"/>
                <w:sz w:val="16"/>
                <w:szCs w:val="16"/>
                <w:lang w:val="en-IN" w:eastAsia="en-IN"/>
              </w:rPr>
              <w:t>Set pin</w:t>
            </w:r>
          </w:p>
        </w:tc>
        <w:tc>
          <w:tcPr>
            <w:tcW w:w="1695" w:type="dxa"/>
          </w:tcPr>
          <w:p w14:paraId="27F9144E" w14:textId="77777777" w:rsidR="00590D1D" w:rsidRPr="00553B53" w:rsidRDefault="00590D1D" w:rsidP="00590D1D">
            <w:pPr>
              <w:pStyle w:val="TableContents"/>
              <w:rPr>
                <w:rFonts w:ascii="Arial" w:hAnsi="Arial"/>
                <w:kern w:val="2"/>
                <w:sz w:val="16"/>
                <w:szCs w:val="16"/>
              </w:rPr>
            </w:pPr>
          </w:p>
        </w:tc>
        <w:tc>
          <w:tcPr>
            <w:tcW w:w="1560" w:type="dxa"/>
          </w:tcPr>
          <w:p w14:paraId="198CC0B1" w14:textId="2F5F89C2" w:rsidR="00590D1D" w:rsidRDefault="00590D1D" w:rsidP="00590D1D">
            <w:pPr>
              <w:pStyle w:val="TableContents"/>
              <w:rPr>
                <w:rFonts w:ascii="Arial" w:hAnsi="Arial" w:cs="Arial"/>
                <w:color w:val="000000"/>
                <w:sz w:val="16"/>
                <w:szCs w:val="16"/>
                <w:shd w:val="clear" w:color="auto" w:fill="FFFFFF"/>
              </w:rPr>
            </w:pPr>
            <w:r>
              <w:rPr>
                <w:rFonts w:ascii="Arial" w:hAnsi="Arial" w:cs="Arial"/>
                <w:color w:val="000000"/>
                <w:sz w:val="16"/>
                <w:szCs w:val="16"/>
                <w:shd w:val="clear" w:color="auto" w:fill="FFFFFF"/>
              </w:rPr>
              <w:t>IBM Verify</w:t>
            </w:r>
          </w:p>
        </w:tc>
        <w:tc>
          <w:tcPr>
            <w:tcW w:w="4110" w:type="dxa"/>
          </w:tcPr>
          <w:p w14:paraId="47C8FD4C" w14:textId="38B2D3F0" w:rsidR="00590D1D" w:rsidRDefault="00590D1D" w:rsidP="00590D1D">
            <w:pPr>
              <w:pStyle w:val="TableContents"/>
              <w:rPr>
                <w:rFonts w:ascii="Arial" w:hAnsi="Arial"/>
                <w:kern w:val="2"/>
                <w:sz w:val="16"/>
                <w:szCs w:val="16"/>
              </w:rPr>
            </w:pPr>
            <w:r>
              <w:rPr>
                <w:rFonts w:ascii="Arial" w:hAnsi="Arial"/>
                <w:kern w:val="2"/>
                <w:sz w:val="16"/>
                <w:szCs w:val="16"/>
              </w:rPr>
              <w:t>Set user pin</w:t>
            </w:r>
          </w:p>
        </w:tc>
      </w:tr>
      <w:tr w:rsidR="00590D1D" w:rsidRPr="00553B53" w14:paraId="5946052B" w14:textId="77777777" w:rsidTr="00EE783F">
        <w:trPr>
          <w:trHeight w:val="453"/>
        </w:trPr>
        <w:tc>
          <w:tcPr>
            <w:tcW w:w="481" w:type="dxa"/>
          </w:tcPr>
          <w:p w14:paraId="4E9BEE26" w14:textId="00E19ED8" w:rsidR="00590D1D" w:rsidRDefault="00590D1D" w:rsidP="00590D1D">
            <w:pPr>
              <w:pStyle w:val="TableContents"/>
              <w:rPr>
                <w:rFonts w:ascii="Arial" w:hAnsi="Arial"/>
                <w:kern w:val="2"/>
                <w:sz w:val="16"/>
                <w:szCs w:val="16"/>
              </w:rPr>
            </w:pPr>
            <w:r>
              <w:rPr>
                <w:rFonts w:ascii="Arial" w:hAnsi="Arial"/>
                <w:kern w:val="2"/>
                <w:sz w:val="16"/>
                <w:szCs w:val="16"/>
              </w:rPr>
              <w:t>10</w:t>
            </w:r>
          </w:p>
        </w:tc>
        <w:tc>
          <w:tcPr>
            <w:tcW w:w="1732" w:type="dxa"/>
          </w:tcPr>
          <w:p w14:paraId="4F0BFE59" w14:textId="771FFACE" w:rsidR="00590D1D" w:rsidRDefault="00590D1D" w:rsidP="0059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16"/>
                <w:szCs w:val="16"/>
                <w:lang w:val="en-IN" w:eastAsia="en-IN"/>
              </w:rPr>
            </w:pPr>
            <w:r>
              <w:rPr>
                <w:rFonts w:ascii="Arial" w:eastAsia="Times New Roman" w:hAnsi="Arial" w:cs="Arial"/>
                <w:color w:val="080808"/>
                <w:sz w:val="16"/>
                <w:szCs w:val="16"/>
                <w:lang w:val="en-IN" w:eastAsia="en-IN"/>
              </w:rPr>
              <w:t>Set tpin</w:t>
            </w:r>
          </w:p>
        </w:tc>
        <w:tc>
          <w:tcPr>
            <w:tcW w:w="1695" w:type="dxa"/>
          </w:tcPr>
          <w:p w14:paraId="1A296E4E" w14:textId="77777777" w:rsidR="00590D1D" w:rsidRPr="00553B53" w:rsidRDefault="00590D1D" w:rsidP="00590D1D">
            <w:pPr>
              <w:pStyle w:val="TableContents"/>
              <w:rPr>
                <w:rFonts w:ascii="Arial" w:hAnsi="Arial"/>
                <w:kern w:val="2"/>
                <w:sz w:val="16"/>
                <w:szCs w:val="16"/>
              </w:rPr>
            </w:pPr>
          </w:p>
        </w:tc>
        <w:tc>
          <w:tcPr>
            <w:tcW w:w="1560" w:type="dxa"/>
          </w:tcPr>
          <w:p w14:paraId="4279753C" w14:textId="27C123F4" w:rsidR="00590D1D" w:rsidRDefault="00590D1D" w:rsidP="00590D1D">
            <w:pPr>
              <w:pStyle w:val="TableContents"/>
              <w:rPr>
                <w:rFonts w:ascii="Arial" w:hAnsi="Arial" w:cs="Arial"/>
                <w:color w:val="000000"/>
                <w:sz w:val="16"/>
                <w:szCs w:val="16"/>
                <w:shd w:val="clear" w:color="auto" w:fill="FFFFFF"/>
              </w:rPr>
            </w:pPr>
            <w:r>
              <w:rPr>
                <w:rFonts w:ascii="Arial" w:hAnsi="Arial" w:cs="Arial"/>
                <w:color w:val="000000"/>
                <w:sz w:val="16"/>
                <w:szCs w:val="16"/>
                <w:shd w:val="clear" w:color="auto" w:fill="FFFFFF"/>
              </w:rPr>
              <w:t>IBM Verify</w:t>
            </w:r>
          </w:p>
        </w:tc>
        <w:tc>
          <w:tcPr>
            <w:tcW w:w="4110" w:type="dxa"/>
          </w:tcPr>
          <w:p w14:paraId="489362E7" w14:textId="25AC005D" w:rsidR="00590D1D" w:rsidRDefault="00590D1D" w:rsidP="00590D1D">
            <w:pPr>
              <w:pStyle w:val="TableContents"/>
              <w:rPr>
                <w:rFonts w:ascii="Arial" w:hAnsi="Arial"/>
                <w:kern w:val="2"/>
                <w:sz w:val="16"/>
                <w:szCs w:val="16"/>
              </w:rPr>
            </w:pPr>
            <w:r>
              <w:rPr>
                <w:rFonts w:ascii="Arial" w:hAnsi="Arial"/>
                <w:kern w:val="2"/>
                <w:sz w:val="16"/>
                <w:szCs w:val="16"/>
              </w:rPr>
              <w:t>Set user tpin</w:t>
            </w:r>
          </w:p>
        </w:tc>
      </w:tr>
      <w:tr w:rsidR="00590D1D" w:rsidRPr="00553B53" w14:paraId="5759F48F" w14:textId="77777777" w:rsidTr="00EE783F">
        <w:trPr>
          <w:trHeight w:val="453"/>
        </w:trPr>
        <w:tc>
          <w:tcPr>
            <w:tcW w:w="481" w:type="dxa"/>
          </w:tcPr>
          <w:p w14:paraId="3C6D93E9" w14:textId="4CE1D31E" w:rsidR="00590D1D" w:rsidRDefault="00590D1D" w:rsidP="00590D1D">
            <w:pPr>
              <w:pStyle w:val="TableContents"/>
              <w:rPr>
                <w:rFonts w:ascii="Arial" w:hAnsi="Arial"/>
                <w:kern w:val="2"/>
                <w:sz w:val="16"/>
                <w:szCs w:val="16"/>
              </w:rPr>
            </w:pPr>
            <w:r>
              <w:rPr>
                <w:rFonts w:ascii="Arial" w:hAnsi="Arial"/>
                <w:kern w:val="2"/>
                <w:sz w:val="16"/>
                <w:szCs w:val="16"/>
              </w:rPr>
              <w:t>11</w:t>
            </w:r>
          </w:p>
        </w:tc>
        <w:tc>
          <w:tcPr>
            <w:tcW w:w="1732" w:type="dxa"/>
          </w:tcPr>
          <w:p w14:paraId="52D035BF" w14:textId="490F2074" w:rsidR="00590D1D" w:rsidRDefault="00590D1D" w:rsidP="0059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16"/>
                <w:szCs w:val="16"/>
                <w:lang w:val="en-IN" w:eastAsia="en-IN"/>
              </w:rPr>
            </w:pPr>
            <w:r>
              <w:rPr>
                <w:rFonts w:ascii="Arial" w:eastAsia="Times New Roman" w:hAnsi="Arial" w:cs="Arial"/>
                <w:color w:val="080808"/>
                <w:sz w:val="16"/>
                <w:szCs w:val="16"/>
                <w:lang w:val="en-IN" w:eastAsia="en-IN"/>
              </w:rPr>
              <w:t>Set password</w:t>
            </w:r>
          </w:p>
        </w:tc>
        <w:tc>
          <w:tcPr>
            <w:tcW w:w="1695" w:type="dxa"/>
          </w:tcPr>
          <w:p w14:paraId="18AAD401" w14:textId="77777777" w:rsidR="00590D1D" w:rsidRPr="00553B53" w:rsidRDefault="00590D1D" w:rsidP="00590D1D">
            <w:pPr>
              <w:pStyle w:val="TableContents"/>
              <w:rPr>
                <w:rFonts w:ascii="Arial" w:hAnsi="Arial"/>
                <w:kern w:val="2"/>
                <w:sz w:val="16"/>
                <w:szCs w:val="16"/>
              </w:rPr>
            </w:pPr>
          </w:p>
        </w:tc>
        <w:tc>
          <w:tcPr>
            <w:tcW w:w="1560" w:type="dxa"/>
          </w:tcPr>
          <w:p w14:paraId="6C93E840" w14:textId="3004CC5E" w:rsidR="00590D1D" w:rsidRDefault="00590D1D" w:rsidP="00590D1D">
            <w:pPr>
              <w:pStyle w:val="TableContents"/>
              <w:rPr>
                <w:rFonts w:ascii="Arial" w:hAnsi="Arial" w:cs="Arial"/>
                <w:color w:val="000000"/>
                <w:sz w:val="16"/>
                <w:szCs w:val="16"/>
                <w:shd w:val="clear" w:color="auto" w:fill="FFFFFF"/>
              </w:rPr>
            </w:pPr>
            <w:r>
              <w:rPr>
                <w:rFonts w:ascii="Arial" w:hAnsi="Arial" w:cs="Arial"/>
                <w:color w:val="000000"/>
                <w:sz w:val="16"/>
                <w:szCs w:val="16"/>
                <w:shd w:val="clear" w:color="auto" w:fill="FFFFFF"/>
              </w:rPr>
              <w:t>IBM Verify</w:t>
            </w:r>
          </w:p>
        </w:tc>
        <w:tc>
          <w:tcPr>
            <w:tcW w:w="4110" w:type="dxa"/>
          </w:tcPr>
          <w:p w14:paraId="0141E0CE" w14:textId="7EDB6A29" w:rsidR="00590D1D" w:rsidRDefault="00590D1D" w:rsidP="00590D1D">
            <w:pPr>
              <w:pStyle w:val="TableContents"/>
              <w:rPr>
                <w:rFonts w:ascii="Arial" w:hAnsi="Arial"/>
                <w:kern w:val="2"/>
                <w:sz w:val="16"/>
                <w:szCs w:val="16"/>
              </w:rPr>
            </w:pPr>
            <w:r>
              <w:rPr>
                <w:rFonts w:ascii="Arial" w:hAnsi="Arial"/>
                <w:kern w:val="2"/>
                <w:sz w:val="16"/>
                <w:szCs w:val="16"/>
              </w:rPr>
              <w:t>Set user password</w:t>
            </w:r>
          </w:p>
        </w:tc>
      </w:tr>
      <w:tr w:rsidR="00590D1D" w:rsidRPr="00553B53" w14:paraId="66ECF8D6" w14:textId="77777777" w:rsidTr="00EE783F">
        <w:trPr>
          <w:trHeight w:val="453"/>
        </w:trPr>
        <w:tc>
          <w:tcPr>
            <w:tcW w:w="481" w:type="dxa"/>
          </w:tcPr>
          <w:p w14:paraId="34201985" w14:textId="21CECFE0" w:rsidR="00590D1D" w:rsidRDefault="00590D1D" w:rsidP="00590D1D">
            <w:pPr>
              <w:pStyle w:val="TableContents"/>
              <w:rPr>
                <w:rFonts w:ascii="Arial" w:hAnsi="Arial"/>
                <w:kern w:val="2"/>
                <w:sz w:val="16"/>
                <w:szCs w:val="16"/>
              </w:rPr>
            </w:pPr>
            <w:r>
              <w:rPr>
                <w:rFonts w:ascii="Arial" w:hAnsi="Arial"/>
                <w:kern w:val="2"/>
                <w:sz w:val="16"/>
                <w:szCs w:val="16"/>
              </w:rPr>
              <w:lastRenderedPageBreak/>
              <w:t>9</w:t>
            </w:r>
          </w:p>
        </w:tc>
        <w:tc>
          <w:tcPr>
            <w:tcW w:w="1732" w:type="dxa"/>
          </w:tcPr>
          <w:p w14:paraId="4E7FE52C" w14:textId="0A16EAD9" w:rsidR="00590D1D" w:rsidRDefault="00590D1D" w:rsidP="0059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16"/>
                <w:szCs w:val="16"/>
                <w:lang w:val="en-IN" w:eastAsia="en-IN"/>
              </w:rPr>
            </w:pPr>
            <w:r>
              <w:rPr>
                <w:rFonts w:ascii="Arial" w:eastAsia="Times New Roman" w:hAnsi="Arial" w:cs="Arial"/>
                <w:color w:val="080808"/>
                <w:sz w:val="16"/>
                <w:szCs w:val="16"/>
                <w:lang w:val="en-IN" w:eastAsia="en-IN"/>
              </w:rPr>
              <w:t>Reset pin</w:t>
            </w:r>
          </w:p>
        </w:tc>
        <w:tc>
          <w:tcPr>
            <w:tcW w:w="1695" w:type="dxa"/>
          </w:tcPr>
          <w:p w14:paraId="1B87AB5E" w14:textId="77777777" w:rsidR="00590D1D" w:rsidRPr="00553B53" w:rsidRDefault="00590D1D" w:rsidP="00590D1D">
            <w:pPr>
              <w:pStyle w:val="TableContents"/>
              <w:rPr>
                <w:rFonts w:ascii="Arial" w:hAnsi="Arial"/>
                <w:kern w:val="2"/>
                <w:sz w:val="16"/>
                <w:szCs w:val="16"/>
              </w:rPr>
            </w:pPr>
          </w:p>
        </w:tc>
        <w:tc>
          <w:tcPr>
            <w:tcW w:w="1560" w:type="dxa"/>
          </w:tcPr>
          <w:p w14:paraId="3EC5FB95" w14:textId="058C8942" w:rsidR="00590D1D" w:rsidRDefault="00590D1D" w:rsidP="00590D1D">
            <w:pPr>
              <w:pStyle w:val="TableContents"/>
              <w:rPr>
                <w:rFonts w:ascii="Arial" w:hAnsi="Arial" w:cs="Arial"/>
                <w:color w:val="000000"/>
                <w:sz w:val="16"/>
                <w:szCs w:val="16"/>
                <w:shd w:val="clear" w:color="auto" w:fill="FFFFFF"/>
              </w:rPr>
            </w:pPr>
            <w:r>
              <w:rPr>
                <w:rFonts w:ascii="Arial" w:hAnsi="Arial" w:cs="Arial"/>
                <w:color w:val="000000"/>
                <w:sz w:val="16"/>
                <w:szCs w:val="16"/>
                <w:shd w:val="clear" w:color="auto" w:fill="FFFFFF"/>
              </w:rPr>
              <w:t>IBM Verify</w:t>
            </w:r>
          </w:p>
        </w:tc>
        <w:tc>
          <w:tcPr>
            <w:tcW w:w="4110" w:type="dxa"/>
          </w:tcPr>
          <w:p w14:paraId="4C515314" w14:textId="02CB3127" w:rsidR="00590D1D" w:rsidRDefault="00590D1D" w:rsidP="00590D1D">
            <w:pPr>
              <w:pStyle w:val="TableContents"/>
              <w:rPr>
                <w:rFonts w:ascii="Arial" w:hAnsi="Arial"/>
                <w:kern w:val="2"/>
                <w:sz w:val="16"/>
                <w:szCs w:val="16"/>
              </w:rPr>
            </w:pPr>
            <w:r>
              <w:rPr>
                <w:rFonts w:ascii="Arial" w:hAnsi="Arial"/>
                <w:kern w:val="2"/>
                <w:sz w:val="16"/>
                <w:szCs w:val="16"/>
              </w:rPr>
              <w:t>Reset user pin</w:t>
            </w:r>
          </w:p>
        </w:tc>
      </w:tr>
      <w:tr w:rsidR="00590D1D" w:rsidRPr="00553B53" w14:paraId="70DAEE91" w14:textId="77777777" w:rsidTr="00EE783F">
        <w:trPr>
          <w:trHeight w:val="453"/>
        </w:trPr>
        <w:tc>
          <w:tcPr>
            <w:tcW w:w="481" w:type="dxa"/>
          </w:tcPr>
          <w:p w14:paraId="0AA65649" w14:textId="1F5C49C6" w:rsidR="00590D1D" w:rsidRDefault="00590D1D" w:rsidP="00590D1D">
            <w:pPr>
              <w:pStyle w:val="TableContents"/>
              <w:rPr>
                <w:rFonts w:ascii="Arial" w:hAnsi="Arial"/>
                <w:kern w:val="2"/>
                <w:sz w:val="16"/>
                <w:szCs w:val="16"/>
              </w:rPr>
            </w:pPr>
            <w:r>
              <w:rPr>
                <w:rFonts w:ascii="Arial" w:hAnsi="Arial"/>
                <w:kern w:val="2"/>
                <w:sz w:val="16"/>
                <w:szCs w:val="16"/>
              </w:rPr>
              <w:t>10</w:t>
            </w:r>
          </w:p>
        </w:tc>
        <w:tc>
          <w:tcPr>
            <w:tcW w:w="1732" w:type="dxa"/>
          </w:tcPr>
          <w:p w14:paraId="2A48D8C8" w14:textId="5B30E4E5" w:rsidR="00590D1D" w:rsidRDefault="00590D1D" w:rsidP="0059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16"/>
                <w:szCs w:val="16"/>
                <w:lang w:val="en-IN" w:eastAsia="en-IN"/>
              </w:rPr>
            </w:pPr>
            <w:r>
              <w:rPr>
                <w:rFonts w:ascii="Arial" w:eastAsia="Times New Roman" w:hAnsi="Arial" w:cs="Arial"/>
                <w:color w:val="080808"/>
                <w:sz w:val="16"/>
                <w:szCs w:val="16"/>
                <w:lang w:val="en-IN" w:eastAsia="en-IN"/>
              </w:rPr>
              <w:t>Reset tpin</w:t>
            </w:r>
          </w:p>
        </w:tc>
        <w:tc>
          <w:tcPr>
            <w:tcW w:w="1695" w:type="dxa"/>
          </w:tcPr>
          <w:p w14:paraId="47B13537" w14:textId="77777777" w:rsidR="00590D1D" w:rsidRPr="00553B53" w:rsidRDefault="00590D1D" w:rsidP="00590D1D">
            <w:pPr>
              <w:pStyle w:val="TableContents"/>
              <w:rPr>
                <w:rFonts w:ascii="Arial" w:hAnsi="Arial"/>
                <w:kern w:val="2"/>
                <w:sz w:val="16"/>
                <w:szCs w:val="16"/>
              </w:rPr>
            </w:pPr>
          </w:p>
        </w:tc>
        <w:tc>
          <w:tcPr>
            <w:tcW w:w="1560" w:type="dxa"/>
          </w:tcPr>
          <w:p w14:paraId="74536089" w14:textId="7D766A1F" w:rsidR="00590D1D" w:rsidRDefault="00590D1D" w:rsidP="00590D1D">
            <w:pPr>
              <w:pStyle w:val="TableContents"/>
              <w:rPr>
                <w:rFonts w:ascii="Arial" w:hAnsi="Arial" w:cs="Arial"/>
                <w:color w:val="000000"/>
                <w:sz w:val="16"/>
                <w:szCs w:val="16"/>
                <w:shd w:val="clear" w:color="auto" w:fill="FFFFFF"/>
              </w:rPr>
            </w:pPr>
            <w:r>
              <w:rPr>
                <w:rFonts w:ascii="Arial" w:hAnsi="Arial" w:cs="Arial"/>
                <w:color w:val="000000"/>
                <w:sz w:val="16"/>
                <w:szCs w:val="16"/>
                <w:shd w:val="clear" w:color="auto" w:fill="FFFFFF"/>
              </w:rPr>
              <w:t>IBM Verify</w:t>
            </w:r>
          </w:p>
        </w:tc>
        <w:tc>
          <w:tcPr>
            <w:tcW w:w="4110" w:type="dxa"/>
          </w:tcPr>
          <w:p w14:paraId="3DAB54A4" w14:textId="43CCB521" w:rsidR="00590D1D" w:rsidRDefault="00590D1D" w:rsidP="00590D1D">
            <w:pPr>
              <w:pStyle w:val="TableContents"/>
              <w:rPr>
                <w:rFonts w:ascii="Arial" w:hAnsi="Arial"/>
                <w:kern w:val="2"/>
                <w:sz w:val="16"/>
                <w:szCs w:val="16"/>
              </w:rPr>
            </w:pPr>
            <w:r>
              <w:rPr>
                <w:rFonts w:ascii="Arial" w:hAnsi="Arial"/>
                <w:kern w:val="2"/>
                <w:sz w:val="16"/>
                <w:szCs w:val="16"/>
              </w:rPr>
              <w:t>Reset user tpin</w:t>
            </w:r>
          </w:p>
        </w:tc>
      </w:tr>
      <w:tr w:rsidR="00590D1D" w:rsidRPr="00553B53" w14:paraId="707BF36F" w14:textId="77777777" w:rsidTr="00EE783F">
        <w:trPr>
          <w:trHeight w:val="453"/>
        </w:trPr>
        <w:tc>
          <w:tcPr>
            <w:tcW w:w="481" w:type="dxa"/>
          </w:tcPr>
          <w:p w14:paraId="06A0E279" w14:textId="10EAECE1" w:rsidR="00590D1D" w:rsidRDefault="00590D1D" w:rsidP="00590D1D">
            <w:pPr>
              <w:pStyle w:val="TableContents"/>
              <w:rPr>
                <w:rFonts w:ascii="Arial" w:hAnsi="Arial"/>
                <w:kern w:val="2"/>
                <w:sz w:val="16"/>
                <w:szCs w:val="16"/>
              </w:rPr>
            </w:pPr>
            <w:r>
              <w:rPr>
                <w:rFonts w:ascii="Arial" w:hAnsi="Arial"/>
                <w:kern w:val="2"/>
                <w:sz w:val="16"/>
                <w:szCs w:val="16"/>
              </w:rPr>
              <w:t>11</w:t>
            </w:r>
          </w:p>
        </w:tc>
        <w:tc>
          <w:tcPr>
            <w:tcW w:w="1732" w:type="dxa"/>
          </w:tcPr>
          <w:p w14:paraId="651CF114" w14:textId="7BDC8BCE" w:rsidR="00590D1D" w:rsidRDefault="00590D1D" w:rsidP="0059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16"/>
                <w:szCs w:val="16"/>
                <w:lang w:val="en-IN" w:eastAsia="en-IN"/>
              </w:rPr>
            </w:pPr>
            <w:r>
              <w:rPr>
                <w:rFonts w:ascii="Arial" w:eastAsia="Times New Roman" w:hAnsi="Arial" w:cs="Arial"/>
                <w:color w:val="080808"/>
                <w:sz w:val="16"/>
                <w:szCs w:val="16"/>
                <w:lang w:val="en-IN" w:eastAsia="en-IN"/>
              </w:rPr>
              <w:t>Reset password</w:t>
            </w:r>
          </w:p>
        </w:tc>
        <w:tc>
          <w:tcPr>
            <w:tcW w:w="1695" w:type="dxa"/>
          </w:tcPr>
          <w:p w14:paraId="22598427" w14:textId="77777777" w:rsidR="00590D1D" w:rsidRPr="00553B53" w:rsidRDefault="00590D1D" w:rsidP="00590D1D">
            <w:pPr>
              <w:pStyle w:val="TableContents"/>
              <w:rPr>
                <w:rFonts w:ascii="Arial" w:hAnsi="Arial"/>
                <w:kern w:val="2"/>
                <w:sz w:val="16"/>
                <w:szCs w:val="16"/>
              </w:rPr>
            </w:pPr>
          </w:p>
        </w:tc>
        <w:tc>
          <w:tcPr>
            <w:tcW w:w="1560" w:type="dxa"/>
          </w:tcPr>
          <w:p w14:paraId="5F2F979F" w14:textId="2E7738A4" w:rsidR="00590D1D" w:rsidRDefault="00590D1D" w:rsidP="00590D1D">
            <w:pPr>
              <w:pStyle w:val="TableContents"/>
              <w:rPr>
                <w:rFonts w:ascii="Arial" w:hAnsi="Arial" w:cs="Arial"/>
                <w:color w:val="000000"/>
                <w:sz w:val="16"/>
                <w:szCs w:val="16"/>
                <w:shd w:val="clear" w:color="auto" w:fill="FFFFFF"/>
              </w:rPr>
            </w:pPr>
            <w:r>
              <w:rPr>
                <w:rFonts w:ascii="Arial" w:hAnsi="Arial" w:cs="Arial"/>
                <w:color w:val="000000"/>
                <w:sz w:val="16"/>
                <w:szCs w:val="16"/>
                <w:shd w:val="clear" w:color="auto" w:fill="FFFFFF"/>
              </w:rPr>
              <w:t>IBM Verify</w:t>
            </w:r>
          </w:p>
        </w:tc>
        <w:tc>
          <w:tcPr>
            <w:tcW w:w="4110" w:type="dxa"/>
          </w:tcPr>
          <w:p w14:paraId="3FD8853B" w14:textId="7EE192D6" w:rsidR="00590D1D" w:rsidRDefault="00590D1D" w:rsidP="00590D1D">
            <w:pPr>
              <w:pStyle w:val="TableContents"/>
              <w:rPr>
                <w:rFonts w:ascii="Arial" w:hAnsi="Arial"/>
                <w:kern w:val="2"/>
                <w:sz w:val="16"/>
                <w:szCs w:val="16"/>
              </w:rPr>
            </w:pPr>
            <w:r>
              <w:rPr>
                <w:rFonts w:ascii="Arial" w:hAnsi="Arial"/>
                <w:kern w:val="2"/>
                <w:sz w:val="16"/>
                <w:szCs w:val="16"/>
              </w:rPr>
              <w:t>Reset user password</w:t>
            </w:r>
          </w:p>
        </w:tc>
      </w:tr>
      <w:tr w:rsidR="00590D1D" w:rsidRPr="00553B53" w14:paraId="07A6E297" w14:textId="77777777" w:rsidTr="00EE783F">
        <w:trPr>
          <w:trHeight w:val="453"/>
        </w:trPr>
        <w:tc>
          <w:tcPr>
            <w:tcW w:w="481" w:type="dxa"/>
          </w:tcPr>
          <w:p w14:paraId="5987D754" w14:textId="77777777" w:rsidR="00590D1D" w:rsidRDefault="00590D1D" w:rsidP="00590D1D">
            <w:pPr>
              <w:pStyle w:val="TableContents"/>
              <w:rPr>
                <w:rFonts w:ascii="Arial" w:hAnsi="Arial"/>
                <w:kern w:val="2"/>
                <w:sz w:val="16"/>
                <w:szCs w:val="16"/>
              </w:rPr>
            </w:pPr>
          </w:p>
        </w:tc>
        <w:tc>
          <w:tcPr>
            <w:tcW w:w="1732" w:type="dxa"/>
          </w:tcPr>
          <w:p w14:paraId="4B5C9B50" w14:textId="77777777" w:rsidR="00590D1D" w:rsidRDefault="00590D1D" w:rsidP="0059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16"/>
                <w:szCs w:val="16"/>
                <w:lang w:val="en-IN" w:eastAsia="en-IN"/>
              </w:rPr>
            </w:pPr>
          </w:p>
        </w:tc>
        <w:tc>
          <w:tcPr>
            <w:tcW w:w="1695" w:type="dxa"/>
          </w:tcPr>
          <w:p w14:paraId="3ABF382F" w14:textId="77777777" w:rsidR="00590D1D" w:rsidRPr="00553B53" w:rsidRDefault="00590D1D" w:rsidP="00590D1D">
            <w:pPr>
              <w:pStyle w:val="TableContents"/>
              <w:rPr>
                <w:rFonts w:ascii="Arial" w:hAnsi="Arial"/>
                <w:kern w:val="2"/>
                <w:sz w:val="16"/>
                <w:szCs w:val="16"/>
              </w:rPr>
            </w:pPr>
          </w:p>
        </w:tc>
        <w:tc>
          <w:tcPr>
            <w:tcW w:w="1560" w:type="dxa"/>
          </w:tcPr>
          <w:p w14:paraId="54DB4109" w14:textId="77777777" w:rsidR="00590D1D" w:rsidRDefault="00590D1D" w:rsidP="00590D1D">
            <w:pPr>
              <w:pStyle w:val="TableContents"/>
              <w:rPr>
                <w:rFonts w:ascii="Arial" w:hAnsi="Arial" w:cs="Arial"/>
                <w:color w:val="000000"/>
                <w:sz w:val="16"/>
                <w:szCs w:val="16"/>
                <w:shd w:val="clear" w:color="auto" w:fill="FFFFFF"/>
              </w:rPr>
            </w:pPr>
          </w:p>
        </w:tc>
        <w:tc>
          <w:tcPr>
            <w:tcW w:w="4110" w:type="dxa"/>
          </w:tcPr>
          <w:p w14:paraId="7A5AC790" w14:textId="77777777" w:rsidR="00590D1D" w:rsidRDefault="00590D1D" w:rsidP="00590D1D">
            <w:pPr>
              <w:pStyle w:val="TableContents"/>
              <w:rPr>
                <w:rFonts w:ascii="Arial" w:hAnsi="Arial"/>
                <w:kern w:val="2"/>
                <w:sz w:val="16"/>
                <w:szCs w:val="16"/>
              </w:rPr>
            </w:pPr>
          </w:p>
        </w:tc>
      </w:tr>
      <w:tr w:rsidR="00590D1D" w:rsidRPr="00553B53" w14:paraId="48526C1B" w14:textId="77777777" w:rsidTr="00EE783F">
        <w:trPr>
          <w:trHeight w:val="453"/>
        </w:trPr>
        <w:tc>
          <w:tcPr>
            <w:tcW w:w="481" w:type="dxa"/>
          </w:tcPr>
          <w:p w14:paraId="213E5F9B" w14:textId="77777777" w:rsidR="00590D1D" w:rsidRDefault="00590D1D" w:rsidP="00590D1D">
            <w:pPr>
              <w:pStyle w:val="TableContents"/>
              <w:rPr>
                <w:rFonts w:ascii="Arial" w:hAnsi="Arial"/>
                <w:kern w:val="2"/>
                <w:sz w:val="16"/>
                <w:szCs w:val="16"/>
              </w:rPr>
            </w:pPr>
          </w:p>
        </w:tc>
        <w:tc>
          <w:tcPr>
            <w:tcW w:w="1732" w:type="dxa"/>
          </w:tcPr>
          <w:p w14:paraId="70E68C48" w14:textId="77777777" w:rsidR="00590D1D" w:rsidRDefault="00590D1D" w:rsidP="0059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16"/>
                <w:szCs w:val="16"/>
                <w:lang w:val="en-IN" w:eastAsia="en-IN"/>
              </w:rPr>
            </w:pPr>
          </w:p>
        </w:tc>
        <w:tc>
          <w:tcPr>
            <w:tcW w:w="1695" w:type="dxa"/>
          </w:tcPr>
          <w:p w14:paraId="57A0913A" w14:textId="77777777" w:rsidR="00590D1D" w:rsidRPr="00553B53" w:rsidRDefault="00590D1D" w:rsidP="00590D1D">
            <w:pPr>
              <w:pStyle w:val="TableContents"/>
              <w:rPr>
                <w:rFonts w:ascii="Arial" w:hAnsi="Arial"/>
                <w:kern w:val="2"/>
                <w:sz w:val="16"/>
                <w:szCs w:val="16"/>
              </w:rPr>
            </w:pPr>
          </w:p>
        </w:tc>
        <w:tc>
          <w:tcPr>
            <w:tcW w:w="1560" w:type="dxa"/>
          </w:tcPr>
          <w:p w14:paraId="45F04DA3" w14:textId="77777777" w:rsidR="00590D1D" w:rsidRDefault="00590D1D" w:rsidP="00590D1D">
            <w:pPr>
              <w:pStyle w:val="TableContents"/>
              <w:rPr>
                <w:rFonts w:ascii="Arial" w:hAnsi="Arial" w:cs="Arial"/>
                <w:color w:val="000000"/>
                <w:sz w:val="16"/>
                <w:szCs w:val="16"/>
                <w:shd w:val="clear" w:color="auto" w:fill="FFFFFF"/>
              </w:rPr>
            </w:pPr>
          </w:p>
        </w:tc>
        <w:tc>
          <w:tcPr>
            <w:tcW w:w="4110" w:type="dxa"/>
          </w:tcPr>
          <w:p w14:paraId="2EDF51D0" w14:textId="77777777" w:rsidR="00590D1D" w:rsidRDefault="00590D1D" w:rsidP="00590D1D">
            <w:pPr>
              <w:pStyle w:val="TableContents"/>
              <w:rPr>
                <w:rFonts w:ascii="Arial" w:hAnsi="Arial"/>
                <w:kern w:val="2"/>
                <w:sz w:val="16"/>
                <w:szCs w:val="16"/>
              </w:rPr>
            </w:pPr>
          </w:p>
        </w:tc>
      </w:tr>
      <w:tr w:rsidR="00590D1D" w:rsidRPr="00553B53" w14:paraId="169DC57B" w14:textId="77777777" w:rsidTr="00EE783F">
        <w:trPr>
          <w:trHeight w:val="453"/>
        </w:trPr>
        <w:tc>
          <w:tcPr>
            <w:tcW w:w="481" w:type="dxa"/>
          </w:tcPr>
          <w:p w14:paraId="267E95CB" w14:textId="77777777" w:rsidR="00590D1D" w:rsidRDefault="00590D1D" w:rsidP="00590D1D">
            <w:pPr>
              <w:pStyle w:val="TableContents"/>
              <w:rPr>
                <w:rFonts w:ascii="Arial" w:hAnsi="Arial"/>
                <w:kern w:val="2"/>
                <w:sz w:val="16"/>
                <w:szCs w:val="16"/>
              </w:rPr>
            </w:pPr>
          </w:p>
        </w:tc>
        <w:tc>
          <w:tcPr>
            <w:tcW w:w="1732" w:type="dxa"/>
          </w:tcPr>
          <w:p w14:paraId="61454F48" w14:textId="77777777" w:rsidR="00590D1D" w:rsidRDefault="00590D1D" w:rsidP="0059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80808"/>
                <w:sz w:val="16"/>
                <w:szCs w:val="16"/>
                <w:lang w:val="en-IN" w:eastAsia="en-IN"/>
              </w:rPr>
            </w:pPr>
          </w:p>
        </w:tc>
        <w:tc>
          <w:tcPr>
            <w:tcW w:w="1695" w:type="dxa"/>
          </w:tcPr>
          <w:p w14:paraId="3AFF6263" w14:textId="77777777" w:rsidR="00590D1D" w:rsidRPr="00553B53" w:rsidRDefault="00590D1D" w:rsidP="00590D1D">
            <w:pPr>
              <w:pStyle w:val="TableContents"/>
              <w:rPr>
                <w:rFonts w:ascii="Arial" w:hAnsi="Arial"/>
                <w:kern w:val="2"/>
                <w:sz w:val="16"/>
                <w:szCs w:val="16"/>
              </w:rPr>
            </w:pPr>
          </w:p>
        </w:tc>
        <w:tc>
          <w:tcPr>
            <w:tcW w:w="1560" w:type="dxa"/>
          </w:tcPr>
          <w:p w14:paraId="726E32A6" w14:textId="77777777" w:rsidR="00590D1D" w:rsidRDefault="00590D1D" w:rsidP="00590D1D">
            <w:pPr>
              <w:pStyle w:val="TableContents"/>
              <w:rPr>
                <w:rFonts w:ascii="Arial" w:hAnsi="Arial" w:cs="Arial"/>
                <w:color w:val="000000"/>
                <w:sz w:val="16"/>
                <w:szCs w:val="16"/>
                <w:shd w:val="clear" w:color="auto" w:fill="FFFFFF"/>
              </w:rPr>
            </w:pPr>
          </w:p>
        </w:tc>
        <w:tc>
          <w:tcPr>
            <w:tcW w:w="4110" w:type="dxa"/>
          </w:tcPr>
          <w:p w14:paraId="0899FD79" w14:textId="77777777" w:rsidR="00590D1D" w:rsidRDefault="00590D1D" w:rsidP="00590D1D">
            <w:pPr>
              <w:pStyle w:val="TableContents"/>
              <w:rPr>
                <w:rFonts w:ascii="Arial" w:hAnsi="Arial"/>
                <w:kern w:val="2"/>
                <w:sz w:val="16"/>
                <w:szCs w:val="16"/>
              </w:rPr>
            </w:pPr>
          </w:p>
        </w:tc>
      </w:tr>
    </w:tbl>
    <w:p w14:paraId="2698B7FD" w14:textId="77777777" w:rsidR="006C466C" w:rsidRDefault="006C466C">
      <w:pPr>
        <w:rPr>
          <w:rFonts w:asciiTheme="minorHAnsi" w:eastAsiaTheme="majorEastAsia" w:hAnsiTheme="minorHAnsi" w:cstheme="minorHAnsi"/>
          <w:b/>
          <w:bCs/>
          <w:color w:val="2F5496" w:themeColor="accent1" w:themeShade="BF"/>
          <w:sz w:val="32"/>
          <w:szCs w:val="32"/>
        </w:rPr>
      </w:pPr>
    </w:p>
    <w:p w14:paraId="00DA620A" w14:textId="216467C5" w:rsidR="007E7D15" w:rsidRPr="007E7D15" w:rsidRDefault="00773C5F" w:rsidP="00A30244">
      <w:pPr>
        <w:pStyle w:val="Heading1"/>
        <w:numPr>
          <w:ilvl w:val="0"/>
          <w:numId w:val="0"/>
        </w:numPr>
        <w:rPr>
          <w:rFonts w:asciiTheme="minorHAnsi" w:hAnsiTheme="minorHAnsi" w:cstheme="minorHAnsi"/>
          <w:b/>
          <w:bCs/>
        </w:rPr>
      </w:pPr>
      <w:bookmarkStart w:id="10" w:name="_Toc172140400"/>
      <w:r>
        <w:rPr>
          <w:rFonts w:asciiTheme="minorHAnsi" w:hAnsiTheme="minorHAnsi" w:cstheme="minorHAnsi"/>
          <w:b/>
          <w:bCs/>
        </w:rPr>
        <w:t>S</w:t>
      </w:r>
      <w:r w:rsidR="00A30244">
        <w:rPr>
          <w:rFonts w:asciiTheme="minorHAnsi" w:hAnsiTheme="minorHAnsi" w:cstheme="minorHAnsi"/>
          <w:b/>
          <w:bCs/>
        </w:rPr>
        <w:t>wagger</w:t>
      </w:r>
      <w:bookmarkEnd w:id="10"/>
    </w:p>
    <w:p w14:paraId="1045E9B5" w14:textId="156F2E8B" w:rsidR="00FA0BA9" w:rsidRPr="00A764E5" w:rsidRDefault="00FA0BA9" w:rsidP="00FA0BA9">
      <w:pPr>
        <w:pStyle w:val="ListParagraph"/>
        <w:rPr>
          <w:b/>
          <w:bCs/>
          <w:i/>
          <w:iCs/>
        </w:rPr>
      </w:pPr>
    </w:p>
    <w:p w14:paraId="65238723" w14:textId="1970AF6E" w:rsidR="007E7D15" w:rsidRDefault="003A5D15" w:rsidP="003A5D15">
      <w:pPr>
        <w:pStyle w:val="ListParagraph"/>
        <w:numPr>
          <w:ilvl w:val="0"/>
          <w:numId w:val="15"/>
        </w:numPr>
      </w:pPr>
      <w:r>
        <w:t xml:space="preserve">Login &amp; registration BFF </w:t>
      </w:r>
    </w:p>
    <w:p w14:paraId="66E1B1C5" w14:textId="016CE751" w:rsidR="006C466C" w:rsidRDefault="006C466C" w:rsidP="006C466C">
      <w:pPr>
        <w:ind w:left="720"/>
      </w:pPr>
      <w:r>
        <w:object w:dxaOrig="1508" w:dyaOrig="983" w14:anchorId="49F2C80C">
          <v:shape id="_x0000_i1037" type="#_x0000_t75" style="width:75.15pt;height:49.45pt" o:ole="">
            <v:imagedata r:id="rId38" o:title=""/>
          </v:shape>
          <o:OLEObject Type="Embed" ProgID="Package" ShapeID="_x0000_i1037" DrawAspect="Icon" ObjectID="_1782826385" r:id="rId39"/>
        </w:object>
      </w:r>
    </w:p>
    <w:p w14:paraId="0674F7A2" w14:textId="77777777" w:rsidR="006C466C" w:rsidRDefault="006C466C" w:rsidP="006C466C">
      <w:pPr>
        <w:ind w:left="720"/>
      </w:pPr>
    </w:p>
    <w:p w14:paraId="05EDCDE6" w14:textId="00940C8C" w:rsidR="003A5D15" w:rsidRDefault="003A5D15" w:rsidP="003A5D15">
      <w:pPr>
        <w:pStyle w:val="ListParagraph"/>
        <w:numPr>
          <w:ilvl w:val="0"/>
          <w:numId w:val="15"/>
        </w:numPr>
      </w:pPr>
      <w:r>
        <w:t>Login &amp; registration query service</w:t>
      </w:r>
    </w:p>
    <w:p w14:paraId="02693B53" w14:textId="75AB5809" w:rsidR="006C466C" w:rsidRDefault="006C466C" w:rsidP="006C466C">
      <w:pPr>
        <w:pStyle w:val="ListParagraph"/>
      </w:pPr>
      <w:r>
        <w:object w:dxaOrig="1508" w:dyaOrig="983" w14:anchorId="495D3EF7">
          <v:shape id="_x0000_i1038" type="#_x0000_t75" style="width:75.15pt;height:49.45pt" o:ole="">
            <v:imagedata r:id="rId40" o:title=""/>
          </v:shape>
          <o:OLEObject Type="Embed" ProgID="Package" ShapeID="_x0000_i1038" DrawAspect="Icon" ObjectID="_1782826386" r:id="rId41"/>
        </w:object>
      </w:r>
    </w:p>
    <w:p w14:paraId="6C4A88A6" w14:textId="77777777" w:rsidR="006C466C" w:rsidRDefault="006C466C" w:rsidP="006C466C">
      <w:pPr>
        <w:pStyle w:val="ListParagraph"/>
      </w:pPr>
    </w:p>
    <w:p w14:paraId="2829FA9C" w14:textId="2C5CB0C4" w:rsidR="003A5D15" w:rsidRDefault="003A5D15" w:rsidP="003A5D15">
      <w:pPr>
        <w:pStyle w:val="ListParagraph"/>
        <w:numPr>
          <w:ilvl w:val="0"/>
          <w:numId w:val="15"/>
        </w:numPr>
      </w:pPr>
      <w:r>
        <w:t>Login &amp; registration command service</w:t>
      </w:r>
    </w:p>
    <w:p w14:paraId="7501CEBE" w14:textId="2317BB28" w:rsidR="006C466C" w:rsidRDefault="00714EB1" w:rsidP="006C466C">
      <w:pPr>
        <w:pStyle w:val="ListParagraph"/>
      </w:pPr>
      <w:r>
        <w:object w:dxaOrig="1508" w:dyaOrig="983" w14:anchorId="3CAD1261">
          <v:shape id="_x0000_i1045" type="#_x0000_t75" style="width:75.15pt;height:49.45pt" o:ole="">
            <v:imagedata r:id="rId42" o:title=""/>
          </v:shape>
          <o:OLEObject Type="Embed" ProgID="Package" ShapeID="_x0000_i1045" DrawAspect="Icon" ObjectID="_1782826387" r:id="rId43"/>
        </w:object>
      </w:r>
    </w:p>
    <w:p w14:paraId="1596AEE3" w14:textId="77777777" w:rsidR="006C466C" w:rsidRDefault="006C466C" w:rsidP="006C466C">
      <w:pPr>
        <w:pStyle w:val="ListParagraph"/>
      </w:pPr>
    </w:p>
    <w:p w14:paraId="4E8BF3F2" w14:textId="3963F3A1" w:rsidR="003A5D15" w:rsidRDefault="003A5D15" w:rsidP="003A5D15">
      <w:pPr>
        <w:pStyle w:val="ListParagraph"/>
        <w:numPr>
          <w:ilvl w:val="0"/>
          <w:numId w:val="15"/>
        </w:numPr>
      </w:pPr>
      <w:r>
        <w:t>Reference data service</w:t>
      </w:r>
    </w:p>
    <w:p w14:paraId="5EA81581" w14:textId="3FB4B05F" w:rsidR="006C466C" w:rsidRPr="003A5D15" w:rsidRDefault="006C466C" w:rsidP="006C466C">
      <w:pPr>
        <w:pStyle w:val="ListParagraph"/>
      </w:pPr>
      <w:r>
        <w:object w:dxaOrig="1508" w:dyaOrig="983" w14:anchorId="11DEF352">
          <v:shape id="_x0000_i1040" type="#_x0000_t75" style="width:75.15pt;height:49.45pt" o:ole="">
            <v:imagedata r:id="rId44" o:title=""/>
          </v:shape>
          <o:OLEObject Type="Embed" ProgID="Package" ShapeID="_x0000_i1040" DrawAspect="Icon" ObjectID="_1782826388" r:id="rId45"/>
        </w:object>
      </w:r>
    </w:p>
    <w:p w14:paraId="1F04475F" w14:textId="77777777" w:rsidR="007E7D15" w:rsidRDefault="007E7D15">
      <w:pPr>
        <w:rPr>
          <w:rFonts w:asciiTheme="minorHAnsi" w:eastAsiaTheme="majorEastAsia" w:hAnsiTheme="minorHAnsi" w:cstheme="minorHAnsi"/>
          <w:b/>
          <w:bCs/>
          <w:color w:val="2F5496" w:themeColor="accent1" w:themeShade="BF"/>
          <w:sz w:val="32"/>
          <w:szCs w:val="32"/>
        </w:rPr>
      </w:pPr>
    </w:p>
    <w:p w14:paraId="629AE321" w14:textId="4A32F022" w:rsidR="00773C5F" w:rsidRDefault="00773C5F" w:rsidP="00773C5F">
      <w:pPr>
        <w:pStyle w:val="Heading1"/>
        <w:numPr>
          <w:ilvl w:val="0"/>
          <w:numId w:val="0"/>
        </w:numPr>
        <w:rPr>
          <w:rFonts w:asciiTheme="minorHAnsi" w:hAnsiTheme="minorHAnsi" w:cstheme="minorHAnsi"/>
          <w:b/>
          <w:bCs/>
        </w:rPr>
      </w:pPr>
      <w:bookmarkStart w:id="11" w:name="_Toc172140401"/>
      <w:r>
        <w:rPr>
          <w:rFonts w:asciiTheme="minorHAnsi" w:hAnsiTheme="minorHAnsi" w:cstheme="minorHAnsi"/>
          <w:b/>
          <w:bCs/>
        </w:rPr>
        <w:t>API depe</w:t>
      </w:r>
      <w:r w:rsidR="00A30244">
        <w:rPr>
          <w:rFonts w:asciiTheme="minorHAnsi" w:hAnsiTheme="minorHAnsi" w:cstheme="minorHAnsi"/>
          <w:b/>
          <w:bCs/>
        </w:rPr>
        <w:t>ndency</w:t>
      </w:r>
      <w:bookmarkEnd w:id="11"/>
    </w:p>
    <w:p w14:paraId="0CC03508" w14:textId="0B7BFC2E" w:rsidR="00111C35" w:rsidRPr="007E7D15" w:rsidRDefault="00111C35" w:rsidP="00111C35">
      <w:pPr>
        <w:rPr>
          <w:rFonts w:asciiTheme="minorHAnsi" w:eastAsiaTheme="majorEastAsia" w:hAnsiTheme="minorHAnsi" w:cstheme="minorHAnsi"/>
          <w:b/>
          <w:bCs/>
          <w:color w:val="2F5496" w:themeColor="accent1" w:themeShade="BF"/>
          <w:sz w:val="32"/>
          <w:szCs w:val="32"/>
          <w:lang w:val="en-IN" w:eastAsia="en-GB"/>
        </w:rPr>
      </w:pPr>
    </w:p>
    <w:p w14:paraId="44C67696" w14:textId="66488740" w:rsidR="00111C35" w:rsidRDefault="00111C35">
      <w:pPr>
        <w:rPr>
          <w:rFonts w:asciiTheme="minorHAnsi" w:eastAsiaTheme="majorEastAsia" w:hAnsiTheme="minorHAnsi" w:cstheme="minorHAnsi"/>
          <w:b/>
          <w:bCs/>
          <w:color w:val="2F5496" w:themeColor="accent1" w:themeShade="BF"/>
          <w:sz w:val="32"/>
          <w:szCs w:val="32"/>
        </w:rPr>
      </w:pPr>
      <w:r>
        <w:rPr>
          <w:rFonts w:asciiTheme="minorHAnsi" w:eastAsiaTheme="majorEastAsia" w:hAnsiTheme="minorHAnsi" w:cstheme="minorHAnsi"/>
          <w:b/>
          <w:bCs/>
          <w:color w:val="2F5496" w:themeColor="accent1" w:themeShade="BF"/>
          <w:sz w:val="32"/>
          <w:szCs w:val="32"/>
        </w:rPr>
        <w:object w:dxaOrig="1508" w:dyaOrig="983" w14:anchorId="077993C5">
          <v:shape id="_x0000_i1041" type="#_x0000_t75" style="width:75.15pt;height:49.45pt" o:ole="">
            <v:imagedata r:id="rId46" o:title=""/>
          </v:shape>
          <o:OLEObject Type="Embed" ProgID="Excel.Sheet.12" ShapeID="_x0000_i1041" DrawAspect="Icon" ObjectID="_1782826389" r:id="rId47"/>
        </w:object>
      </w:r>
    </w:p>
    <w:p w14:paraId="09376CEA" w14:textId="77777777" w:rsidR="00F03006" w:rsidRDefault="00F03006">
      <w:pPr>
        <w:pStyle w:val="NormalWeb"/>
      </w:pPr>
    </w:p>
    <w:p w14:paraId="6915D100" w14:textId="77777777" w:rsidR="00F03006" w:rsidRDefault="00F03006">
      <w:pPr>
        <w:pStyle w:val="NormalWeb"/>
        <w:rPr>
          <w:b/>
          <w:bCs/>
          <w:color w:val="2F5496" w:themeColor="accent1" w:themeShade="BF"/>
        </w:rPr>
      </w:pPr>
    </w:p>
    <w:p w14:paraId="04FFD527" w14:textId="77777777" w:rsidR="00F03006" w:rsidRDefault="001B195D">
      <w:pPr>
        <w:pStyle w:val="NormalWeb"/>
        <w:rPr>
          <w:b/>
          <w:color w:val="2F5496"/>
          <w:lang w:val="en"/>
        </w:rPr>
      </w:pPr>
      <w:r>
        <w:rPr>
          <w:b/>
          <w:bCs/>
          <w:color w:val="2F5496" w:themeColor="accent1" w:themeShade="BF"/>
        </w:rPr>
        <w:t>Error Message:</w:t>
      </w:r>
    </w:p>
    <w:tbl>
      <w:tblPr>
        <w:tblW w:w="10679" w:type="dxa"/>
        <w:tblInd w:w="108" w:type="dxa"/>
        <w:tblLayout w:type="fixed"/>
        <w:tblLook w:val="04A0" w:firstRow="1" w:lastRow="0" w:firstColumn="1" w:lastColumn="0" w:noHBand="0" w:noVBand="1"/>
      </w:tblPr>
      <w:tblGrid>
        <w:gridCol w:w="4969"/>
        <w:gridCol w:w="5710"/>
      </w:tblGrid>
      <w:tr w:rsidR="00F03006" w14:paraId="2FA8EC87" w14:textId="77777777">
        <w:trPr>
          <w:trHeight w:val="286"/>
        </w:trPr>
        <w:tc>
          <w:tcPr>
            <w:tcW w:w="4969" w:type="dxa"/>
            <w:tcBorders>
              <w:top w:val="single" w:sz="2" w:space="0" w:color="000000"/>
              <w:left w:val="single" w:sz="2" w:space="0" w:color="000000"/>
              <w:bottom w:val="single" w:sz="2" w:space="0" w:color="000000"/>
              <w:right w:val="single" w:sz="2" w:space="0" w:color="000000"/>
              <w:tl2br w:val="nil"/>
              <w:tr2bl w:val="nil"/>
            </w:tcBorders>
            <w:vAlign w:val="bottom"/>
          </w:tcPr>
          <w:p w14:paraId="65A0FF13" w14:textId="77777777" w:rsidR="00F03006" w:rsidRDefault="001B195D">
            <w:pPr>
              <w:rPr>
                <w:rFonts w:eastAsia="Calibri"/>
                <w:szCs w:val="24"/>
                <w:lang w:val="en"/>
              </w:rPr>
            </w:pPr>
            <w:r>
              <w:rPr>
                <w:rFonts w:eastAsia="Calibri"/>
                <w:color w:val="000000"/>
                <w:szCs w:val="24"/>
                <w:lang w:val="en"/>
              </w:rPr>
              <w:t>Error Code</w:t>
            </w:r>
          </w:p>
        </w:tc>
        <w:tc>
          <w:tcPr>
            <w:tcW w:w="5710" w:type="dxa"/>
            <w:tcBorders>
              <w:top w:val="single" w:sz="2" w:space="0" w:color="000000"/>
              <w:left w:val="nil"/>
              <w:bottom w:val="single" w:sz="2" w:space="0" w:color="000000"/>
              <w:right w:val="single" w:sz="2" w:space="0" w:color="000000"/>
              <w:tl2br w:val="nil"/>
              <w:tr2bl w:val="nil"/>
            </w:tcBorders>
          </w:tcPr>
          <w:p w14:paraId="6C6667CC" w14:textId="77777777" w:rsidR="00F03006" w:rsidRDefault="001B195D">
            <w:pPr>
              <w:rPr>
                <w:rFonts w:eastAsia="Calibri"/>
                <w:szCs w:val="24"/>
                <w:lang w:val="en"/>
              </w:rPr>
            </w:pPr>
            <w:r>
              <w:rPr>
                <w:rFonts w:eastAsia="Calibri"/>
                <w:color w:val="000000"/>
                <w:szCs w:val="24"/>
                <w:lang w:val="en"/>
              </w:rPr>
              <w:t>Error Message</w:t>
            </w:r>
          </w:p>
        </w:tc>
      </w:tr>
      <w:tr w:rsidR="00F03006" w14:paraId="5ED0EAC8" w14:textId="77777777">
        <w:trPr>
          <w:trHeight w:val="286"/>
        </w:trPr>
        <w:tc>
          <w:tcPr>
            <w:tcW w:w="4969" w:type="dxa"/>
            <w:tcBorders>
              <w:top w:val="nil"/>
              <w:left w:val="single" w:sz="2" w:space="0" w:color="000000"/>
              <w:bottom w:val="single" w:sz="2" w:space="0" w:color="000000"/>
              <w:right w:val="single" w:sz="2" w:space="0" w:color="000000"/>
              <w:tl2br w:val="nil"/>
              <w:tr2bl w:val="nil"/>
            </w:tcBorders>
            <w:vAlign w:val="bottom"/>
          </w:tcPr>
          <w:p w14:paraId="7E86D4C6" w14:textId="77777777" w:rsidR="00F03006" w:rsidRDefault="001B195D">
            <w:pPr>
              <w:rPr>
                <w:rFonts w:eastAsia="Calibri"/>
                <w:szCs w:val="24"/>
                <w:lang w:val="en"/>
              </w:rPr>
            </w:pPr>
            <w:r>
              <w:rPr>
                <w:rFonts w:eastAsia="Calibri"/>
                <w:color w:val="000000"/>
                <w:szCs w:val="24"/>
                <w:lang w:val="en"/>
              </w:rPr>
              <w:t>CUST_NOT_FOUND</w:t>
            </w:r>
          </w:p>
        </w:tc>
        <w:tc>
          <w:tcPr>
            <w:tcW w:w="5710" w:type="dxa"/>
            <w:tcBorders>
              <w:top w:val="nil"/>
              <w:left w:val="nil"/>
              <w:bottom w:val="single" w:sz="2" w:space="0" w:color="000000"/>
              <w:right w:val="single" w:sz="2" w:space="0" w:color="000000"/>
              <w:tl2br w:val="nil"/>
              <w:tr2bl w:val="nil"/>
            </w:tcBorders>
          </w:tcPr>
          <w:p w14:paraId="159DB90D" w14:textId="77777777" w:rsidR="00F03006" w:rsidRDefault="001B195D">
            <w:pPr>
              <w:rPr>
                <w:rFonts w:eastAsia="Calibri"/>
                <w:szCs w:val="24"/>
                <w:lang w:val="en"/>
              </w:rPr>
            </w:pPr>
            <w:r>
              <w:rPr>
                <w:rFonts w:eastAsia="Calibri"/>
                <w:color w:val="000000"/>
                <w:szCs w:val="24"/>
                <w:lang w:val="en"/>
              </w:rPr>
              <w:t xml:space="preserve"> Scheme is not initialized or empty</w:t>
            </w:r>
          </w:p>
        </w:tc>
      </w:tr>
      <w:tr w:rsidR="00F03006" w14:paraId="188B85C6" w14:textId="77777777">
        <w:trPr>
          <w:trHeight w:val="286"/>
        </w:trPr>
        <w:tc>
          <w:tcPr>
            <w:tcW w:w="4969" w:type="dxa"/>
            <w:tcBorders>
              <w:top w:val="nil"/>
              <w:left w:val="single" w:sz="2" w:space="0" w:color="000000"/>
              <w:bottom w:val="single" w:sz="2" w:space="0" w:color="000000"/>
              <w:right w:val="single" w:sz="2" w:space="0" w:color="000000"/>
              <w:tl2br w:val="nil"/>
              <w:tr2bl w:val="nil"/>
            </w:tcBorders>
            <w:vAlign w:val="bottom"/>
          </w:tcPr>
          <w:p w14:paraId="0FCBEA4D" w14:textId="77777777" w:rsidR="00F03006" w:rsidRDefault="001B195D">
            <w:pPr>
              <w:rPr>
                <w:rFonts w:eastAsia="Calibri"/>
                <w:szCs w:val="24"/>
                <w:lang w:val="en"/>
              </w:rPr>
            </w:pPr>
            <w:r>
              <w:rPr>
                <w:rFonts w:eastAsia="Calibri"/>
                <w:color w:val="000000"/>
                <w:szCs w:val="24"/>
                <w:lang w:val="en"/>
              </w:rPr>
              <w:t>CUST_NOT_INIT</w:t>
            </w:r>
          </w:p>
        </w:tc>
        <w:tc>
          <w:tcPr>
            <w:tcW w:w="5710" w:type="dxa"/>
            <w:tcBorders>
              <w:top w:val="nil"/>
              <w:left w:val="nil"/>
              <w:bottom w:val="single" w:sz="2" w:space="0" w:color="000000"/>
              <w:right w:val="single" w:sz="2" w:space="0" w:color="000000"/>
              <w:tl2br w:val="nil"/>
              <w:tr2bl w:val="nil"/>
            </w:tcBorders>
          </w:tcPr>
          <w:p w14:paraId="1CE8582D" w14:textId="77777777" w:rsidR="00F03006" w:rsidRDefault="001B195D">
            <w:pPr>
              <w:rPr>
                <w:rFonts w:eastAsia="Calibri"/>
                <w:szCs w:val="24"/>
                <w:lang w:val="en"/>
              </w:rPr>
            </w:pPr>
            <w:r>
              <w:rPr>
                <w:rFonts w:eastAsia="Calibri"/>
                <w:color w:val="000000"/>
                <w:szCs w:val="24"/>
                <w:lang w:val="en"/>
              </w:rPr>
              <w:t xml:space="preserve"> Customer is not available or invalid</w:t>
            </w:r>
          </w:p>
        </w:tc>
      </w:tr>
      <w:tr w:rsidR="00F03006" w14:paraId="26AD005B" w14:textId="77777777">
        <w:trPr>
          <w:trHeight w:val="286"/>
        </w:trPr>
        <w:tc>
          <w:tcPr>
            <w:tcW w:w="4969" w:type="dxa"/>
            <w:tcBorders>
              <w:top w:val="nil"/>
              <w:left w:val="single" w:sz="2" w:space="0" w:color="000000"/>
              <w:bottom w:val="single" w:sz="2" w:space="0" w:color="000000"/>
              <w:right w:val="single" w:sz="2" w:space="0" w:color="000000"/>
              <w:tl2br w:val="nil"/>
              <w:tr2bl w:val="nil"/>
            </w:tcBorders>
            <w:vAlign w:val="bottom"/>
          </w:tcPr>
          <w:p w14:paraId="3B97C516" w14:textId="77777777" w:rsidR="00F03006" w:rsidRDefault="00F03006">
            <w:pPr>
              <w:rPr>
                <w:rFonts w:eastAsia="Calibri"/>
                <w:szCs w:val="24"/>
                <w:lang w:val="en"/>
              </w:rPr>
            </w:pPr>
          </w:p>
        </w:tc>
        <w:tc>
          <w:tcPr>
            <w:tcW w:w="5710" w:type="dxa"/>
            <w:tcBorders>
              <w:top w:val="nil"/>
              <w:left w:val="nil"/>
              <w:bottom w:val="single" w:sz="2" w:space="0" w:color="000000"/>
              <w:right w:val="single" w:sz="2" w:space="0" w:color="000000"/>
              <w:tl2br w:val="nil"/>
              <w:tr2bl w:val="nil"/>
            </w:tcBorders>
          </w:tcPr>
          <w:p w14:paraId="4870B3C2" w14:textId="77777777" w:rsidR="00F03006" w:rsidRDefault="00F03006">
            <w:pPr>
              <w:rPr>
                <w:rFonts w:eastAsia="Calibri"/>
                <w:szCs w:val="24"/>
                <w:lang w:val="en"/>
              </w:rPr>
            </w:pPr>
          </w:p>
        </w:tc>
      </w:tr>
    </w:tbl>
    <w:p w14:paraId="25583434" w14:textId="77777777" w:rsidR="00F03006" w:rsidRDefault="00F03006">
      <w:pPr>
        <w:pStyle w:val="NormalWeb"/>
        <w:rPr>
          <w:b/>
          <w:bCs/>
          <w:color w:val="2F5496" w:themeColor="accent1" w:themeShade="BF"/>
        </w:rPr>
      </w:pPr>
    </w:p>
    <w:p w14:paraId="43D76521" w14:textId="77777777" w:rsidR="00F03006" w:rsidRDefault="001B195D">
      <w:pPr>
        <w:pStyle w:val="NormalWeb"/>
        <w:rPr>
          <w:b/>
          <w:bCs/>
          <w:color w:val="2F5496" w:themeColor="accent1" w:themeShade="BF"/>
        </w:rPr>
      </w:pPr>
      <w:r>
        <w:rPr>
          <w:b/>
          <w:bCs/>
          <w:color w:val="2F5496" w:themeColor="accent1" w:themeShade="BF"/>
        </w:rPr>
        <w:t>Application Properties</w:t>
      </w:r>
    </w:p>
    <w:tbl>
      <w:tblPr>
        <w:tblW w:w="9360" w:type="dxa"/>
        <w:tblInd w:w="-5" w:type="dxa"/>
        <w:tblLayout w:type="fixed"/>
        <w:tblLook w:val="04A0" w:firstRow="1" w:lastRow="0" w:firstColumn="1" w:lastColumn="0" w:noHBand="0" w:noVBand="1"/>
      </w:tblPr>
      <w:tblGrid>
        <w:gridCol w:w="1274"/>
        <w:gridCol w:w="3688"/>
        <w:gridCol w:w="4162"/>
        <w:gridCol w:w="236"/>
      </w:tblGrid>
      <w:tr w:rsidR="00F03006" w14:paraId="7ECBE405" w14:textId="77777777">
        <w:trPr>
          <w:trHeight w:val="290"/>
        </w:trPr>
        <w:tc>
          <w:tcPr>
            <w:tcW w:w="1274" w:type="dxa"/>
            <w:tcBorders>
              <w:top w:val="single" w:sz="4" w:space="0" w:color="auto"/>
              <w:left w:val="single" w:sz="4" w:space="0" w:color="auto"/>
              <w:bottom w:val="single" w:sz="4" w:space="0" w:color="auto"/>
              <w:right w:val="single" w:sz="4" w:space="0" w:color="auto"/>
            </w:tcBorders>
            <w:shd w:val="clear" w:color="auto" w:fill="auto"/>
            <w:noWrap/>
          </w:tcPr>
          <w:p w14:paraId="394F8110" w14:textId="77777777" w:rsidR="00F03006" w:rsidRDefault="001B195D">
            <w:pPr>
              <w:rPr>
                <w:rFonts w:eastAsia="Times New Roman"/>
                <w:color w:val="000000"/>
                <w:lang w:bidi="hi-IN"/>
              </w:rPr>
            </w:pPr>
            <w:r>
              <w:rPr>
                <w:rFonts w:eastAsia="Times New Roman"/>
                <w:color w:val="C45911" w:themeColor="accent2" w:themeShade="BF"/>
                <w:lang w:bidi="hi-IN"/>
              </w:rPr>
              <w:t>Property Name</w:t>
            </w:r>
          </w:p>
        </w:tc>
        <w:tc>
          <w:tcPr>
            <w:tcW w:w="3688" w:type="dxa"/>
            <w:tcBorders>
              <w:top w:val="single" w:sz="4" w:space="0" w:color="auto"/>
              <w:left w:val="nil"/>
              <w:bottom w:val="single" w:sz="4" w:space="0" w:color="auto"/>
              <w:right w:val="single" w:sz="4" w:space="0" w:color="auto"/>
            </w:tcBorders>
            <w:shd w:val="clear" w:color="auto" w:fill="auto"/>
            <w:noWrap/>
          </w:tcPr>
          <w:p w14:paraId="3A170B58" w14:textId="77777777" w:rsidR="00F03006" w:rsidRDefault="001B195D">
            <w:pPr>
              <w:rPr>
                <w:rFonts w:eastAsia="Times New Roman"/>
                <w:color w:val="000000"/>
                <w:lang w:bidi="hi-IN"/>
              </w:rPr>
            </w:pPr>
            <w:r>
              <w:rPr>
                <w:rFonts w:eastAsia="Times New Roman"/>
                <w:color w:val="C45911" w:themeColor="accent2" w:themeShade="BF"/>
                <w:lang w:bidi="hi-IN"/>
              </w:rPr>
              <w:t>Short Description</w:t>
            </w:r>
          </w:p>
        </w:tc>
        <w:tc>
          <w:tcPr>
            <w:tcW w:w="4162" w:type="dxa"/>
            <w:tcBorders>
              <w:top w:val="single" w:sz="4" w:space="0" w:color="auto"/>
              <w:left w:val="nil"/>
              <w:bottom w:val="single" w:sz="4" w:space="0" w:color="auto"/>
              <w:right w:val="single" w:sz="4" w:space="0" w:color="auto"/>
            </w:tcBorders>
            <w:shd w:val="clear" w:color="auto" w:fill="auto"/>
            <w:noWrap/>
          </w:tcPr>
          <w:p w14:paraId="211B0237" w14:textId="77777777" w:rsidR="00F03006" w:rsidRDefault="001B195D">
            <w:pPr>
              <w:rPr>
                <w:rFonts w:eastAsia="Times New Roman"/>
                <w:color w:val="000000"/>
                <w:lang w:bidi="hi-IN"/>
              </w:rPr>
            </w:pPr>
            <w:r>
              <w:rPr>
                <w:rFonts w:eastAsia="Times New Roman"/>
                <w:color w:val="C45911" w:themeColor="accent2" w:themeShade="BF"/>
                <w:lang w:bidi="hi-IN"/>
              </w:rPr>
              <w:t>Property</w:t>
            </w:r>
          </w:p>
        </w:tc>
        <w:tc>
          <w:tcPr>
            <w:tcW w:w="236" w:type="dxa"/>
            <w:tcBorders>
              <w:top w:val="nil"/>
              <w:left w:val="nil"/>
              <w:bottom w:val="nil"/>
              <w:right w:val="nil"/>
            </w:tcBorders>
            <w:shd w:val="clear" w:color="auto" w:fill="auto"/>
            <w:noWrap/>
            <w:vAlign w:val="bottom"/>
          </w:tcPr>
          <w:p w14:paraId="2430CA41" w14:textId="77777777" w:rsidR="00F03006" w:rsidRDefault="00F03006">
            <w:pPr>
              <w:rPr>
                <w:rFonts w:eastAsia="Times New Roman"/>
                <w:color w:val="000000"/>
                <w:lang w:bidi="hi-IN"/>
              </w:rPr>
            </w:pPr>
          </w:p>
        </w:tc>
      </w:tr>
      <w:tr w:rsidR="00F03006" w14:paraId="1842C00C" w14:textId="77777777">
        <w:trPr>
          <w:trHeight w:val="290"/>
        </w:trPr>
        <w:tc>
          <w:tcPr>
            <w:tcW w:w="1274" w:type="dxa"/>
            <w:tcBorders>
              <w:top w:val="single" w:sz="4" w:space="0" w:color="auto"/>
              <w:left w:val="single" w:sz="4" w:space="0" w:color="auto"/>
              <w:bottom w:val="single" w:sz="4" w:space="0" w:color="auto"/>
              <w:right w:val="single" w:sz="4" w:space="0" w:color="auto"/>
            </w:tcBorders>
            <w:shd w:val="clear" w:color="auto" w:fill="auto"/>
            <w:noWrap/>
          </w:tcPr>
          <w:p w14:paraId="6EF78DCC" w14:textId="3B6C6638" w:rsidR="00F03006" w:rsidRDefault="00F03006">
            <w:pPr>
              <w:rPr>
                <w:rFonts w:eastAsia="Times New Roman"/>
                <w:b/>
                <w:bCs/>
                <w:color w:val="000000"/>
                <w:lang w:bidi="hi-IN"/>
              </w:rPr>
            </w:pPr>
          </w:p>
        </w:tc>
        <w:tc>
          <w:tcPr>
            <w:tcW w:w="3688" w:type="dxa"/>
            <w:tcBorders>
              <w:top w:val="single" w:sz="4" w:space="0" w:color="auto"/>
              <w:left w:val="nil"/>
              <w:bottom w:val="single" w:sz="4" w:space="0" w:color="auto"/>
              <w:right w:val="single" w:sz="4" w:space="0" w:color="auto"/>
            </w:tcBorders>
            <w:shd w:val="clear" w:color="auto" w:fill="auto"/>
            <w:noWrap/>
          </w:tcPr>
          <w:p w14:paraId="2A07C039" w14:textId="2F967DFF" w:rsidR="00F03006" w:rsidRDefault="00F03006">
            <w:pPr>
              <w:rPr>
                <w:rFonts w:eastAsia="Times New Roman"/>
                <w:color w:val="000000"/>
                <w:lang w:bidi="hi-IN"/>
              </w:rPr>
            </w:pPr>
          </w:p>
        </w:tc>
        <w:tc>
          <w:tcPr>
            <w:tcW w:w="4162" w:type="dxa"/>
            <w:tcBorders>
              <w:top w:val="single" w:sz="4" w:space="0" w:color="auto"/>
              <w:left w:val="nil"/>
              <w:bottom w:val="single" w:sz="4" w:space="0" w:color="auto"/>
              <w:right w:val="single" w:sz="4" w:space="0" w:color="auto"/>
            </w:tcBorders>
            <w:shd w:val="clear" w:color="auto" w:fill="auto"/>
            <w:noWrap/>
          </w:tcPr>
          <w:p w14:paraId="066620F4" w14:textId="77777777" w:rsidR="00F03006" w:rsidRDefault="00F03006">
            <w:pPr>
              <w:rPr>
                <w:rFonts w:eastAsia="Times New Roman"/>
                <w:color w:val="000000"/>
                <w:lang w:bidi="hi-IN"/>
              </w:rPr>
            </w:pPr>
          </w:p>
        </w:tc>
        <w:tc>
          <w:tcPr>
            <w:tcW w:w="236" w:type="dxa"/>
            <w:tcBorders>
              <w:top w:val="nil"/>
              <w:left w:val="nil"/>
              <w:bottom w:val="nil"/>
              <w:right w:val="nil"/>
            </w:tcBorders>
            <w:shd w:val="clear" w:color="auto" w:fill="auto"/>
            <w:noWrap/>
            <w:vAlign w:val="bottom"/>
          </w:tcPr>
          <w:p w14:paraId="170AE6BE" w14:textId="77777777" w:rsidR="00F03006" w:rsidRDefault="00F03006">
            <w:pPr>
              <w:rPr>
                <w:rFonts w:eastAsia="Times New Roman"/>
                <w:color w:val="000000"/>
                <w:lang w:bidi="hi-IN"/>
              </w:rPr>
            </w:pPr>
          </w:p>
        </w:tc>
      </w:tr>
      <w:tr w:rsidR="00F03006" w14:paraId="00FD53E4" w14:textId="77777777">
        <w:trPr>
          <w:trHeight w:val="43"/>
        </w:trPr>
        <w:tc>
          <w:tcPr>
            <w:tcW w:w="1274" w:type="dxa"/>
            <w:tcBorders>
              <w:top w:val="nil"/>
              <w:left w:val="single" w:sz="4" w:space="0" w:color="auto"/>
              <w:bottom w:val="single" w:sz="4" w:space="0" w:color="auto"/>
              <w:right w:val="single" w:sz="4" w:space="0" w:color="auto"/>
            </w:tcBorders>
            <w:shd w:val="clear" w:color="auto" w:fill="auto"/>
            <w:noWrap/>
          </w:tcPr>
          <w:p w14:paraId="5539A8EA" w14:textId="1B981F45" w:rsidR="00F03006" w:rsidRDefault="00F03006">
            <w:pPr>
              <w:rPr>
                <w:rFonts w:eastAsia="Times New Roman"/>
                <w:b/>
                <w:bCs/>
                <w:color w:val="000000"/>
                <w:lang w:bidi="hi-IN"/>
              </w:rPr>
            </w:pPr>
          </w:p>
        </w:tc>
        <w:tc>
          <w:tcPr>
            <w:tcW w:w="3688" w:type="dxa"/>
            <w:tcBorders>
              <w:top w:val="nil"/>
              <w:left w:val="nil"/>
              <w:bottom w:val="single" w:sz="4" w:space="0" w:color="auto"/>
              <w:right w:val="single" w:sz="4" w:space="0" w:color="auto"/>
            </w:tcBorders>
            <w:shd w:val="clear" w:color="auto" w:fill="auto"/>
            <w:noWrap/>
          </w:tcPr>
          <w:p w14:paraId="20120B33" w14:textId="4E2FD200" w:rsidR="00F03006" w:rsidRDefault="00F03006">
            <w:pPr>
              <w:rPr>
                <w:rFonts w:eastAsia="Times New Roman"/>
                <w:color w:val="000000"/>
                <w:lang w:bidi="hi-IN"/>
              </w:rPr>
            </w:pPr>
          </w:p>
        </w:tc>
        <w:tc>
          <w:tcPr>
            <w:tcW w:w="4162" w:type="dxa"/>
            <w:tcBorders>
              <w:top w:val="nil"/>
              <w:left w:val="nil"/>
              <w:bottom w:val="single" w:sz="4" w:space="0" w:color="auto"/>
              <w:right w:val="single" w:sz="4" w:space="0" w:color="auto"/>
            </w:tcBorders>
            <w:shd w:val="clear" w:color="auto" w:fill="auto"/>
          </w:tcPr>
          <w:p w14:paraId="6F447678" w14:textId="77777777" w:rsidR="00F03006" w:rsidRDefault="00F03006">
            <w:pPr>
              <w:rPr>
                <w:rFonts w:eastAsia="Times New Roman"/>
                <w:color w:val="000000"/>
                <w:lang w:bidi="hi-IN"/>
              </w:rPr>
            </w:pPr>
          </w:p>
        </w:tc>
        <w:tc>
          <w:tcPr>
            <w:tcW w:w="236" w:type="dxa"/>
            <w:tcBorders>
              <w:top w:val="nil"/>
              <w:left w:val="nil"/>
              <w:bottom w:val="nil"/>
              <w:right w:val="nil"/>
            </w:tcBorders>
            <w:shd w:val="clear" w:color="auto" w:fill="auto"/>
            <w:noWrap/>
            <w:vAlign w:val="bottom"/>
          </w:tcPr>
          <w:p w14:paraId="3081DCB8" w14:textId="77777777" w:rsidR="00F03006" w:rsidRDefault="00F03006">
            <w:pPr>
              <w:rPr>
                <w:rFonts w:eastAsia="Times New Roman"/>
                <w:color w:val="000000"/>
                <w:lang w:bidi="hi-IN"/>
              </w:rPr>
            </w:pPr>
          </w:p>
        </w:tc>
      </w:tr>
    </w:tbl>
    <w:p w14:paraId="47991C4B" w14:textId="77777777" w:rsidR="00F03006" w:rsidRDefault="00F03006">
      <w:pPr>
        <w:pStyle w:val="ListParagraph"/>
        <w:ind w:left="360"/>
        <w:rPr>
          <w:rFonts w:ascii="Calibri" w:eastAsia="Calibri" w:hAnsi="Calibri" w:cs="Calibri"/>
          <w:color w:val="000000" w:themeColor="text1"/>
        </w:rPr>
      </w:pPr>
    </w:p>
    <w:p w14:paraId="57DF422F" w14:textId="77777777" w:rsidR="00F03006" w:rsidRDefault="00F03006">
      <w:pPr>
        <w:pStyle w:val="ListParagraph"/>
        <w:ind w:left="0"/>
        <w:rPr>
          <w:rFonts w:ascii="Calibri" w:eastAsia="Calibri" w:hAnsi="Calibri" w:cs="Calibri"/>
          <w:color w:val="000000" w:themeColor="text1"/>
        </w:rPr>
      </w:pPr>
    </w:p>
    <w:p w14:paraId="2AFAF638" w14:textId="77777777" w:rsidR="00F03006" w:rsidRDefault="001B195D">
      <w:pPr>
        <w:pStyle w:val="ListParagraph"/>
        <w:numPr>
          <w:ilvl w:val="0"/>
          <w:numId w:val="3"/>
        </w:numPr>
        <w:ind w:left="0"/>
        <w:rPr>
          <w:rFonts w:eastAsia="Calibri"/>
          <w:b/>
          <w:bCs/>
          <w:color w:val="2E74B5" w:themeColor="accent5" w:themeShade="BF"/>
        </w:rPr>
      </w:pPr>
      <w:r>
        <w:rPr>
          <w:rFonts w:eastAsia="Calibri"/>
          <w:b/>
          <w:bCs/>
          <w:color w:val="2E74B5" w:themeColor="accent5" w:themeShade="BF"/>
        </w:rPr>
        <w:t>Domain and Event Models</w:t>
      </w:r>
    </w:p>
    <w:p w14:paraId="78C48075" w14:textId="77777777" w:rsidR="00F03006" w:rsidRDefault="00F03006">
      <w:pPr>
        <w:pStyle w:val="ListParagraph"/>
        <w:ind w:left="0"/>
        <w:rPr>
          <w:rFonts w:eastAsia="Calibri"/>
          <w:b/>
          <w:bCs/>
          <w:color w:val="2E74B5" w:themeColor="accent5" w:themeShade="BF"/>
        </w:rPr>
      </w:pPr>
    </w:p>
    <w:p w14:paraId="2580F899" w14:textId="77777777" w:rsidR="00F03006" w:rsidRDefault="001B195D">
      <w:pPr>
        <w:rPr>
          <w:rFonts w:eastAsia="Calibri"/>
          <w:color w:val="000000" w:themeColor="text1"/>
          <w:sz w:val="24"/>
          <w:szCs w:val="24"/>
        </w:rPr>
      </w:pPr>
      <w:r>
        <w:rPr>
          <w:rFonts w:eastAsia="Calibri"/>
          <w:b/>
          <w:bCs/>
          <w:color w:val="000000" w:themeColor="text1"/>
          <w:sz w:val="24"/>
          <w:szCs w:val="24"/>
        </w:rPr>
        <w:t>Entities:</w:t>
      </w:r>
      <w:r>
        <w:rPr>
          <w:rFonts w:eastAsia="Calibri"/>
          <w:color w:val="000000" w:themeColor="text1"/>
          <w:sz w:val="24"/>
          <w:szCs w:val="24"/>
        </w:rPr>
        <w:t xml:space="preserve"> </w:t>
      </w:r>
    </w:p>
    <w:p w14:paraId="5FCDD53B" w14:textId="77777777" w:rsidR="00F03006" w:rsidRDefault="00F03006">
      <w:pPr>
        <w:rPr>
          <w:rFonts w:eastAsia="Calibri"/>
          <w:color w:val="000000" w:themeColor="text1"/>
          <w:sz w:val="24"/>
          <w:szCs w:val="24"/>
        </w:rPr>
      </w:pPr>
    </w:p>
    <w:p w14:paraId="767A157E" w14:textId="77777777" w:rsidR="00F03006" w:rsidRDefault="001B195D">
      <w:pPr>
        <w:rPr>
          <w:rFonts w:eastAsia="Calibri"/>
          <w:color w:val="000000" w:themeColor="text1"/>
          <w:sz w:val="24"/>
          <w:szCs w:val="24"/>
        </w:rPr>
      </w:pPr>
      <w:r>
        <w:rPr>
          <w:rFonts w:eastAsia="Calibri"/>
          <w:color w:val="000000" w:themeColor="text1"/>
          <w:sz w:val="24"/>
          <w:szCs w:val="24"/>
        </w:rPr>
        <w:t>An entity is an object with a unique identity that persists over time. For instance, in a banking application, customers and accounts would qualify as entities. Each entity possesses a distinct identifier within the system, facilitating retrieval or lookup. However, this identifier may not necessarily be directly exposed to users and can take the form of a GUID or a primary key in a database. Additionally, an entity's identity may extend across multiple bounded contexts and endure beyond the application's lifecycle. For example, bank account numbers or government-issued IDs remain independent of any specific application's duration. Furthermore, the attributes associated with an entity may undergo changes over time, such as a person's name or address, while still representing the same individual. Entities are capable of holding references to other entities.</w:t>
      </w:r>
    </w:p>
    <w:p w14:paraId="4497738A" w14:textId="77777777" w:rsidR="00F03006" w:rsidRDefault="00F03006">
      <w:pPr>
        <w:rPr>
          <w:rFonts w:eastAsia="Calibri"/>
          <w:color w:val="000000" w:themeColor="text1"/>
          <w:sz w:val="24"/>
          <w:szCs w:val="24"/>
        </w:rPr>
      </w:pPr>
    </w:p>
    <w:p w14:paraId="01385D36" w14:textId="77777777" w:rsidR="00F03006" w:rsidRDefault="001B195D">
      <w:pPr>
        <w:rPr>
          <w:rFonts w:eastAsia="Calibri"/>
          <w:b/>
          <w:bCs/>
          <w:color w:val="000000" w:themeColor="text1"/>
          <w:sz w:val="24"/>
          <w:szCs w:val="24"/>
        </w:rPr>
      </w:pPr>
      <w:r>
        <w:rPr>
          <w:rFonts w:eastAsia="Calibri"/>
          <w:b/>
          <w:bCs/>
          <w:color w:val="000000" w:themeColor="text1"/>
          <w:sz w:val="24"/>
          <w:szCs w:val="24"/>
        </w:rPr>
        <w:t>Value objects:</w:t>
      </w:r>
    </w:p>
    <w:p w14:paraId="6A5C9F8E" w14:textId="77777777" w:rsidR="00F03006" w:rsidRDefault="00F03006">
      <w:pPr>
        <w:rPr>
          <w:rFonts w:eastAsia="Calibri"/>
          <w:b/>
          <w:bCs/>
          <w:color w:val="000000" w:themeColor="text1"/>
          <w:sz w:val="24"/>
          <w:szCs w:val="24"/>
        </w:rPr>
      </w:pPr>
    </w:p>
    <w:p w14:paraId="7E61FA9A" w14:textId="77777777" w:rsidR="00F03006" w:rsidRDefault="001B195D">
      <w:pPr>
        <w:rPr>
          <w:rFonts w:eastAsia="Calibri"/>
          <w:color w:val="000000" w:themeColor="text1"/>
          <w:sz w:val="24"/>
          <w:szCs w:val="24"/>
        </w:rPr>
      </w:pPr>
      <w:r>
        <w:rPr>
          <w:rFonts w:eastAsia="Calibri"/>
          <w:color w:val="000000" w:themeColor="text1"/>
          <w:sz w:val="24"/>
          <w:szCs w:val="24"/>
        </w:rPr>
        <w:lastRenderedPageBreak/>
        <w:t xml:space="preserve"> Unlike entities, a value object lacks identity and is solely defined by the values of its attributes. These objects are immutable, meaning any updates necessitate the creation of a new instance to replace the previous one. While value objects can incorporate methods encapsulating domain logic, these methods should not produce side effects on the object's state. Common examples of value objects include colors, dates and times, and currency values.</w:t>
      </w:r>
    </w:p>
    <w:p w14:paraId="0FD7E075" w14:textId="77777777" w:rsidR="00F03006" w:rsidRDefault="00F03006">
      <w:pPr>
        <w:rPr>
          <w:rFonts w:eastAsia="Calibri"/>
          <w:color w:val="000000" w:themeColor="text1"/>
          <w:sz w:val="24"/>
          <w:szCs w:val="24"/>
        </w:rPr>
      </w:pPr>
    </w:p>
    <w:p w14:paraId="67CA9B61" w14:textId="77777777" w:rsidR="00F03006" w:rsidRDefault="001B195D">
      <w:pPr>
        <w:rPr>
          <w:rFonts w:eastAsia="Calibri"/>
          <w:color w:val="000000" w:themeColor="text1"/>
          <w:sz w:val="24"/>
          <w:szCs w:val="24"/>
        </w:rPr>
      </w:pPr>
      <w:r>
        <w:rPr>
          <w:rFonts w:eastAsia="Calibri"/>
          <w:b/>
          <w:bCs/>
          <w:color w:val="000000" w:themeColor="text1"/>
          <w:sz w:val="24"/>
          <w:szCs w:val="24"/>
        </w:rPr>
        <w:t>Aggregates:</w:t>
      </w:r>
      <w:r>
        <w:rPr>
          <w:rFonts w:eastAsia="Calibri"/>
          <w:color w:val="000000" w:themeColor="text1"/>
          <w:sz w:val="24"/>
          <w:szCs w:val="24"/>
        </w:rPr>
        <w:t xml:space="preserve"> </w:t>
      </w:r>
    </w:p>
    <w:p w14:paraId="62B7BEE3" w14:textId="77777777" w:rsidR="00F03006" w:rsidRDefault="00F03006">
      <w:pPr>
        <w:rPr>
          <w:rFonts w:eastAsia="Calibri"/>
          <w:color w:val="000000" w:themeColor="text1"/>
          <w:sz w:val="24"/>
          <w:szCs w:val="24"/>
        </w:rPr>
      </w:pPr>
    </w:p>
    <w:p w14:paraId="3E2304D3" w14:textId="77777777" w:rsidR="00F03006" w:rsidRDefault="001B195D">
      <w:pPr>
        <w:rPr>
          <w:rFonts w:eastAsia="Calibri"/>
          <w:color w:val="000000" w:themeColor="text1"/>
          <w:sz w:val="24"/>
          <w:szCs w:val="24"/>
        </w:rPr>
      </w:pPr>
      <w:r>
        <w:rPr>
          <w:rFonts w:eastAsia="Calibri"/>
          <w:color w:val="000000" w:themeColor="text1"/>
          <w:sz w:val="24"/>
          <w:szCs w:val="24"/>
        </w:rPr>
        <w:t>An aggregate delineates a consistency boundary around one or more entities. Within an aggregate, precisely one entity serves as the root, facilitating lookup through its identifier. Other entities within the aggregate are regarded as children of the root and are referenced through pointers from the root. Aggregates serve the purpose of modeling transactional invariants. Real-world scenarios often entail intricate webs of relationships—customers create orders, orders contain products, and products have suppliers. In such cases, ensuring consistency across multiple related objects poses a challenge. Aggregates address this challenge by providing a means to manage and enforce transactional invariants, thus guaranteeing consistency within the domain.</w:t>
      </w:r>
    </w:p>
    <w:p w14:paraId="607CDDE1" w14:textId="77777777" w:rsidR="00F03006" w:rsidRDefault="00F03006">
      <w:pPr>
        <w:pStyle w:val="ListParagraph"/>
        <w:ind w:left="440"/>
        <w:rPr>
          <w:rFonts w:ascii="Calibri" w:eastAsia="Calibri" w:hAnsi="Calibri" w:cs="Calibri"/>
          <w:b/>
          <w:bCs/>
          <w:color w:val="2E74B5" w:themeColor="accent5" w:themeShade="BF"/>
        </w:rPr>
      </w:pPr>
    </w:p>
    <w:p w14:paraId="3158E8AA" w14:textId="77777777" w:rsidR="00F03006" w:rsidRDefault="00F03006">
      <w:pPr>
        <w:pStyle w:val="ListParagraph"/>
        <w:ind w:left="440"/>
        <w:rPr>
          <w:rFonts w:ascii="Calibri" w:eastAsia="Calibri" w:hAnsi="Calibri" w:cs="Calibri"/>
          <w:b/>
          <w:bCs/>
          <w:color w:val="2E74B5" w:themeColor="accent5" w:themeShade="BF"/>
        </w:rPr>
      </w:pPr>
    </w:p>
    <w:p w14:paraId="3AE29920" w14:textId="77777777" w:rsidR="00F03006" w:rsidRDefault="001B195D">
      <w:pPr>
        <w:pStyle w:val="ListParagraph"/>
        <w:numPr>
          <w:ilvl w:val="0"/>
          <w:numId w:val="3"/>
        </w:numPr>
        <w:ind w:left="0"/>
        <w:rPr>
          <w:rFonts w:ascii="Calibri" w:eastAsia="Calibri" w:hAnsi="Calibri" w:cs="Calibri"/>
          <w:b/>
          <w:bCs/>
          <w:color w:val="2E74B5" w:themeColor="accent5" w:themeShade="BF"/>
        </w:rPr>
      </w:pPr>
      <w:r>
        <w:rPr>
          <w:rFonts w:ascii="Calibri" w:eastAsia="Calibri" w:hAnsi="Calibri" w:cs="Calibri"/>
          <w:b/>
          <w:bCs/>
          <w:color w:val="2E74B5" w:themeColor="accent5" w:themeShade="BF"/>
        </w:rPr>
        <w:t>Deployment Model</w:t>
      </w:r>
    </w:p>
    <w:p w14:paraId="22193286" w14:textId="77777777" w:rsidR="00F03006" w:rsidRDefault="00F03006">
      <w:pPr>
        <w:pStyle w:val="ListParagraph"/>
        <w:ind w:left="0"/>
        <w:rPr>
          <w:rFonts w:ascii="Calibri" w:eastAsia="Calibri" w:hAnsi="Calibri" w:cs="Calibri"/>
          <w:b/>
          <w:bCs/>
          <w:color w:val="2E74B5" w:themeColor="accent5" w:themeShade="BF"/>
        </w:rPr>
      </w:pPr>
    </w:p>
    <w:p w14:paraId="3BB4069D" w14:textId="77777777" w:rsidR="00F03006" w:rsidRDefault="001B195D">
      <w:pPr>
        <w:rPr>
          <w:rFonts w:eastAsia="Calibri"/>
          <w:b/>
          <w:bCs/>
          <w:color w:val="000000" w:themeColor="text1"/>
          <w:sz w:val="24"/>
          <w:szCs w:val="24"/>
        </w:rPr>
      </w:pPr>
      <w:r>
        <w:rPr>
          <w:rFonts w:eastAsia="Calibri"/>
          <w:b/>
          <w:bCs/>
          <w:color w:val="000000" w:themeColor="text1"/>
          <w:sz w:val="24"/>
          <w:szCs w:val="24"/>
        </w:rPr>
        <w:t>Application Container (Module-based Application):</w:t>
      </w:r>
    </w:p>
    <w:p w14:paraId="046E76E7" w14:textId="77777777" w:rsidR="00F03006" w:rsidRDefault="00F03006">
      <w:pPr>
        <w:rPr>
          <w:rFonts w:eastAsia="Calibri"/>
          <w:b/>
          <w:bCs/>
          <w:color w:val="000000" w:themeColor="text1"/>
          <w:sz w:val="24"/>
          <w:szCs w:val="24"/>
        </w:rPr>
      </w:pPr>
    </w:p>
    <w:p w14:paraId="1CD4226F" w14:textId="77777777" w:rsidR="00F03006" w:rsidRDefault="001B195D">
      <w:pPr>
        <w:rPr>
          <w:rFonts w:eastAsia="Calibri"/>
          <w:color w:val="000000" w:themeColor="text1"/>
          <w:sz w:val="24"/>
          <w:szCs w:val="24"/>
        </w:rPr>
      </w:pPr>
      <w:r>
        <w:rPr>
          <w:rFonts w:eastAsia="Calibri"/>
          <w:color w:val="000000" w:themeColor="text1"/>
          <w:sz w:val="24"/>
          <w:szCs w:val="24"/>
        </w:rPr>
        <w:t>Embracing an application container model facilitates the deployment of modularized applications. By encapsulating various modules within containers, each component can be managed independently, promoting scalability, flexibility, and ease of maintenance. This approach enables seamless deployment and orchestration of application components, facilitating rapid development and deployment cycles.</w:t>
      </w:r>
    </w:p>
    <w:p w14:paraId="1139BDBD" w14:textId="77777777" w:rsidR="00F03006" w:rsidRDefault="00F03006">
      <w:pPr>
        <w:rPr>
          <w:rFonts w:eastAsia="Calibri"/>
          <w:color w:val="000000" w:themeColor="text1"/>
          <w:sz w:val="24"/>
          <w:szCs w:val="24"/>
        </w:rPr>
      </w:pPr>
    </w:p>
    <w:p w14:paraId="6F30C516" w14:textId="77777777" w:rsidR="00F03006" w:rsidRDefault="001B195D">
      <w:pPr>
        <w:rPr>
          <w:rFonts w:eastAsia="Calibri"/>
          <w:b/>
          <w:bCs/>
          <w:color w:val="000000" w:themeColor="text1"/>
          <w:sz w:val="24"/>
          <w:szCs w:val="24"/>
        </w:rPr>
      </w:pPr>
      <w:r>
        <w:rPr>
          <w:rFonts w:eastAsia="Calibri"/>
          <w:b/>
          <w:bCs/>
          <w:color w:val="000000" w:themeColor="text1"/>
          <w:sz w:val="24"/>
          <w:szCs w:val="24"/>
        </w:rPr>
        <w:t>Topics (Kafka Integration):</w:t>
      </w:r>
    </w:p>
    <w:p w14:paraId="3D05DD7F" w14:textId="77777777" w:rsidR="00F03006" w:rsidRDefault="00F03006">
      <w:pPr>
        <w:rPr>
          <w:rFonts w:eastAsia="Calibri"/>
          <w:b/>
          <w:bCs/>
          <w:color w:val="000000" w:themeColor="text1"/>
          <w:sz w:val="24"/>
          <w:szCs w:val="24"/>
        </w:rPr>
      </w:pPr>
    </w:p>
    <w:p w14:paraId="250F1865" w14:textId="77777777" w:rsidR="00F03006" w:rsidRDefault="001B195D">
      <w:pPr>
        <w:rPr>
          <w:rFonts w:eastAsia="Calibri"/>
          <w:color w:val="000000" w:themeColor="text1"/>
          <w:sz w:val="24"/>
          <w:szCs w:val="24"/>
        </w:rPr>
      </w:pPr>
      <w:r>
        <w:rPr>
          <w:rFonts w:eastAsia="Calibri"/>
          <w:color w:val="000000" w:themeColor="text1"/>
          <w:sz w:val="24"/>
          <w:szCs w:val="24"/>
        </w:rPr>
        <w:t>Leveraging Kafka for topic management enhances communication and data streaming within the application ecosystem. Topics serve as communication channels that enable producers to publish messages and consumers to subscribe and process them. By utilizing Kafka's robust messaging system, applications can achieve real-time data processing, fault tolerance, and scalability. This integration empowers applications to efficiently handle large volumes of data and enables event-driven architectures, fostering responsiveness and agility in application development and deployment.</w:t>
      </w:r>
    </w:p>
    <w:p w14:paraId="4F27AA90" w14:textId="77777777" w:rsidR="00F03006" w:rsidRDefault="00F03006">
      <w:pPr>
        <w:rPr>
          <w:rFonts w:eastAsia="Calibri"/>
          <w:color w:val="000000" w:themeColor="text1"/>
          <w:sz w:val="24"/>
          <w:szCs w:val="24"/>
        </w:rPr>
      </w:pPr>
    </w:p>
    <w:p w14:paraId="3FC74847" w14:textId="77777777" w:rsidR="00F03006" w:rsidRDefault="001B195D">
      <w:pPr>
        <w:pStyle w:val="ListParagraph"/>
        <w:numPr>
          <w:ilvl w:val="0"/>
          <w:numId w:val="3"/>
        </w:numPr>
        <w:ind w:left="0"/>
        <w:rPr>
          <w:rFonts w:ascii="Calibri" w:eastAsia="Calibri" w:hAnsi="Calibri" w:cs="Calibri"/>
          <w:b/>
          <w:bCs/>
          <w:color w:val="2E74B5" w:themeColor="accent5" w:themeShade="BF"/>
        </w:rPr>
      </w:pPr>
      <w:r>
        <w:rPr>
          <w:rFonts w:ascii="Calibri" w:eastAsia="Calibri" w:hAnsi="Calibri" w:cs="Calibri"/>
          <w:b/>
          <w:bCs/>
          <w:color w:val="2E74B5" w:themeColor="accent5" w:themeShade="BF"/>
        </w:rPr>
        <w:t xml:space="preserve">DevSecOps Considerations and </w:t>
      </w:r>
      <w:r>
        <w:rPr>
          <w:rFonts w:eastAsia="Calibri"/>
          <w:b/>
          <w:bCs/>
          <w:color w:val="2E74B5" w:themeColor="accent5" w:themeShade="BF"/>
        </w:rPr>
        <w:t>Configurations</w:t>
      </w:r>
    </w:p>
    <w:p w14:paraId="5B2CB032" w14:textId="77777777" w:rsidR="00F03006" w:rsidRDefault="00F03006">
      <w:pPr>
        <w:pStyle w:val="ListParagraph"/>
        <w:ind w:left="0"/>
        <w:rPr>
          <w:rFonts w:ascii="Calibri" w:eastAsia="Calibri" w:hAnsi="Calibri" w:cs="Calibri"/>
          <w:b/>
          <w:bCs/>
          <w:color w:val="2E74B5" w:themeColor="accent5" w:themeShade="BF"/>
        </w:rPr>
      </w:pPr>
    </w:p>
    <w:p w14:paraId="5C705749" w14:textId="77777777" w:rsidR="00F03006" w:rsidRDefault="001B195D">
      <w:pPr>
        <w:spacing w:after="160" w:line="259" w:lineRule="auto"/>
        <w:rPr>
          <w:rFonts w:eastAsia="Calibri"/>
          <w:color w:val="000000" w:themeColor="text1"/>
          <w:sz w:val="24"/>
          <w:szCs w:val="24"/>
          <w:lang w:val="en-IN" w:eastAsia="en-GB"/>
        </w:rPr>
      </w:pPr>
      <w:r>
        <w:rPr>
          <w:rFonts w:eastAsia="Calibri"/>
          <w:color w:val="000000" w:themeColor="text1"/>
          <w:sz w:val="24"/>
          <w:szCs w:val="24"/>
          <w:lang w:val="en-IN" w:eastAsia="en-GB"/>
        </w:rPr>
        <w:lastRenderedPageBreak/>
        <w:t>DevOps is a software development approach that emphasizes collaboration, integration, automation, and continuous delivery. In this context:</w:t>
      </w:r>
    </w:p>
    <w:p w14:paraId="5CD185A7" w14:textId="77777777" w:rsidR="00F03006" w:rsidRDefault="001B195D">
      <w:pPr>
        <w:spacing w:after="160" w:line="259" w:lineRule="auto"/>
        <w:rPr>
          <w:rFonts w:eastAsia="Calibri"/>
          <w:b/>
          <w:bCs/>
          <w:color w:val="000000" w:themeColor="text1"/>
          <w:sz w:val="24"/>
          <w:szCs w:val="24"/>
          <w:lang w:val="en-IN" w:eastAsia="en-GB"/>
        </w:rPr>
      </w:pPr>
      <w:r>
        <w:rPr>
          <w:rFonts w:eastAsia="Calibri"/>
          <w:b/>
          <w:bCs/>
          <w:color w:val="000000" w:themeColor="text1"/>
          <w:sz w:val="24"/>
          <w:szCs w:val="24"/>
          <w:lang w:val="en-IN" w:eastAsia="en-GB"/>
        </w:rPr>
        <w:t>Package (Maven Integration):</w:t>
      </w:r>
    </w:p>
    <w:p w14:paraId="6D01345A" w14:textId="77777777" w:rsidR="00F03006" w:rsidRDefault="001B195D">
      <w:pPr>
        <w:spacing w:after="160" w:line="259" w:lineRule="auto"/>
        <w:rPr>
          <w:rFonts w:eastAsia="Calibri"/>
          <w:color w:val="000000" w:themeColor="text1"/>
          <w:sz w:val="24"/>
          <w:szCs w:val="24"/>
          <w:lang w:val="en-IN" w:eastAsia="en-GB"/>
        </w:rPr>
      </w:pPr>
      <w:r>
        <w:rPr>
          <w:rFonts w:eastAsia="Calibri"/>
          <w:color w:val="000000" w:themeColor="text1"/>
          <w:sz w:val="24"/>
          <w:szCs w:val="24"/>
          <w:lang w:val="en-IN" w:eastAsia="en-GB"/>
        </w:rPr>
        <w:t>Utilizing Maven for packaging and building allows for efficient management of project dependencies and the creation of deployable artifacts. Maven streamlines the build process by automating tasks such as compilation, testing, and packaging, enhancing the speed and reliability of software delivery.</w:t>
      </w:r>
    </w:p>
    <w:p w14:paraId="624254FB" w14:textId="77777777" w:rsidR="00F03006" w:rsidRDefault="001B195D">
      <w:pPr>
        <w:spacing w:after="160" w:line="259" w:lineRule="auto"/>
        <w:rPr>
          <w:rFonts w:eastAsia="Calibri"/>
          <w:b/>
          <w:bCs/>
          <w:color w:val="000000" w:themeColor="text1"/>
          <w:sz w:val="24"/>
          <w:szCs w:val="24"/>
          <w:lang w:val="en-IN" w:eastAsia="en-GB"/>
        </w:rPr>
      </w:pPr>
      <w:r>
        <w:rPr>
          <w:rFonts w:eastAsia="Calibri"/>
          <w:b/>
          <w:bCs/>
          <w:color w:val="000000" w:themeColor="text1"/>
          <w:sz w:val="24"/>
          <w:szCs w:val="24"/>
          <w:lang w:val="en-IN" w:eastAsia="en-GB"/>
        </w:rPr>
        <w:t>Container Image (Building):</w:t>
      </w:r>
    </w:p>
    <w:p w14:paraId="25C31DCB" w14:textId="77777777" w:rsidR="00F03006" w:rsidRDefault="001B195D">
      <w:pPr>
        <w:spacing w:after="160" w:line="259" w:lineRule="auto"/>
        <w:rPr>
          <w:rFonts w:eastAsia="Calibri"/>
          <w:color w:val="000000" w:themeColor="text1"/>
          <w:sz w:val="24"/>
          <w:szCs w:val="24"/>
          <w:lang w:val="en-IN" w:eastAsia="en-GB"/>
        </w:rPr>
      </w:pPr>
      <w:r>
        <w:rPr>
          <w:rFonts w:eastAsia="Calibri"/>
          <w:color w:val="000000" w:themeColor="text1"/>
          <w:sz w:val="24"/>
          <w:szCs w:val="24"/>
          <w:lang w:val="en-IN" w:eastAsia="en-GB"/>
        </w:rPr>
        <w:t>Building container images enables the encapsulation of applications and their dependencies into portable, scalable units. Through this process, developers can create consistent environments across various platforms, making deployment more predictable and manageable.</w:t>
      </w:r>
    </w:p>
    <w:p w14:paraId="495AAAD8" w14:textId="77777777" w:rsidR="00F03006" w:rsidRDefault="001B195D">
      <w:pPr>
        <w:spacing w:after="160" w:line="259" w:lineRule="auto"/>
        <w:rPr>
          <w:rFonts w:eastAsia="Calibri"/>
          <w:b/>
          <w:bCs/>
          <w:color w:val="000000" w:themeColor="text1"/>
          <w:sz w:val="24"/>
          <w:szCs w:val="24"/>
          <w:lang w:val="en-IN" w:eastAsia="en-GB"/>
        </w:rPr>
      </w:pPr>
      <w:r>
        <w:rPr>
          <w:rFonts w:eastAsia="Calibri"/>
          <w:b/>
          <w:bCs/>
          <w:color w:val="000000" w:themeColor="text1"/>
          <w:sz w:val="24"/>
          <w:szCs w:val="24"/>
          <w:lang w:val="en-IN" w:eastAsia="en-GB"/>
        </w:rPr>
        <w:t>Tekton Triggers (Webhook Integration):</w:t>
      </w:r>
    </w:p>
    <w:p w14:paraId="3658FFDA" w14:textId="77777777" w:rsidR="00F03006" w:rsidRDefault="001B195D">
      <w:pPr>
        <w:spacing w:after="160" w:line="259" w:lineRule="auto"/>
        <w:rPr>
          <w:rFonts w:eastAsia="Calibri"/>
          <w:color w:val="000000" w:themeColor="text1"/>
          <w:sz w:val="24"/>
          <w:szCs w:val="24"/>
          <w:lang w:val="en-IN" w:eastAsia="en-GB"/>
        </w:rPr>
      </w:pPr>
      <w:r>
        <w:rPr>
          <w:rFonts w:eastAsia="Calibri"/>
          <w:color w:val="000000" w:themeColor="text1"/>
          <w:sz w:val="24"/>
          <w:szCs w:val="24"/>
          <w:lang w:val="en-IN" w:eastAsia="en-GB"/>
        </w:rPr>
        <w:t>Integrating Tekton triggers via webhooks facilitates automation in the CI/CD pipeline. Webhooks provide a mechanism for triggering Tekton pipelines based on specific events, such as code commits or pull requests. This automation streamlines the development workflow, allowing for faster feedback loops and smoother delivery cycles.</w:t>
      </w:r>
    </w:p>
    <w:p w14:paraId="0F5C30CE" w14:textId="77777777" w:rsidR="00F03006" w:rsidRDefault="001B195D">
      <w:pPr>
        <w:spacing w:after="160" w:line="259" w:lineRule="auto"/>
        <w:rPr>
          <w:rFonts w:eastAsia="Calibri"/>
          <w:b/>
          <w:bCs/>
          <w:color w:val="000000" w:themeColor="text1"/>
          <w:sz w:val="24"/>
          <w:szCs w:val="24"/>
          <w:lang w:val="en-IN" w:eastAsia="en-GB"/>
        </w:rPr>
      </w:pPr>
      <w:r>
        <w:rPr>
          <w:rFonts w:eastAsia="Calibri"/>
          <w:b/>
          <w:bCs/>
          <w:color w:val="000000" w:themeColor="text1"/>
          <w:sz w:val="24"/>
          <w:szCs w:val="24"/>
          <w:lang w:val="en-IN" w:eastAsia="en-GB"/>
        </w:rPr>
        <w:t>ArgoCD Configuration (Pull-Based Mechanism):</w:t>
      </w:r>
    </w:p>
    <w:p w14:paraId="5EC903CF" w14:textId="77777777" w:rsidR="00F03006" w:rsidRDefault="001B195D">
      <w:pPr>
        <w:spacing w:after="160" w:line="259" w:lineRule="auto"/>
        <w:rPr>
          <w:rFonts w:eastAsia="Calibri"/>
          <w:color w:val="000000" w:themeColor="text1"/>
          <w:sz w:val="24"/>
          <w:szCs w:val="24"/>
          <w:lang w:val="en-IN" w:eastAsia="en-GB"/>
        </w:rPr>
      </w:pPr>
      <w:r>
        <w:rPr>
          <w:rFonts w:eastAsia="Calibri"/>
          <w:color w:val="000000" w:themeColor="text1"/>
          <w:sz w:val="24"/>
          <w:szCs w:val="24"/>
          <w:lang w:val="en-IN" w:eastAsia="en-GB"/>
        </w:rPr>
        <w:t>Implementing ArgoCD with a pull-based mechanism simplifies and automates the deployment of applications in Kubernetes environments. ArgoCD continuously monitors a Git repository for changes to application configurations and automatically synchronizes the desired state with the actual state of the cluster. This approach ensures consistency and reliability in application deployment while minimizing manual intervention.</w:t>
      </w:r>
    </w:p>
    <w:p w14:paraId="60A40625" w14:textId="77777777" w:rsidR="00F03006" w:rsidRDefault="00F03006">
      <w:pPr>
        <w:spacing w:after="160" w:line="259" w:lineRule="auto"/>
      </w:pPr>
    </w:p>
    <w:sectPr w:rsidR="00F03006">
      <w:headerReference w:type="default" r:id="rId48"/>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2EAE6" w14:textId="77777777" w:rsidR="00137076" w:rsidRDefault="00137076">
      <w:r>
        <w:separator/>
      </w:r>
    </w:p>
  </w:endnote>
  <w:endnote w:type="continuationSeparator" w:id="0">
    <w:p w14:paraId="43E1A31F" w14:textId="77777777" w:rsidR="00137076" w:rsidRDefault="00137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IBM Plex Sans">
    <w:altName w:val="Calibri"/>
    <w:panose1 w:val="020B0503050203000203"/>
    <w:charset w:val="00"/>
    <w:family w:val="swiss"/>
    <w:pitch w:val="variable"/>
    <w:sig w:usb0="A00002EF" w:usb1="5000203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1DF92" w14:textId="77777777" w:rsidR="00F03006" w:rsidRDefault="00F03006">
    <w:pPr>
      <w:pStyle w:val="Footer"/>
      <w:rPr>
        <w:rFonts w:ascii="IBM Plex Sans" w:hAnsi="IBM Plex Sans"/>
        <w:sz w:val="16"/>
        <w:szCs w:val="16"/>
      </w:rPr>
    </w:pPr>
  </w:p>
  <w:p w14:paraId="5FAAB81B" w14:textId="77777777" w:rsidR="00F03006" w:rsidRDefault="00F03006">
    <w:pPr>
      <w:pStyle w:val="Footer"/>
      <w:rPr>
        <w:rFonts w:ascii="IBM Plex Sans" w:hAnsi="IBM Plex Sans"/>
        <w:sz w:val="16"/>
        <w:szCs w:val="16"/>
      </w:rPr>
    </w:pPr>
  </w:p>
  <w:p w14:paraId="3365DC5F" w14:textId="77777777" w:rsidR="00F03006" w:rsidRDefault="001B195D">
    <w:pPr>
      <w:pStyle w:val="Footer"/>
      <w:rPr>
        <w:rFonts w:ascii="IBM Plex Sans" w:hAnsi="IBM Plex Sans"/>
        <w:sz w:val="16"/>
        <w:szCs w:val="16"/>
      </w:rPr>
    </w:pPr>
    <w:r>
      <w:rPr>
        <w:rFonts w:ascii="IBM Plex Sans" w:hAnsi="IBM Plex Sans"/>
        <w:sz w:val="16"/>
        <w:szCs w:val="16"/>
      </w:rPr>
      <w:t>Use or disclosure of data contained on this page is subject to the restriction on the last page of this document.</w:t>
    </w:r>
    <w:r>
      <w:rPr>
        <w:rFonts w:ascii="IBM Plex Sans" w:hAnsi="IBM Plex Sans"/>
        <w:sz w:val="16"/>
        <w:szCs w:val="16"/>
      </w:rPr>
      <w:tab/>
    </w:r>
    <w:r>
      <w:rPr>
        <w:rStyle w:val="PageNumber"/>
        <w:rFonts w:ascii="IBM Plex Sans" w:hAnsi="IBM Plex Sans"/>
        <w:sz w:val="16"/>
        <w:szCs w:val="16"/>
      </w:rPr>
      <w:fldChar w:fldCharType="begin"/>
    </w:r>
    <w:r>
      <w:rPr>
        <w:rStyle w:val="PageNumber"/>
        <w:rFonts w:ascii="IBM Plex Sans" w:hAnsi="IBM Plex Sans"/>
        <w:sz w:val="16"/>
        <w:szCs w:val="16"/>
      </w:rPr>
      <w:instrText xml:space="preserve"> PAGE </w:instrText>
    </w:r>
    <w:r>
      <w:rPr>
        <w:rStyle w:val="PageNumber"/>
        <w:rFonts w:ascii="IBM Plex Sans" w:hAnsi="IBM Plex Sans"/>
        <w:sz w:val="16"/>
        <w:szCs w:val="16"/>
      </w:rPr>
      <w:fldChar w:fldCharType="separate"/>
    </w:r>
    <w:r>
      <w:rPr>
        <w:rStyle w:val="PageNumber"/>
        <w:rFonts w:ascii="IBM Plex Sans" w:hAnsi="IBM Plex Sans"/>
        <w:sz w:val="16"/>
        <w:szCs w:val="16"/>
      </w:rPr>
      <w:t>2</w:t>
    </w:r>
    <w:r>
      <w:rPr>
        <w:rStyle w:val="PageNumber"/>
        <w:rFonts w:ascii="IBM Plex Sans" w:hAnsi="IBM Plex Sans"/>
        <w:sz w:val="16"/>
        <w:szCs w:val="16"/>
      </w:rPr>
      <w:fldChar w:fldCharType="end"/>
    </w:r>
  </w:p>
  <w:p w14:paraId="65C3E5F3" w14:textId="77777777" w:rsidR="00F03006" w:rsidRDefault="00F03006">
    <w:pPr>
      <w:pStyle w:val="Footer"/>
    </w:pPr>
  </w:p>
  <w:p w14:paraId="27599962" w14:textId="77777777" w:rsidR="00F03006" w:rsidRDefault="00F03006">
    <w:pPr>
      <w:pStyle w:val="Footer"/>
    </w:pPr>
  </w:p>
  <w:p w14:paraId="335E12FA" w14:textId="77777777" w:rsidR="00F03006" w:rsidRDefault="00F03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F54C5" w14:textId="77777777" w:rsidR="00137076" w:rsidRDefault="00137076">
      <w:r>
        <w:separator/>
      </w:r>
    </w:p>
  </w:footnote>
  <w:footnote w:type="continuationSeparator" w:id="0">
    <w:p w14:paraId="3E8E5CCA" w14:textId="77777777" w:rsidR="00137076" w:rsidRDefault="00137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96FC2" w14:textId="77777777" w:rsidR="00F03006" w:rsidRDefault="001B195D">
    <w:pPr>
      <w:pStyle w:val="Header"/>
    </w:pPr>
    <w:r>
      <w:rPr>
        <w:rFonts w:ascii="IBM Plex Sans" w:hAnsi="IBM Plex Sans" w:cs="Arial"/>
        <w:noProof/>
        <w:color w:val="000000" w:themeColor="text1"/>
      </w:rPr>
      <w:drawing>
        <wp:anchor distT="0" distB="0" distL="114300" distR="114300" simplePos="0" relativeHeight="251659264" behindDoc="1" locked="0" layoutInCell="1" allowOverlap="1" wp14:anchorId="49532CC9">
          <wp:simplePos x="0" y="0"/>
          <wp:positionH relativeFrom="column">
            <wp:posOffset>4931410</wp:posOffset>
          </wp:positionH>
          <wp:positionV relativeFrom="paragraph">
            <wp:posOffset>-107315</wp:posOffset>
          </wp:positionV>
          <wp:extent cx="850265" cy="302260"/>
          <wp:effectExtent l="0" t="0" r="635" b="3175"/>
          <wp:wrapNone/>
          <wp:docPr id="126975861" name="Picture 126975861" descr="A picture containing building, dark&#10;&#10;Description automatically generated"/>
          <wp:cNvGraphicFramePr/>
          <a:graphic xmlns:a="http://schemas.openxmlformats.org/drawingml/2006/main">
            <a:graphicData uri="http://schemas.openxmlformats.org/drawingml/2006/picture">
              <pic:pic xmlns:pic="http://schemas.openxmlformats.org/drawingml/2006/picture">
                <pic:nvPicPr>
                  <pic:cNvPr id="126975861" name="Picture 126975861" descr="A picture containing building, dark&#10;&#10;Description automatically generated"/>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850265" cy="302174"/>
                  </a:xfrm>
                  <a:prstGeom prst="rect">
                    <a:avLst/>
                  </a:prstGeom>
                  <a:noFill/>
                  <a:ln>
                    <a:noFill/>
                  </a:ln>
                </pic:spPr>
              </pic:pic>
            </a:graphicData>
          </a:graphic>
        </wp:anchor>
      </w:drawing>
    </w:r>
    <w:r>
      <w:t>UBI Digital Banking Platform</w:t>
    </w:r>
  </w:p>
  <w:p w14:paraId="4FD14828" w14:textId="77777777" w:rsidR="00F03006" w:rsidRDefault="00F03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133E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5F50D85"/>
    <w:multiLevelType w:val="hybridMultilevel"/>
    <w:tmpl w:val="13E6D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EA4587"/>
    <w:multiLevelType w:val="hybridMultilevel"/>
    <w:tmpl w:val="24C649B8"/>
    <w:lvl w:ilvl="0" w:tplc="4009001B">
      <w:start w:val="1"/>
      <w:numFmt w:val="lowerRoman"/>
      <w:lvlText w:val="%1."/>
      <w:lvlJc w:val="right"/>
      <w:pPr>
        <w:ind w:left="1865" w:hanging="360"/>
      </w:pPr>
    </w:lvl>
    <w:lvl w:ilvl="1" w:tplc="40090019">
      <w:start w:val="1"/>
      <w:numFmt w:val="lowerLetter"/>
      <w:lvlText w:val="%2."/>
      <w:lvlJc w:val="left"/>
      <w:pPr>
        <w:ind w:left="2585" w:hanging="360"/>
      </w:pPr>
    </w:lvl>
    <w:lvl w:ilvl="2" w:tplc="4009001B" w:tentative="1">
      <w:start w:val="1"/>
      <w:numFmt w:val="lowerRoman"/>
      <w:lvlText w:val="%3."/>
      <w:lvlJc w:val="right"/>
      <w:pPr>
        <w:ind w:left="3305" w:hanging="180"/>
      </w:pPr>
    </w:lvl>
    <w:lvl w:ilvl="3" w:tplc="4009000F" w:tentative="1">
      <w:start w:val="1"/>
      <w:numFmt w:val="decimal"/>
      <w:lvlText w:val="%4."/>
      <w:lvlJc w:val="left"/>
      <w:pPr>
        <w:ind w:left="4025" w:hanging="360"/>
      </w:pPr>
    </w:lvl>
    <w:lvl w:ilvl="4" w:tplc="40090019" w:tentative="1">
      <w:start w:val="1"/>
      <w:numFmt w:val="lowerLetter"/>
      <w:lvlText w:val="%5."/>
      <w:lvlJc w:val="left"/>
      <w:pPr>
        <w:ind w:left="4745" w:hanging="360"/>
      </w:pPr>
    </w:lvl>
    <w:lvl w:ilvl="5" w:tplc="4009001B" w:tentative="1">
      <w:start w:val="1"/>
      <w:numFmt w:val="lowerRoman"/>
      <w:lvlText w:val="%6."/>
      <w:lvlJc w:val="right"/>
      <w:pPr>
        <w:ind w:left="5465" w:hanging="180"/>
      </w:pPr>
    </w:lvl>
    <w:lvl w:ilvl="6" w:tplc="4009000F" w:tentative="1">
      <w:start w:val="1"/>
      <w:numFmt w:val="decimal"/>
      <w:lvlText w:val="%7."/>
      <w:lvlJc w:val="left"/>
      <w:pPr>
        <w:ind w:left="6185" w:hanging="360"/>
      </w:pPr>
    </w:lvl>
    <w:lvl w:ilvl="7" w:tplc="40090019" w:tentative="1">
      <w:start w:val="1"/>
      <w:numFmt w:val="lowerLetter"/>
      <w:lvlText w:val="%8."/>
      <w:lvlJc w:val="left"/>
      <w:pPr>
        <w:ind w:left="6905" w:hanging="360"/>
      </w:pPr>
    </w:lvl>
    <w:lvl w:ilvl="8" w:tplc="4009001B" w:tentative="1">
      <w:start w:val="1"/>
      <w:numFmt w:val="lowerRoman"/>
      <w:lvlText w:val="%9."/>
      <w:lvlJc w:val="right"/>
      <w:pPr>
        <w:ind w:left="7625" w:hanging="180"/>
      </w:pPr>
    </w:lvl>
  </w:abstractNum>
  <w:abstractNum w:abstractNumId="3" w15:restartNumberingAfterBreak="0">
    <w:nsid w:val="1A445C11"/>
    <w:multiLevelType w:val="hybridMultilevel"/>
    <w:tmpl w:val="C5FA97C2"/>
    <w:lvl w:ilvl="0" w:tplc="4009000F">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40212C"/>
    <w:multiLevelType w:val="hybridMultilevel"/>
    <w:tmpl w:val="80CCA8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9279A7"/>
    <w:multiLevelType w:val="multilevel"/>
    <w:tmpl w:val="01706198"/>
    <w:lvl w:ilvl="0">
      <w:start w:val="1"/>
      <w:numFmt w:val="bullet"/>
      <w:lvlText w:val=""/>
      <w:lvlJc w:val="left"/>
      <w:pPr>
        <w:ind w:left="1080" w:hanging="360"/>
      </w:pPr>
      <w:rPr>
        <w:rFonts w:ascii="Symbol" w:hAnsi="Symbol" w:hint="default"/>
        <w:b/>
      </w:rPr>
    </w:lvl>
    <w:lvl w:ilvl="1">
      <w:start w:val="1"/>
      <w:numFmt w:val="bullet"/>
      <w:lvlText w:val=""/>
      <w:lvlJc w:val="left"/>
      <w:pPr>
        <w:ind w:left="1931" w:hanging="360"/>
      </w:pPr>
      <w:rPr>
        <w:rFonts w:ascii="Symbol" w:hAnsi="Symbol" w:hint="default"/>
        <w:b/>
      </w:rPr>
    </w:lvl>
    <w:lvl w:ilvl="2">
      <w:start w:val="1"/>
      <w:numFmt w:val="decimal"/>
      <w:lvlText w:val="%1.%2.%3."/>
      <w:lvlJc w:val="left"/>
      <w:pPr>
        <w:ind w:left="3142" w:hanging="720"/>
      </w:pPr>
      <w:rPr>
        <w:rFonts w:hint="default"/>
        <w:b/>
      </w:rPr>
    </w:lvl>
    <w:lvl w:ilvl="3">
      <w:start w:val="1"/>
      <w:numFmt w:val="decimal"/>
      <w:lvlText w:val="%1.%2.%3.%4."/>
      <w:lvlJc w:val="left"/>
      <w:pPr>
        <w:ind w:left="3993" w:hanging="720"/>
      </w:pPr>
      <w:rPr>
        <w:rFonts w:hint="default"/>
        <w:b/>
      </w:rPr>
    </w:lvl>
    <w:lvl w:ilvl="4">
      <w:start w:val="1"/>
      <w:numFmt w:val="decimal"/>
      <w:lvlText w:val="%1.%2.%3.%4.%5."/>
      <w:lvlJc w:val="left"/>
      <w:pPr>
        <w:ind w:left="5204" w:hanging="1080"/>
      </w:pPr>
      <w:rPr>
        <w:rFonts w:hint="default"/>
        <w:b/>
      </w:rPr>
    </w:lvl>
    <w:lvl w:ilvl="5">
      <w:start w:val="1"/>
      <w:numFmt w:val="decimal"/>
      <w:lvlText w:val="%1.%2.%3.%4.%5.%6."/>
      <w:lvlJc w:val="left"/>
      <w:pPr>
        <w:ind w:left="6055" w:hanging="1080"/>
      </w:pPr>
      <w:rPr>
        <w:rFonts w:hint="default"/>
        <w:b/>
      </w:rPr>
    </w:lvl>
    <w:lvl w:ilvl="6">
      <w:start w:val="1"/>
      <w:numFmt w:val="decimal"/>
      <w:lvlText w:val="%1.%2.%3.%4.%5.%6.%7."/>
      <w:lvlJc w:val="left"/>
      <w:pPr>
        <w:ind w:left="7266" w:hanging="1440"/>
      </w:pPr>
      <w:rPr>
        <w:rFonts w:hint="default"/>
        <w:b/>
      </w:rPr>
    </w:lvl>
    <w:lvl w:ilvl="7">
      <w:start w:val="1"/>
      <w:numFmt w:val="decimal"/>
      <w:lvlText w:val="%1.%2.%3.%4.%5.%6.%7.%8."/>
      <w:lvlJc w:val="left"/>
      <w:pPr>
        <w:ind w:left="8117" w:hanging="1440"/>
      </w:pPr>
      <w:rPr>
        <w:rFonts w:hint="default"/>
        <w:b/>
      </w:rPr>
    </w:lvl>
    <w:lvl w:ilvl="8">
      <w:start w:val="1"/>
      <w:numFmt w:val="decimal"/>
      <w:lvlText w:val="%1.%2.%3.%4.%5.%6.%7.%8.%9."/>
      <w:lvlJc w:val="left"/>
      <w:pPr>
        <w:ind w:left="9328" w:hanging="1800"/>
      </w:pPr>
      <w:rPr>
        <w:rFonts w:hint="default"/>
        <w:b/>
      </w:rPr>
    </w:lvl>
  </w:abstractNum>
  <w:abstractNum w:abstractNumId="6" w15:restartNumberingAfterBreak="0">
    <w:nsid w:val="33F45C5D"/>
    <w:multiLevelType w:val="multilevel"/>
    <w:tmpl w:val="33F45C5D"/>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5700D60"/>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37018D"/>
    <w:multiLevelType w:val="hybridMultilevel"/>
    <w:tmpl w:val="B45CB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D62756"/>
    <w:multiLevelType w:val="hybridMultilevel"/>
    <w:tmpl w:val="0A363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8F44A4"/>
    <w:multiLevelType w:val="hybridMultilevel"/>
    <w:tmpl w:val="BCE41F1E"/>
    <w:lvl w:ilvl="0" w:tplc="5120B784">
      <w:start w:val="1"/>
      <w:numFmt w:val="lowerRoman"/>
      <w:lvlText w:val="%1)"/>
      <w:lvlJc w:val="left"/>
      <w:pPr>
        <w:ind w:left="1865" w:hanging="720"/>
      </w:pPr>
      <w:rPr>
        <w:rFonts w:hint="default"/>
      </w:r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1" w15:restartNumberingAfterBreak="0">
    <w:nsid w:val="4EF1363E"/>
    <w:multiLevelType w:val="multilevel"/>
    <w:tmpl w:val="4EF1363E"/>
    <w:lvl w:ilvl="0">
      <w:start w:val="1"/>
      <w:numFmt w:val="decimal"/>
      <w:lvlText w:val="%1."/>
      <w:lvlJc w:val="left"/>
      <w:pPr>
        <w:ind w:left="440" w:hanging="440"/>
      </w:pPr>
      <w:rPr>
        <w:rFonts w:hint="default"/>
      </w:rPr>
    </w:lvl>
    <w:lvl w:ilvl="1">
      <w:start w:val="1"/>
      <w:numFmt w:val="decimal"/>
      <w:lvlText w:val="%2."/>
      <w:lvlJc w:val="left"/>
      <w:pPr>
        <w:ind w:left="12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0657ED9"/>
    <w:multiLevelType w:val="hybridMultilevel"/>
    <w:tmpl w:val="F1EA3588"/>
    <w:lvl w:ilvl="0" w:tplc="02E0B21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600F4C"/>
    <w:multiLevelType w:val="multilevel"/>
    <w:tmpl w:val="5C600F4C"/>
    <w:lvl w:ilvl="0">
      <w:start w:val="1"/>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86165F4"/>
    <w:multiLevelType w:val="hybridMultilevel"/>
    <w:tmpl w:val="5E22CC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6487632">
    <w:abstractNumId w:val="6"/>
  </w:num>
  <w:num w:numId="2" w16cid:durableId="1035232269">
    <w:abstractNumId w:val="7"/>
  </w:num>
  <w:num w:numId="3" w16cid:durableId="1398745740">
    <w:abstractNumId w:val="11"/>
  </w:num>
  <w:num w:numId="4" w16cid:durableId="634796019">
    <w:abstractNumId w:val="13"/>
  </w:num>
  <w:num w:numId="5" w16cid:durableId="1488473101">
    <w:abstractNumId w:val="8"/>
  </w:num>
  <w:num w:numId="6" w16cid:durableId="1362508610">
    <w:abstractNumId w:val="0"/>
  </w:num>
  <w:num w:numId="7" w16cid:durableId="984819318">
    <w:abstractNumId w:val="10"/>
  </w:num>
  <w:num w:numId="8" w16cid:durableId="786391760">
    <w:abstractNumId w:val="2"/>
  </w:num>
  <w:num w:numId="9" w16cid:durableId="1526334400">
    <w:abstractNumId w:val="5"/>
  </w:num>
  <w:num w:numId="10" w16cid:durableId="1431775628">
    <w:abstractNumId w:val="1"/>
  </w:num>
  <w:num w:numId="11" w16cid:durableId="282271660">
    <w:abstractNumId w:val="14"/>
  </w:num>
  <w:num w:numId="12" w16cid:durableId="1860394105">
    <w:abstractNumId w:val="3"/>
  </w:num>
  <w:num w:numId="13" w16cid:durableId="1053847565">
    <w:abstractNumId w:val="12"/>
  </w:num>
  <w:num w:numId="14" w16cid:durableId="1115640125">
    <w:abstractNumId w:val="9"/>
  </w:num>
  <w:num w:numId="15" w16cid:durableId="19873888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DCF"/>
    <w:rsid w:val="000061C6"/>
    <w:rsid w:val="00006A44"/>
    <w:rsid w:val="00006B05"/>
    <w:rsid w:val="00015AB6"/>
    <w:rsid w:val="00026FAE"/>
    <w:rsid w:val="000335E0"/>
    <w:rsid w:val="000364F0"/>
    <w:rsid w:val="00046AAA"/>
    <w:rsid w:val="000557FC"/>
    <w:rsid w:val="000673F5"/>
    <w:rsid w:val="00070D20"/>
    <w:rsid w:val="00082171"/>
    <w:rsid w:val="00085B5E"/>
    <w:rsid w:val="000863B4"/>
    <w:rsid w:val="00087A70"/>
    <w:rsid w:val="00091F30"/>
    <w:rsid w:val="00095263"/>
    <w:rsid w:val="0009561A"/>
    <w:rsid w:val="000A47A8"/>
    <w:rsid w:val="000B48C2"/>
    <w:rsid w:val="000B557D"/>
    <w:rsid w:val="000B73FC"/>
    <w:rsid w:val="000C068C"/>
    <w:rsid w:val="000C0E22"/>
    <w:rsid w:val="000D06CF"/>
    <w:rsid w:val="000D0B1B"/>
    <w:rsid w:val="000D2D95"/>
    <w:rsid w:val="000D5E98"/>
    <w:rsid w:val="000D6910"/>
    <w:rsid w:val="000D778B"/>
    <w:rsid w:val="000E0FBE"/>
    <w:rsid w:val="000E3299"/>
    <w:rsid w:val="000E6E5B"/>
    <w:rsid w:val="000F3D86"/>
    <w:rsid w:val="000F55D5"/>
    <w:rsid w:val="00111320"/>
    <w:rsid w:val="00111C35"/>
    <w:rsid w:val="0011728E"/>
    <w:rsid w:val="00125114"/>
    <w:rsid w:val="0012576F"/>
    <w:rsid w:val="0012768C"/>
    <w:rsid w:val="00130028"/>
    <w:rsid w:val="001312E0"/>
    <w:rsid w:val="00137076"/>
    <w:rsid w:val="00142E5C"/>
    <w:rsid w:val="00150DF4"/>
    <w:rsid w:val="00151C43"/>
    <w:rsid w:val="00162050"/>
    <w:rsid w:val="00164172"/>
    <w:rsid w:val="00172A27"/>
    <w:rsid w:val="00177C61"/>
    <w:rsid w:val="001935A6"/>
    <w:rsid w:val="0019620C"/>
    <w:rsid w:val="00197D34"/>
    <w:rsid w:val="001B0C3C"/>
    <w:rsid w:val="001B195D"/>
    <w:rsid w:val="001B2946"/>
    <w:rsid w:val="001B31D8"/>
    <w:rsid w:val="001B65D1"/>
    <w:rsid w:val="001C55F3"/>
    <w:rsid w:val="001C73A8"/>
    <w:rsid w:val="001D6CE6"/>
    <w:rsid w:val="001F1788"/>
    <w:rsid w:val="001F7913"/>
    <w:rsid w:val="002103FD"/>
    <w:rsid w:val="00214428"/>
    <w:rsid w:val="002151B7"/>
    <w:rsid w:val="00220B48"/>
    <w:rsid w:val="00220C5F"/>
    <w:rsid w:val="0022602D"/>
    <w:rsid w:val="00227A09"/>
    <w:rsid w:val="00233F64"/>
    <w:rsid w:val="0024536F"/>
    <w:rsid w:val="002575A5"/>
    <w:rsid w:val="00257A33"/>
    <w:rsid w:val="002616D1"/>
    <w:rsid w:val="0028663B"/>
    <w:rsid w:val="00294370"/>
    <w:rsid w:val="00297477"/>
    <w:rsid w:val="002A614A"/>
    <w:rsid w:val="002B2ED3"/>
    <w:rsid w:val="002B4A1C"/>
    <w:rsid w:val="002B5BD5"/>
    <w:rsid w:val="002D157C"/>
    <w:rsid w:val="002E57FC"/>
    <w:rsid w:val="002F194A"/>
    <w:rsid w:val="00300905"/>
    <w:rsid w:val="00302B57"/>
    <w:rsid w:val="00303858"/>
    <w:rsid w:val="003038D6"/>
    <w:rsid w:val="0030671F"/>
    <w:rsid w:val="00310B80"/>
    <w:rsid w:val="00316BCF"/>
    <w:rsid w:val="00321768"/>
    <w:rsid w:val="00323FF2"/>
    <w:rsid w:val="003263D5"/>
    <w:rsid w:val="00334F47"/>
    <w:rsid w:val="00335EB6"/>
    <w:rsid w:val="0033752D"/>
    <w:rsid w:val="00341E3C"/>
    <w:rsid w:val="00343036"/>
    <w:rsid w:val="00347A60"/>
    <w:rsid w:val="0035786F"/>
    <w:rsid w:val="003642CC"/>
    <w:rsid w:val="00384174"/>
    <w:rsid w:val="00385747"/>
    <w:rsid w:val="00385FD7"/>
    <w:rsid w:val="003879FD"/>
    <w:rsid w:val="003970DF"/>
    <w:rsid w:val="003A5D15"/>
    <w:rsid w:val="003A7406"/>
    <w:rsid w:val="003A7A95"/>
    <w:rsid w:val="003B6554"/>
    <w:rsid w:val="003C037C"/>
    <w:rsid w:val="003C1614"/>
    <w:rsid w:val="003F0EAD"/>
    <w:rsid w:val="003F382E"/>
    <w:rsid w:val="00402661"/>
    <w:rsid w:val="00404B27"/>
    <w:rsid w:val="00410DFD"/>
    <w:rsid w:val="00415D3E"/>
    <w:rsid w:val="0041660C"/>
    <w:rsid w:val="004260EF"/>
    <w:rsid w:val="00431A36"/>
    <w:rsid w:val="00436060"/>
    <w:rsid w:val="00453CF5"/>
    <w:rsid w:val="00456A96"/>
    <w:rsid w:val="00463C03"/>
    <w:rsid w:val="00466A7E"/>
    <w:rsid w:val="0047374A"/>
    <w:rsid w:val="004758E3"/>
    <w:rsid w:val="00475C7B"/>
    <w:rsid w:val="0048003F"/>
    <w:rsid w:val="00482A5C"/>
    <w:rsid w:val="00491375"/>
    <w:rsid w:val="004961EB"/>
    <w:rsid w:val="004A1F50"/>
    <w:rsid w:val="004A6504"/>
    <w:rsid w:val="004A6EBC"/>
    <w:rsid w:val="004B282C"/>
    <w:rsid w:val="004B2F7A"/>
    <w:rsid w:val="004B332D"/>
    <w:rsid w:val="004B4824"/>
    <w:rsid w:val="004B7D24"/>
    <w:rsid w:val="004C08AA"/>
    <w:rsid w:val="004C6CAD"/>
    <w:rsid w:val="004C776C"/>
    <w:rsid w:val="004C7AEF"/>
    <w:rsid w:val="004D1EE2"/>
    <w:rsid w:val="004D2118"/>
    <w:rsid w:val="004D4F19"/>
    <w:rsid w:val="004D511B"/>
    <w:rsid w:val="004E15A8"/>
    <w:rsid w:val="004E2FC0"/>
    <w:rsid w:val="004E66E2"/>
    <w:rsid w:val="004E69CB"/>
    <w:rsid w:val="004F302A"/>
    <w:rsid w:val="004F47EE"/>
    <w:rsid w:val="005055E1"/>
    <w:rsid w:val="00505C19"/>
    <w:rsid w:val="005103AA"/>
    <w:rsid w:val="00525EF4"/>
    <w:rsid w:val="00527764"/>
    <w:rsid w:val="00527D65"/>
    <w:rsid w:val="00533DCA"/>
    <w:rsid w:val="00537894"/>
    <w:rsid w:val="00541AA2"/>
    <w:rsid w:val="00543761"/>
    <w:rsid w:val="00551BCC"/>
    <w:rsid w:val="00551DAB"/>
    <w:rsid w:val="00553B53"/>
    <w:rsid w:val="00566C5A"/>
    <w:rsid w:val="005706E3"/>
    <w:rsid w:val="00575514"/>
    <w:rsid w:val="00576E99"/>
    <w:rsid w:val="00582426"/>
    <w:rsid w:val="00590D1D"/>
    <w:rsid w:val="0059772F"/>
    <w:rsid w:val="005A7915"/>
    <w:rsid w:val="005B1B67"/>
    <w:rsid w:val="005B64D1"/>
    <w:rsid w:val="005B6830"/>
    <w:rsid w:val="005B7891"/>
    <w:rsid w:val="005E2673"/>
    <w:rsid w:val="005E346C"/>
    <w:rsid w:val="005F1862"/>
    <w:rsid w:val="005F756D"/>
    <w:rsid w:val="006067E3"/>
    <w:rsid w:val="006116EF"/>
    <w:rsid w:val="00611E5C"/>
    <w:rsid w:val="00612495"/>
    <w:rsid w:val="00615116"/>
    <w:rsid w:val="006231AD"/>
    <w:rsid w:val="006234B0"/>
    <w:rsid w:val="00623B24"/>
    <w:rsid w:val="00635459"/>
    <w:rsid w:val="00642F92"/>
    <w:rsid w:val="0064785F"/>
    <w:rsid w:val="00647AE1"/>
    <w:rsid w:val="00653131"/>
    <w:rsid w:val="00664362"/>
    <w:rsid w:val="00674A1A"/>
    <w:rsid w:val="00681FED"/>
    <w:rsid w:val="00690337"/>
    <w:rsid w:val="006A062C"/>
    <w:rsid w:val="006A13C3"/>
    <w:rsid w:val="006B115E"/>
    <w:rsid w:val="006B6010"/>
    <w:rsid w:val="006B738C"/>
    <w:rsid w:val="006C0D69"/>
    <w:rsid w:val="006C466C"/>
    <w:rsid w:val="006D4D4E"/>
    <w:rsid w:val="006E1E3F"/>
    <w:rsid w:val="006E28BC"/>
    <w:rsid w:val="006E45B8"/>
    <w:rsid w:val="006F79F4"/>
    <w:rsid w:val="006F7B5C"/>
    <w:rsid w:val="00702540"/>
    <w:rsid w:val="0070355A"/>
    <w:rsid w:val="007115E5"/>
    <w:rsid w:val="00714EB1"/>
    <w:rsid w:val="00720A8B"/>
    <w:rsid w:val="0072101F"/>
    <w:rsid w:val="00727310"/>
    <w:rsid w:val="0073150B"/>
    <w:rsid w:val="00734D90"/>
    <w:rsid w:val="00736CE8"/>
    <w:rsid w:val="00740F35"/>
    <w:rsid w:val="00741589"/>
    <w:rsid w:val="00743906"/>
    <w:rsid w:val="00761EA7"/>
    <w:rsid w:val="0076438A"/>
    <w:rsid w:val="00764A72"/>
    <w:rsid w:val="00766279"/>
    <w:rsid w:val="007669C3"/>
    <w:rsid w:val="00772E38"/>
    <w:rsid w:val="00773C5F"/>
    <w:rsid w:val="00780DFA"/>
    <w:rsid w:val="00785C3F"/>
    <w:rsid w:val="00785DBE"/>
    <w:rsid w:val="00793580"/>
    <w:rsid w:val="00796BBA"/>
    <w:rsid w:val="00797D5F"/>
    <w:rsid w:val="007A2C01"/>
    <w:rsid w:val="007A6A9B"/>
    <w:rsid w:val="007B1523"/>
    <w:rsid w:val="007B52CF"/>
    <w:rsid w:val="007B5B28"/>
    <w:rsid w:val="007C54E4"/>
    <w:rsid w:val="007D16AC"/>
    <w:rsid w:val="007D70C7"/>
    <w:rsid w:val="007E6C89"/>
    <w:rsid w:val="007E7D15"/>
    <w:rsid w:val="007F3A23"/>
    <w:rsid w:val="00802CA1"/>
    <w:rsid w:val="00806BC2"/>
    <w:rsid w:val="00807E54"/>
    <w:rsid w:val="00813617"/>
    <w:rsid w:val="008158A2"/>
    <w:rsid w:val="0081597B"/>
    <w:rsid w:val="0082299A"/>
    <w:rsid w:val="0082362A"/>
    <w:rsid w:val="00836388"/>
    <w:rsid w:val="008437F1"/>
    <w:rsid w:val="008451CC"/>
    <w:rsid w:val="00846A6B"/>
    <w:rsid w:val="00846E08"/>
    <w:rsid w:val="0084723E"/>
    <w:rsid w:val="00854539"/>
    <w:rsid w:val="00856A36"/>
    <w:rsid w:val="00871462"/>
    <w:rsid w:val="008827C4"/>
    <w:rsid w:val="00883DB3"/>
    <w:rsid w:val="0089368F"/>
    <w:rsid w:val="00894ED3"/>
    <w:rsid w:val="0089504A"/>
    <w:rsid w:val="00896DD3"/>
    <w:rsid w:val="008A19BD"/>
    <w:rsid w:val="008B16B2"/>
    <w:rsid w:val="008B18FD"/>
    <w:rsid w:val="008E0969"/>
    <w:rsid w:val="008E2850"/>
    <w:rsid w:val="008E4FBC"/>
    <w:rsid w:val="008E7195"/>
    <w:rsid w:val="008F1A2B"/>
    <w:rsid w:val="008F3845"/>
    <w:rsid w:val="00900058"/>
    <w:rsid w:val="00900895"/>
    <w:rsid w:val="009009F6"/>
    <w:rsid w:val="00900B79"/>
    <w:rsid w:val="00903698"/>
    <w:rsid w:val="0091051A"/>
    <w:rsid w:val="009130B9"/>
    <w:rsid w:val="0092188F"/>
    <w:rsid w:val="00924AA4"/>
    <w:rsid w:val="00931AF6"/>
    <w:rsid w:val="00932359"/>
    <w:rsid w:val="00932FE6"/>
    <w:rsid w:val="0093656B"/>
    <w:rsid w:val="00936F30"/>
    <w:rsid w:val="00941673"/>
    <w:rsid w:val="0095127C"/>
    <w:rsid w:val="00961567"/>
    <w:rsid w:val="009747BC"/>
    <w:rsid w:val="009826F6"/>
    <w:rsid w:val="009844B3"/>
    <w:rsid w:val="009931A1"/>
    <w:rsid w:val="00994739"/>
    <w:rsid w:val="00995EEC"/>
    <w:rsid w:val="00997372"/>
    <w:rsid w:val="009A77CF"/>
    <w:rsid w:val="009C5513"/>
    <w:rsid w:val="009C589D"/>
    <w:rsid w:val="009C6C19"/>
    <w:rsid w:val="009D0487"/>
    <w:rsid w:val="009D4C73"/>
    <w:rsid w:val="009D6A3D"/>
    <w:rsid w:val="009E56F3"/>
    <w:rsid w:val="009E5D31"/>
    <w:rsid w:val="009E7D9C"/>
    <w:rsid w:val="009F4590"/>
    <w:rsid w:val="009F56A8"/>
    <w:rsid w:val="009F5A1A"/>
    <w:rsid w:val="00A012FE"/>
    <w:rsid w:val="00A073F3"/>
    <w:rsid w:val="00A13FF3"/>
    <w:rsid w:val="00A16662"/>
    <w:rsid w:val="00A30244"/>
    <w:rsid w:val="00A3778B"/>
    <w:rsid w:val="00A462F4"/>
    <w:rsid w:val="00A578AA"/>
    <w:rsid w:val="00A644AB"/>
    <w:rsid w:val="00A677D8"/>
    <w:rsid w:val="00A75745"/>
    <w:rsid w:val="00A764E5"/>
    <w:rsid w:val="00A80410"/>
    <w:rsid w:val="00A83DDB"/>
    <w:rsid w:val="00A97518"/>
    <w:rsid w:val="00AA0675"/>
    <w:rsid w:val="00AA63B9"/>
    <w:rsid w:val="00AA73E0"/>
    <w:rsid w:val="00AB106C"/>
    <w:rsid w:val="00AB2548"/>
    <w:rsid w:val="00AB4E69"/>
    <w:rsid w:val="00AB7AB3"/>
    <w:rsid w:val="00AC15AD"/>
    <w:rsid w:val="00AC67A5"/>
    <w:rsid w:val="00AD088A"/>
    <w:rsid w:val="00AD1248"/>
    <w:rsid w:val="00AE0AF5"/>
    <w:rsid w:val="00AE13C0"/>
    <w:rsid w:val="00AE428D"/>
    <w:rsid w:val="00AE6177"/>
    <w:rsid w:val="00AF00C1"/>
    <w:rsid w:val="00AF0B71"/>
    <w:rsid w:val="00AF0D85"/>
    <w:rsid w:val="00AF31C1"/>
    <w:rsid w:val="00AF7C83"/>
    <w:rsid w:val="00B007BC"/>
    <w:rsid w:val="00B01504"/>
    <w:rsid w:val="00B02D65"/>
    <w:rsid w:val="00B05743"/>
    <w:rsid w:val="00B07611"/>
    <w:rsid w:val="00B33F0F"/>
    <w:rsid w:val="00B42CF9"/>
    <w:rsid w:val="00B43E21"/>
    <w:rsid w:val="00B44CF8"/>
    <w:rsid w:val="00B541D1"/>
    <w:rsid w:val="00B556CB"/>
    <w:rsid w:val="00B55B5A"/>
    <w:rsid w:val="00B60248"/>
    <w:rsid w:val="00B62FB4"/>
    <w:rsid w:val="00B64816"/>
    <w:rsid w:val="00B64B7C"/>
    <w:rsid w:val="00B7206B"/>
    <w:rsid w:val="00B73994"/>
    <w:rsid w:val="00B76FAB"/>
    <w:rsid w:val="00B87173"/>
    <w:rsid w:val="00B917D4"/>
    <w:rsid w:val="00BA5BF9"/>
    <w:rsid w:val="00BB34C0"/>
    <w:rsid w:val="00BC10EE"/>
    <w:rsid w:val="00BC1164"/>
    <w:rsid w:val="00BC1DBF"/>
    <w:rsid w:val="00BC2EFE"/>
    <w:rsid w:val="00BD684A"/>
    <w:rsid w:val="00BD7141"/>
    <w:rsid w:val="00BE4384"/>
    <w:rsid w:val="00BE5391"/>
    <w:rsid w:val="00BE65F0"/>
    <w:rsid w:val="00BE7EA3"/>
    <w:rsid w:val="00C007E7"/>
    <w:rsid w:val="00C01C0C"/>
    <w:rsid w:val="00C037E7"/>
    <w:rsid w:val="00C0641E"/>
    <w:rsid w:val="00C13E4D"/>
    <w:rsid w:val="00C36AB6"/>
    <w:rsid w:val="00C42DB3"/>
    <w:rsid w:val="00C44173"/>
    <w:rsid w:val="00C4533E"/>
    <w:rsid w:val="00C50019"/>
    <w:rsid w:val="00C615A0"/>
    <w:rsid w:val="00C619CF"/>
    <w:rsid w:val="00C66C66"/>
    <w:rsid w:val="00C70075"/>
    <w:rsid w:val="00C77DC6"/>
    <w:rsid w:val="00C86050"/>
    <w:rsid w:val="00C92BC2"/>
    <w:rsid w:val="00C93A8B"/>
    <w:rsid w:val="00C94119"/>
    <w:rsid w:val="00CA04CB"/>
    <w:rsid w:val="00CB29F0"/>
    <w:rsid w:val="00CB5786"/>
    <w:rsid w:val="00CC4492"/>
    <w:rsid w:val="00CE7715"/>
    <w:rsid w:val="00CF1B5E"/>
    <w:rsid w:val="00CF30CC"/>
    <w:rsid w:val="00CF50B0"/>
    <w:rsid w:val="00D057BE"/>
    <w:rsid w:val="00D06C6B"/>
    <w:rsid w:val="00D20EB5"/>
    <w:rsid w:val="00D22331"/>
    <w:rsid w:val="00D271F6"/>
    <w:rsid w:val="00D32299"/>
    <w:rsid w:val="00D35A97"/>
    <w:rsid w:val="00D376DE"/>
    <w:rsid w:val="00D415E6"/>
    <w:rsid w:val="00D4248A"/>
    <w:rsid w:val="00D433DE"/>
    <w:rsid w:val="00D507F9"/>
    <w:rsid w:val="00D511E3"/>
    <w:rsid w:val="00D5409D"/>
    <w:rsid w:val="00D542B5"/>
    <w:rsid w:val="00D6342D"/>
    <w:rsid w:val="00D66D90"/>
    <w:rsid w:val="00D70E50"/>
    <w:rsid w:val="00D83B0F"/>
    <w:rsid w:val="00DA0E4F"/>
    <w:rsid w:val="00DA18CD"/>
    <w:rsid w:val="00DD16FC"/>
    <w:rsid w:val="00DD199E"/>
    <w:rsid w:val="00DD46F0"/>
    <w:rsid w:val="00DD490D"/>
    <w:rsid w:val="00DD60BA"/>
    <w:rsid w:val="00DD7925"/>
    <w:rsid w:val="00DD7A14"/>
    <w:rsid w:val="00DE028B"/>
    <w:rsid w:val="00DE11B5"/>
    <w:rsid w:val="00DE2008"/>
    <w:rsid w:val="00DE69A6"/>
    <w:rsid w:val="00DF1312"/>
    <w:rsid w:val="00DF3879"/>
    <w:rsid w:val="00E04150"/>
    <w:rsid w:val="00E042F7"/>
    <w:rsid w:val="00E104DE"/>
    <w:rsid w:val="00E1498B"/>
    <w:rsid w:val="00E1570A"/>
    <w:rsid w:val="00E17D9B"/>
    <w:rsid w:val="00E22C55"/>
    <w:rsid w:val="00E274BC"/>
    <w:rsid w:val="00E34E8F"/>
    <w:rsid w:val="00E35763"/>
    <w:rsid w:val="00E36DE2"/>
    <w:rsid w:val="00E52D55"/>
    <w:rsid w:val="00E53BDD"/>
    <w:rsid w:val="00E579BA"/>
    <w:rsid w:val="00E63118"/>
    <w:rsid w:val="00E85B8B"/>
    <w:rsid w:val="00E901C9"/>
    <w:rsid w:val="00E9201D"/>
    <w:rsid w:val="00E97DDE"/>
    <w:rsid w:val="00E97E13"/>
    <w:rsid w:val="00EA5DA5"/>
    <w:rsid w:val="00EA6738"/>
    <w:rsid w:val="00EB348A"/>
    <w:rsid w:val="00EB3E45"/>
    <w:rsid w:val="00EB4D74"/>
    <w:rsid w:val="00EC24A5"/>
    <w:rsid w:val="00EC5048"/>
    <w:rsid w:val="00EC5E57"/>
    <w:rsid w:val="00EC66D4"/>
    <w:rsid w:val="00ED30DB"/>
    <w:rsid w:val="00ED54E7"/>
    <w:rsid w:val="00EE6CD5"/>
    <w:rsid w:val="00EE6D14"/>
    <w:rsid w:val="00EE6EAA"/>
    <w:rsid w:val="00EF6EEC"/>
    <w:rsid w:val="00F03006"/>
    <w:rsid w:val="00F05B85"/>
    <w:rsid w:val="00F11933"/>
    <w:rsid w:val="00F272C8"/>
    <w:rsid w:val="00F319DE"/>
    <w:rsid w:val="00F41E30"/>
    <w:rsid w:val="00F43153"/>
    <w:rsid w:val="00F438BF"/>
    <w:rsid w:val="00F439FF"/>
    <w:rsid w:val="00F5027D"/>
    <w:rsid w:val="00F564FC"/>
    <w:rsid w:val="00F66548"/>
    <w:rsid w:val="00F67D09"/>
    <w:rsid w:val="00F71CAE"/>
    <w:rsid w:val="00F73B01"/>
    <w:rsid w:val="00F73E22"/>
    <w:rsid w:val="00F85E7E"/>
    <w:rsid w:val="00F97984"/>
    <w:rsid w:val="00FA0BA9"/>
    <w:rsid w:val="00FA4DA5"/>
    <w:rsid w:val="00FB4F48"/>
    <w:rsid w:val="00FB6235"/>
    <w:rsid w:val="00FC2C6A"/>
    <w:rsid w:val="00FE64F3"/>
    <w:rsid w:val="00FE748A"/>
    <w:rsid w:val="00FF00C4"/>
    <w:rsid w:val="00FF32FB"/>
    <w:rsid w:val="00FF783A"/>
    <w:rsid w:val="042B5143"/>
    <w:rsid w:val="054E0380"/>
    <w:rsid w:val="069A7543"/>
    <w:rsid w:val="06AC5F82"/>
    <w:rsid w:val="073E5A46"/>
    <w:rsid w:val="088A5513"/>
    <w:rsid w:val="08AA7F0A"/>
    <w:rsid w:val="0BD95485"/>
    <w:rsid w:val="0C46529B"/>
    <w:rsid w:val="0D822738"/>
    <w:rsid w:val="0DC82F6B"/>
    <w:rsid w:val="106A1F02"/>
    <w:rsid w:val="1295728D"/>
    <w:rsid w:val="12C8471D"/>
    <w:rsid w:val="155D7127"/>
    <w:rsid w:val="169E17A5"/>
    <w:rsid w:val="16B75C9D"/>
    <w:rsid w:val="18133ACD"/>
    <w:rsid w:val="19495A8C"/>
    <w:rsid w:val="1CA27B15"/>
    <w:rsid w:val="1ED1023E"/>
    <w:rsid w:val="21405B9D"/>
    <w:rsid w:val="214B42D7"/>
    <w:rsid w:val="24617AF7"/>
    <w:rsid w:val="25132C5F"/>
    <w:rsid w:val="256065E1"/>
    <w:rsid w:val="25D36F91"/>
    <w:rsid w:val="260D1F7D"/>
    <w:rsid w:val="28145BB7"/>
    <w:rsid w:val="298A6E90"/>
    <w:rsid w:val="2C757A48"/>
    <w:rsid w:val="33494E33"/>
    <w:rsid w:val="359549F8"/>
    <w:rsid w:val="36844301"/>
    <w:rsid w:val="376C2F79"/>
    <w:rsid w:val="393A3FC5"/>
    <w:rsid w:val="396D3953"/>
    <w:rsid w:val="3BB93588"/>
    <w:rsid w:val="3BDB07BA"/>
    <w:rsid w:val="3E74602E"/>
    <w:rsid w:val="3F28582E"/>
    <w:rsid w:val="3F2E3EB4"/>
    <w:rsid w:val="416C142E"/>
    <w:rsid w:val="41916F22"/>
    <w:rsid w:val="455E1F7C"/>
    <w:rsid w:val="472033C0"/>
    <w:rsid w:val="4732140B"/>
    <w:rsid w:val="4B621EE9"/>
    <w:rsid w:val="4E867D1D"/>
    <w:rsid w:val="508942AC"/>
    <w:rsid w:val="5110638F"/>
    <w:rsid w:val="533306AE"/>
    <w:rsid w:val="585711D8"/>
    <w:rsid w:val="593C7FF3"/>
    <w:rsid w:val="59777658"/>
    <w:rsid w:val="5C076A71"/>
    <w:rsid w:val="5C904101"/>
    <w:rsid w:val="5CA05217"/>
    <w:rsid w:val="5F387044"/>
    <w:rsid w:val="5FC30F01"/>
    <w:rsid w:val="5FDA7ED2"/>
    <w:rsid w:val="61414EC5"/>
    <w:rsid w:val="64C9520C"/>
    <w:rsid w:val="691D2203"/>
    <w:rsid w:val="6CB23063"/>
    <w:rsid w:val="6CDE737B"/>
    <w:rsid w:val="6F9A0528"/>
    <w:rsid w:val="714D4ACF"/>
    <w:rsid w:val="71A32AFB"/>
    <w:rsid w:val="72C22F53"/>
    <w:rsid w:val="742835D1"/>
    <w:rsid w:val="745D327B"/>
    <w:rsid w:val="76595CC4"/>
    <w:rsid w:val="76DC75AD"/>
    <w:rsid w:val="78284A4E"/>
    <w:rsid w:val="788E5DEC"/>
    <w:rsid w:val="7AF6674C"/>
    <w:rsid w:val="7BF778E6"/>
    <w:rsid w:val="7E2A080C"/>
    <w:rsid w:val="7F9319EE"/>
    <w:rsid w:val="7FEF057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43" fillcolor="white">
      <v:fill color="white"/>
    </o:shapedefaults>
    <o:shapelayout v:ext="edit">
      <o:idmap v:ext="edit" data="1"/>
    </o:shapelayout>
  </w:shapeDefaults>
  <w:decimalSymbol w:val="."/>
  <w:listSeparator w:val=","/>
  <w14:docId w14:val="19ECFC90"/>
  <w15:docId w15:val="{E910B249-A3B9-43CE-A940-DB7EEF9F0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Theme="minorHAnsi" w:hAnsi="Calibri" w:cs="Calibri"/>
      <w:sz w:val="22"/>
      <w:szCs w:val="22"/>
      <w:lang w:val="en-US" w:eastAsia="en-US"/>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color w:val="2F5496" w:themeColor="accent1" w:themeShade="BF"/>
      <w:sz w:val="32"/>
      <w:szCs w:val="32"/>
      <w:lang w:val="en-IN" w:eastAsia="en-GB"/>
    </w:rPr>
  </w:style>
  <w:style w:type="paragraph" w:styleId="Heading2">
    <w:name w:val="heading 2"/>
    <w:basedOn w:val="Normal"/>
    <w:next w:val="Normal"/>
    <w:link w:val="Heading2Char"/>
    <w:unhideWhenUsed/>
    <w:qFormat/>
    <w:pPr>
      <w:keepNext/>
      <w:keepLines/>
      <w:numPr>
        <w:ilvl w:val="1"/>
        <w:numId w:val="1"/>
      </w:numPr>
      <w:spacing w:before="40"/>
      <w:outlineLvl w:val="1"/>
    </w:pPr>
    <w:rPr>
      <w:rFonts w:ascii="IBM Plex Sans" w:eastAsiaTheme="majorEastAsia" w:hAnsi="IBM Plex Sans" w:cstheme="majorBidi"/>
      <w:b/>
      <w:bCs/>
      <w:sz w:val="24"/>
      <w:szCs w:val="24"/>
      <w:lang w:val="en-IN" w:eastAsia="en-GB"/>
    </w:rPr>
  </w:style>
  <w:style w:type="paragraph" w:styleId="Heading3">
    <w:name w:val="heading 3"/>
    <w:basedOn w:val="Normal"/>
    <w:next w:val="Normal"/>
    <w:link w:val="Heading3Char"/>
    <w:uiPriority w:val="9"/>
    <w:unhideWhenUsed/>
    <w:qFormat/>
    <w:pPr>
      <w:keepNext/>
      <w:keepLines/>
      <w:numPr>
        <w:ilvl w:val="2"/>
        <w:numId w:val="1"/>
      </w:numPr>
      <w:spacing w:before="40" w:after="240"/>
      <w:outlineLvl w:val="2"/>
    </w:pPr>
    <w:rPr>
      <w:rFonts w:ascii="IBM Plex Sans" w:eastAsiaTheme="majorEastAsia" w:hAnsi="IBM Plex Sans" w:cstheme="majorBidi"/>
      <w:b/>
      <w:bCs/>
      <w:color w:val="1F3864" w:themeColor="accent1" w:themeShade="80"/>
      <w:sz w:val="24"/>
      <w:szCs w:val="24"/>
      <w:lang w:val="en-IN" w:eastAsia="en-GB"/>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ascii="IBM Plex Sans" w:eastAsiaTheme="majorEastAsia" w:hAnsi="IBM Plex Sans" w:cstheme="majorBidi"/>
      <w:b/>
      <w:bCs/>
      <w:sz w:val="24"/>
      <w:szCs w:val="24"/>
      <w:lang w:val="en-IN" w:eastAsia="en-GB"/>
    </w:rPr>
  </w:style>
  <w:style w:type="paragraph" w:styleId="Heading5">
    <w:name w:val="heading 5"/>
    <w:basedOn w:val="Normal"/>
    <w:next w:val="Normal"/>
    <w:link w:val="Heading5Char"/>
    <w:uiPriority w:val="9"/>
    <w:unhideWhenUsed/>
    <w:qFormat/>
    <w:pPr>
      <w:keepNext/>
      <w:keepLines/>
      <w:numPr>
        <w:ilvl w:val="4"/>
        <w:numId w:val="1"/>
      </w:numPr>
      <w:spacing w:before="40"/>
      <w:outlineLvl w:val="4"/>
    </w:pPr>
    <w:rPr>
      <w:rFonts w:asciiTheme="majorHAnsi" w:eastAsiaTheme="majorEastAsia" w:hAnsiTheme="majorHAnsi" w:cstheme="majorBidi"/>
      <w:color w:val="2F5496" w:themeColor="accent1" w:themeShade="BF"/>
      <w:sz w:val="24"/>
      <w:szCs w:val="24"/>
      <w:lang w:val="en-IN" w:eastAsia="en-GB"/>
    </w:rPr>
  </w:style>
  <w:style w:type="paragraph" w:styleId="Heading6">
    <w:name w:val="heading 6"/>
    <w:basedOn w:val="Normal"/>
    <w:next w:val="Normal"/>
    <w:link w:val="Heading6Char"/>
    <w:uiPriority w:val="9"/>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sz w:val="24"/>
      <w:szCs w:val="24"/>
      <w:lang w:val="en-IN" w:eastAsia="en-GB"/>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3864" w:themeColor="accent1" w:themeShade="80"/>
      <w:sz w:val="24"/>
      <w:szCs w:val="24"/>
      <w:lang w:val="en-IN" w:eastAsia="en-GB"/>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lang w:val="en-IN" w:eastAsia="en-GB"/>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rPr>
      <w:rFonts w:ascii="Times New Roman" w:eastAsia="Times New Roman" w:hAnsi="Times New Roman" w:cs="Times New Roman"/>
      <w:sz w:val="20"/>
      <w:szCs w:val="20"/>
      <w:lang w:val="en-IN" w:eastAsia="en-GB"/>
    </w:rPr>
  </w:style>
  <w:style w:type="paragraph" w:styleId="CommentSubject">
    <w:name w:val="annotation subject"/>
    <w:basedOn w:val="CommentText"/>
    <w:next w:val="CommentText"/>
    <w:link w:val="CommentSubjectChar"/>
    <w:uiPriority w:val="99"/>
    <w:semiHidden/>
    <w:unhideWhenUsed/>
    <w:qFormat/>
    <w:rPr>
      <w:b/>
      <w:bCs/>
    </w:rPr>
  </w:style>
  <w:style w:type="character" w:styleId="FollowedHyperlink">
    <w:name w:val="FollowedHyperlink"/>
    <w:basedOn w:val="DefaultParagraphFont"/>
    <w:uiPriority w:val="99"/>
    <w:semiHidden/>
    <w:unhideWhenUsed/>
    <w:qFormat/>
    <w:rPr>
      <w:color w:val="954F72"/>
      <w:u w:val="single"/>
    </w:rPr>
  </w:style>
  <w:style w:type="paragraph" w:styleId="Footer">
    <w:name w:val="footer"/>
    <w:basedOn w:val="Normal"/>
    <w:link w:val="FooterChar"/>
    <w:unhideWhenUsed/>
    <w:qFormat/>
    <w:pPr>
      <w:tabs>
        <w:tab w:val="center" w:pos="4680"/>
        <w:tab w:val="right" w:pos="9360"/>
      </w:tabs>
    </w:pPr>
    <w:rPr>
      <w:rFonts w:ascii="Times New Roman" w:eastAsia="Times New Roman" w:hAnsi="Times New Roman" w:cs="Times New Roman"/>
      <w:sz w:val="24"/>
      <w:szCs w:val="24"/>
      <w:lang w:val="en-IN" w:eastAsia="en-GB"/>
    </w:rPr>
  </w:style>
  <w:style w:type="paragraph" w:styleId="Header">
    <w:name w:val="header"/>
    <w:basedOn w:val="Normal"/>
    <w:link w:val="HeaderChar"/>
    <w:uiPriority w:val="99"/>
    <w:unhideWhenUsed/>
    <w:qFormat/>
    <w:pPr>
      <w:tabs>
        <w:tab w:val="center" w:pos="4680"/>
        <w:tab w:val="right" w:pos="9360"/>
      </w:tabs>
    </w:pPr>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qFormat/>
    <w:rPr>
      <w:color w:val="0563C1"/>
      <w:u w:val="single"/>
    </w:rPr>
  </w:style>
  <w:style w:type="paragraph" w:styleId="NormalWeb">
    <w:name w:val="Normal (Web)"/>
    <w:basedOn w:val="Normal"/>
    <w:link w:val="NormalWebChar"/>
    <w:uiPriority w:val="99"/>
    <w:unhideWhenUsed/>
    <w:qFormat/>
    <w:pPr>
      <w:spacing w:before="100" w:beforeAutospacing="1" w:after="100" w:afterAutospacing="1"/>
    </w:pPr>
    <w:rPr>
      <w:rFonts w:ascii="Times New Roman" w:eastAsia="Times New Roman" w:hAnsi="Times New Roman" w:cs="Times New Roman"/>
      <w:sz w:val="24"/>
      <w:szCs w:val="24"/>
      <w:lang w:eastAsia="en-GB"/>
    </w:rPr>
  </w:style>
  <w:style w:type="character" w:styleId="PageNumber">
    <w:name w:val="page number"/>
    <w:basedOn w:val="DefaultParagraphFont"/>
    <w:semiHidden/>
    <w:qForma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lang w:val="en-IN" w:eastAsia="en-GB"/>
    </w:rPr>
  </w:style>
  <w:style w:type="character" w:customStyle="1" w:styleId="Heading2Char">
    <w:name w:val="Heading 2 Char"/>
    <w:basedOn w:val="DefaultParagraphFont"/>
    <w:link w:val="Heading2"/>
    <w:qFormat/>
    <w:rPr>
      <w:rFonts w:ascii="IBM Plex Sans" w:eastAsiaTheme="majorEastAsia" w:hAnsi="IBM Plex Sans" w:cstheme="majorBidi"/>
      <w:b/>
      <w:bCs/>
      <w:kern w:val="0"/>
      <w:sz w:val="24"/>
      <w:szCs w:val="24"/>
      <w:lang w:val="en-IN" w:eastAsia="en-GB"/>
    </w:rPr>
  </w:style>
  <w:style w:type="character" w:customStyle="1" w:styleId="Heading3Char">
    <w:name w:val="Heading 3 Char"/>
    <w:basedOn w:val="DefaultParagraphFont"/>
    <w:link w:val="Heading3"/>
    <w:uiPriority w:val="9"/>
    <w:qFormat/>
    <w:rPr>
      <w:rFonts w:ascii="IBM Plex Sans" w:eastAsiaTheme="majorEastAsia" w:hAnsi="IBM Plex Sans" w:cstheme="majorBidi"/>
      <w:b/>
      <w:bCs/>
      <w:color w:val="1F3864" w:themeColor="accent1" w:themeShade="80"/>
      <w:kern w:val="0"/>
      <w:sz w:val="24"/>
      <w:szCs w:val="24"/>
      <w:lang w:val="en-IN" w:eastAsia="en-GB"/>
    </w:rPr>
  </w:style>
  <w:style w:type="character" w:customStyle="1" w:styleId="Heading4Char">
    <w:name w:val="Heading 4 Char"/>
    <w:basedOn w:val="DefaultParagraphFont"/>
    <w:link w:val="Heading4"/>
    <w:uiPriority w:val="9"/>
    <w:qFormat/>
    <w:rPr>
      <w:rFonts w:ascii="IBM Plex Sans" w:eastAsiaTheme="majorEastAsia" w:hAnsi="IBM Plex Sans" w:cstheme="majorBidi"/>
      <w:b/>
      <w:bCs/>
      <w:kern w:val="0"/>
      <w:sz w:val="24"/>
      <w:szCs w:val="24"/>
      <w:lang w:val="en-IN" w:eastAsia="en-GB"/>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F5496" w:themeColor="accent1" w:themeShade="BF"/>
      <w:kern w:val="0"/>
      <w:sz w:val="24"/>
      <w:szCs w:val="24"/>
      <w:lang w:val="en-IN" w:eastAsia="en-GB"/>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kern w:val="0"/>
      <w:sz w:val="24"/>
      <w:szCs w:val="24"/>
      <w:lang w:val="en-IN" w:eastAsia="en-GB"/>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kern w:val="0"/>
      <w:sz w:val="24"/>
      <w:szCs w:val="24"/>
      <w:lang w:val="en-IN" w:eastAsia="en-GB"/>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kern w:val="0"/>
      <w:sz w:val="21"/>
      <w:szCs w:val="21"/>
      <w:lang w:val="en-IN" w:eastAsia="en-GB"/>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kern w:val="0"/>
      <w:sz w:val="21"/>
      <w:szCs w:val="21"/>
      <w:lang w:val="en-IN" w:eastAsia="en-GB"/>
    </w:r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eastAsiaTheme="minorEastAsia"/>
      <w:kern w:val="0"/>
    </w:rPr>
  </w:style>
  <w:style w:type="paragraph" w:customStyle="1" w:styleId="Body1">
    <w:name w:val="*Body 1"/>
    <w:qFormat/>
    <w:pPr>
      <w:spacing w:after="120"/>
    </w:pPr>
    <w:rPr>
      <w:rFonts w:eastAsia="Times New Roman"/>
      <w:sz w:val="22"/>
      <w:lang w:val="en-US" w:eastAsia="en-US"/>
    </w:rPr>
  </w:style>
  <w:style w:type="character" w:customStyle="1" w:styleId="NormalWebChar">
    <w:name w:val="Normal (Web) Char"/>
    <w:link w:val="NormalWeb"/>
    <w:uiPriority w:val="99"/>
    <w:qFormat/>
    <w:rPr>
      <w:rFonts w:ascii="Times New Roman" w:eastAsia="Times New Roman" w:hAnsi="Times New Roman" w:cs="Times New Roman"/>
      <w:kern w:val="0"/>
      <w:sz w:val="24"/>
      <w:szCs w:val="24"/>
      <w:lang w:eastAsia="en-GB"/>
    </w:rPr>
  </w:style>
  <w:style w:type="character" w:customStyle="1" w:styleId="IntenseEmphasis1">
    <w:name w:val="Intense Emphasis1"/>
    <w:basedOn w:val="DefaultParagraphFont"/>
    <w:uiPriority w:val="21"/>
    <w:qFormat/>
    <w:rPr>
      <w:i/>
      <w:iCs/>
      <w:color w:val="4472C4" w:themeColor="accent1"/>
    </w:rPr>
  </w:style>
  <w:style w:type="paragraph" w:styleId="ListParagraph">
    <w:name w:val="List Paragraph"/>
    <w:aliases w:val="Bullet 1,List Paragraph1,List Paragraph Char Char,b1,d_bodyb,lp1,Amex_bullet,Figure_name,List Paragraph11,Number_1,SGLText List Paragraph,new,List Paragraph2,Colorful List - Accent 11,Normal Sentence,ListPar1,heading 9,Heading 91,Annexure"/>
    <w:basedOn w:val="Normal"/>
    <w:link w:val="ListParagraphChar"/>
    <w:uiPriority w:val="34"/>
    <w:qFormat/>
    <w:pPr>
      <w:ind w:left="720"/>
      <w:contextualSpacing/>
    </w:pPr>
    <w:rPr>
      <w:rFonts w:ascii="Times New Roman" w:eastAsia="Times New Roman" w:hAnsi="Times New Roman" w:cs="Times New Roman"/>
      <w:sz w:val="24"/>
      <w:szCs w:val="24"/>
      <w:lang w:val="en-IN" w:eastAsia="en-GB"/>
    </w:rPr>
  </w:style>
  <w:style w:type="character" w:customStyle="1" w:styleId="ListParagraphChar">
    <w:name w:val="List Paragraph Char"/>
    <w:aliases w:val="Bullet 1 Char,List Paragraph1 Char,List Paragraph Char Char Char,b1 Char,d_bodyb Char,lp1 Char,Amex_bullet Char,Figure_name Char,List Paragraph11 Char,Number_1 Char,SGLText List Paragraph Char,new Char,List Paragraph2 Char"/>
    <w:link w:val="ListParagraph"/>
    <w:uiPriority w:val="34"/>
    <w:qFormat/>
    <w:locked/>
    <w:rPr>
      <w:rFonts w:ascii="Times New Roman" w:eastAsia="Times New Roman" w:hAnsi="Times New Roman" w:cs="Times New Roman"/>
      <w:kern w:val="0"/>
      <w:sz w:val="24"/>
      <w:szCs w:val="24"/>
      <w:lang w:val="en-IN" w:eastAsia="en-GB"/>
    </w:rPr>
  </w:style>
  <w:style w:type="character" w:customStyle="1" w:styleId="HeaderChar">
    <w:name w:val="Header Char"/>
    <w:basedOn w:val="DefaultParagraphFont"/>
    <w:link w:val="Header"/>
    <w:uiPriority w:val="99"/>
    <w:qFormat/>
    <w:rPr>
      <w:rFonts w:ascii="Times New Roman" w:eastAsia="Times New Roman" w:hAnsi="Times New Roman" w:cs="Times New Roman"/>
      <w:kern w:val="0"/>
      <w:sz w:val="24"/>
      <w:szCs w:val="24"/>
      <w:lang w:val="en-IN" w:eastAsia="en-GB"/>
    </w:rPr>
  </w:style>
  <w:style w:type="character" w:customStyle="1" w:styleId="FooterChar">
    <w:name w:val="Footer Char"/>
    <w:basedOn w:val="DefaultParagraphFont"/>
    <w:link w:val="Footer"/>
    <w:qFormat/>
    <w:rPr>
      <w:rFonts w:ascii="Times New Roman" w:eastAsia="Times New Roman" w:hAnsi="Times New Roman" w:cs="Times New Roman"/>
      <w:kern w:val="0"/>
      <w:sz w:val="24"/>
      <w:szCs w:val="24"/>
      <w:lang w:val="en-IN" w:eastAsia="en-GB"/>
    </w:rPr>
  </w:style>
  <w:style w:type="character" w:customStyle="1" w:styleId="CommentTextChar">
    <w:name w:val="Comment Text Char"/>
    <w:basedOn w:val="DefaultParagraphFont"/>
    <w:link w:val="CommentText"/>
    <w:uiPriority w:val="99"/>
    <w:qFormat/>
    <w:rPr>
      <w:rFonts w:ascii="Times New Roman" w:eastAsia="Times New Roman" w:hAnsi="Times New Roman" w:cs="Times New Roman"/>
      <w:kern w:val="0"/>
      <w:sz w:val="20"/>
      <w:szCs w:val="20"/>
      <w:lang w:val="en-IN" w:eastAsia="en-GB"/>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kern w:val="0"/>
      <w:sz w:val="20"/>
      <w:szCs w:val="20"/>
      <w:lang w:val="en-IN" w:eastAsia="en-GB"/>
    </w:rPr>
  </w:style>
  <w:style w:type="character" w:customStyle="1" w:styleId="hgkelc">
    <w:name w:val="hgkelc"/>
    <w:basedOn w:val="DefaultParagraphFont"/>
    <w:qFormat/>
  </w:style>
  <w:style w:type="character" w:customStyle="1" w:styleId="kx21rb">
    <w:name w:val="kx21rb"/>
    <w:basedOn w:val="DefaultParagraphFont"/>
    <w:qFormat/>
  </w:style>
  <w:style w:type="paragraph" w:customStyle="1" w:styleId="msonormal0">
    <w:name w:val="msonormal"/>
    <w:basedOn w:val="Normal"/>
    <w:qFormat/>
    <w:pPr>
      <w:spacing w:before="100" w:beforeAutospacing="1" w:after="100" w:afterAutospacing="1"/>
    </w:pPr>
    <w:rPr>
      <w:rFonts w:ascii="Times New Roman" w:eastAsia="Times New Roman" w:hAnsi="Times New Roman" w:cs="Times New Roman"/>
      <w:sz w:val="24"/>
      <w:szCs w:val="24"/>
      <w:lang w:bidi="hi-IN"/>
    </w:rPr>
  </w:style>
  <w:style w:type="paragraph" w:customStyle="1" w:styleId="xl71">
    <w:name w:val="xl71"/>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eastAsia="Times New Roman" w:hAnsi="Times New Roman" w:cs="Times New Roman"/>
      <w:sz w:val="20"/>
      <w:szCs w:val="20"/>
      <w:lang w:bidi="hi-IN"/>
    </w:rPr>
  </w:style>
  <w:style w:type="paragraph" w:customStyle="1" w:styleId="xl72">
    <w:name w:val="xl72"/>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 w:val="20"/>
      <w:szCs w:val="20"/>
      <w:lang w:bidi="hi-IN"/>
    </w:rPr>
  </w:style>
  <w:style w:type="paragraph" w:customStyle="1" w:styleId="xl73">
    <w:name w:val="xl73"/>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0"/>
      <w:szCs w:val="20"/>
      <w:lang w:bidi="hi-IN"/>
    </w:rPr>
  </w:style>
  <w:style w:type="paragraph" w:customStyle="1" w:styleId="xl74">
    <w:name w:val="xl74"/>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 w:val="20"/>
      <w:szCs w:val="20"/>
      <w:lang w:bidi="hi-IN"/>
    </w:rPr>
  </w:style>
  <w:style w:type="paragraph" w:customStyle="1" w:styleId="xl75">
    <w:name w:val="xl75"/>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0"/>
      <w:szCs w:val="20"/>
      <w:lang w:bidi="hi-IN"/>
    </w:rPr>
  </w:style>
  <w:style w:type="paragraph" w:customStyle="1" w:styleId="xl76">
    <w:name w:val="xl76"/>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bidi="hi-IN"/>
    </w:rPr>
  </w:style>
  <w:style w:type="paragraph" w:customStyle="1" w:styleId="xl77">
    <w:name w:val="xl77"/>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eastAsia="Times New Roman" w:hAnsi="Times New Roman" w:cs="Times New Roman"/>
      <w:b/>
      <w:bCs/>
      <w:sz w:val="20"/>
      <w:szCs w:val="20"/>
      <w:lang w:bidi="hi-IN"/>
    </w:rPr>
  </w:style>
  <w:style w:type="paragraph" w:customStyle="1" w:styleId="xl78">
    <w:name w:val="xl78"/>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b/>
      <w:bCs/>
      <w:sz w:val="20"/>
      <w:szCs w:val="20"/>
      <w:lang w:bidi="hi-IN"/>
    </w:rPr>
  </w:style>
  <w:style w:type="paragraph" w:customStyle="1" w:styleId="xl79">
    <w:name w:val="xl79"/>
    <w:basedOn w:val="Normal"/>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Times New Roman" w:eastAsia="Times New Roman" w:hAnsi="Times New Roman" w:cs="Times New Roman"/>
      <w:sz w:val="20"/>
      <w:szCs w:val="20"/>
      <w:lang w:bidi="hi-IN"/>
    </w:rPr>
  </w:style>
  <w:style w:type="paragraph" w:customStyle="1" w:styleId="xl80">
    <w:name w:val="xl80"/>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0"/>
      <w:szCs w:val="20"/>
      <w:lang w:bidi="hi-IN"/>
    </w:rPr>
  </w:style>
  <w:style w:type="paragraph" w:customStyle="1" w:styleId="xl81">
    <w:name w:val="xl81"/>
    <w:basedOn w:val="Normal"/>
    <w:qFormat/>
    <w:pPr>
      <w:spacing w:before="100" w:beforeAutospacing="1" w:after="100" w:afterAutospacing="1"/>
    </w:pPr>
    <w:rPr>
      <w:rFonts w:ascii="Times New Roman" w:eastAsia="Times New Roman" w:hAnsi="Times New Roman" w:cs="Times New Roman"/>
      <w:sz w:val="24"/>
      <w:szCs w:val="24"/>
      <w:lang w:bidi="hi-IN"/>
    </w:rPr>
  </w:style>
  <w:style w:type="paragraph" w:customStyle="1" w:styleId="LO-normal">
    <w:name w:val="LO-normal"/>
    <w:qFormat/>
    <w:rsid w:val="006234B0"/>
    <w:pPr>
      <w:suppressAutoHyphens/>
      <w:spacing w:after="160" w:line="256" w:lineRule="auto"/>
    </w:pPr>
    <w:rPr>
      <w:rFonts w:ascii="Calibri" w:eastAsia="Calibri" w:hAnsi="Calibri" w:cs="Calibri"/>
      <w:sz w:val="22"/>
      <w:szCs w:val="22"/>
      <w:lang w:val="en-US" w:eastAsia="zh-CN" w:bidi="hi-IN"/>
    </w:rPr>
  </w:style>
  <w:style w:type="paragraph" w:customStyle="1" w:styleId="TableContents">
    <w:name w:val="Table Contents"/>
    <w:basedOn w:val="Normal"/>
    <w:qFormat/>
    <w:rsid w:val="00E97DDE"/>
    <w:pPr>
      <w:widowControl w:val="0"/>
      <w:suppressLineNumbers/>
      <w:suppressAutoHyphens/>
      <w:spacing w:after="160" w:line="256" w:lineRule="auto"/>
    </w:pPr>
    <w:rPr>
      <w:rFonts w:eastAsia="Calibri"/>
      <w:lang w:eastAsia="zh-CN" w:bidi="hi-IN"/>
    </w:rPr>
  </w:style>
  <w:style w:type="character" w:styleId="UnresolvedMention">
    <w:name w:val="Unresolved Mention"/>
    <w:basedOn w:val="DefaultParagraphFont"/>
    <w:uiPriority w:val="99"/>
    <w:semiHidden/>
    <w:unhideWhenUsed/>
    <w:rsid w:val="00C93A8B"/>
    <w:rPr>
      <w:color w:val="605E5C"/>
      <w:shd w:val="clear" w:color="auto" w:fill="E1DFDD"/>
    </w:rPr>
  </w:style>
  <w:style w:type="paragraph" w:customStyle="1" w:styleId="xl65">
    <w:name w:val="xl65"/>
    <w:basedOn w:val="Normal"/>
    <w:rsid w:val="00BC116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eastAsia="Times New Roman"/>
      <w:sz w:val="20"/>
      <w:szCs w:val="20"/>
      <w:lang w:val="en-IN" w:eastAsia="en-IN"/>
    </w:rPr>
  </w:style>
  <w:style w:type="paragraph" w:customStyle="1" w:styleId="xl66">
    <w:name w:val="xl66"/>
    <w:basedOn w:val="Normal"/>
    <w:rsid w:val="00BC116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 w:val="20"/>
      <w:szCs w:val="20"/>
      <w:lang w:val="en-IN" w:eastAsia="en-IN"/>
    </w:rPr>
  </w:style>
  <w:style w:type="paragraph" w:customStyle="1" w:styleId="xl67">
    <w:name w:val="xl67"/>
    <w:basedOn w:val="Normal"/>
    <w:rsid w:val="00BC116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0"/>
      <w:szCs w:val="20"/>
      <w:lang w:val="en-IN" w:eastAsia="en-IN"/>
    </w:rPr>
  </w:style>
  <w:style w:type="paragraph" w:customStyle="1" w:styleId="xl68">
    <w:name w:val="xl68"/>
    <w:basedOn w:val="Normal"/>
    <w:rsid w:val="00BC116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 w:val="24"/>
      <w:szCs w:val="24"/>
      <w:lang w:val="en-IN" w:eastAsia="en-IN"/>
    </w:rPr>
  </w:style>
  <w:style w:type="paragraph" w:customStyle="1" w:styleId="xl69">
    <w:name w:val="xl69"/>
    <w:basedOn w:val="Normal"/>
    <w:rsid w:val="00BC116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0"/>
      <w:szCs w:val="20"/>
      <w:lang w:val="en-IN" w:eastAsia="en-IN"/>
    </w:rPr>
  </w:style>
  <w:style w:type="paragraph" w:customStyle="1" w:styleId="xl70">
    <w:name w:val="xl70"/>
    <w:basedOn w:val="Normal"/>
    <w:rsid w:val="00BC1164"/>
    <w:pPr>
      <w:spacing w:before="100" w:beforeAutospacing="1" w:after="100" w:afterAutospacing="1"/>
      <w:textAlignment w:val="top"/>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731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3150B"/>
    <w:rPr>
      <w:rFonts w:ascii="Courier New" w:eastAsia="Times New Roman" w:hAnsi="Courier New" w:cs="Courier New"/>
    </w:rPr>
  </w:style>
  <w:style w:type="paragraph" w:styleId="TOCHeading">
    <w:name w:val="TOC Heading"/>
    <w:basedOn w:val="Heading1"/>
    <w:next w:val="Normal"/>
    <w:uiPriority w:val="39"/>
    <w:unhideWhenUsed/>
    <w:qFormat/>
    <w:rsid w:val="00932FE6"/>
    <w:pPr>
      <w:numPr>
        <w:numId w:val="0"/>
      </w:numPr>
      <w:spacing w:line="259" w:lineRule="auto"/>
      <w:outlineLvl w:val="9"/>
    </w:pPr>
    <w:rPr>
      <w:lang w:val="en-US" w:eastAsia="en-US"/>
    </w:rPr>
  </w:style>
  <w:style w:type="paragraph" w:styleId="TOC1">
    <w:name w:val="toc 1"/>
    <w:basedOn w:val="Normal"/>
    <w:next w:val="Normal"/>
    <w:autoRedefine/>
    <w:uiPriority w:val="39"/>
    <w:unhideWhenUsed/>
    <w:rsid w:val="00932FE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165117">
      <w:bodyDiv w:val="1"/>
      <w:marLeft w:val="0"/>
      <w:marRight w:val="0"/>
      <w:marTop w:val="0"/>
      <w:marBottom w:val="0"/>
      <w:divBdr>
        <w:top w:val="none" w:sz="0" w:space="0" w:color="auto"/>
        <w:left w:val="none" w:sz="0" w:space="0" w:color="auto"/>
        <w:bottom w:val="none" w:sz="0" w:space="0" w:color="auto"/>
        <w:right w:val="none" w:sz="0" w:space="0" w:color="auto"/>
      </w:divBdr>
      <w:divsChild>
        <w:div w:id="928806214">
          <w:marLeft w:val="0"/>
          <w:marRight w:val="0"/>
          <w:marTop w:val="0"/>
          <w:marBottom w:val="0"/>
          <w:divBdr>
            <w:top w:val="none" w:sz="0" w:space="0" w:color="auto"/>
            <w:left w:val="none" w:sz="0" w:space="0" w:color="auto"/>
            <w:bottom w:val="none" w:sz="0" w:space="0" w:color="auto"/>
            <w:right w:val="none" w:sz="0" w:space="0" w:color="auto"/>
          </w:divBdr>
        </w:div>
      </w:divsChild>
    </w:div>
    <w:div w:id="912010983">
      <w:bodyDiv w:val="1"/>
      <w:marLeft w:val="0"/>
      <w:marRight w:val="0"/>
      <w:marTop w:val="0"/>
      <w:marBottom w:val="0"/>
      <w:divBdr>
        <w:top w:val="none" w:sz="0" w:space="0" w:color="auto"/>
        <w:left w:val="none" w:sz="0" w:space="0" w:color="auto"/>
        <w:bottom w:val="none" w:sz="0" w:space="0" w:color="auto"/>
        <w:right w:val="none" w:sz="0" w:space="0" w:color="auto"/>
      </w:divBdr>
    </w:div>
    <w:div w:id="1329943327">
      <w:bodyDiv w:val="1"/>
      <w:marLeft w:val="0"/>
      <w:marRight w:val="0"/>
      <w:marTop w:val="0"/>
      <w:marBottom w:val="0"/>
      <w:divBdr>
        <w:top w:val="none" w:sz="0" w:space="0" w:color="auto"/>
        <w:left w:val="none" w:sz="0" w:space="0" w:color="auto"/>
        <w:bottom w:val="none" w:sz="0" w:space="0" w:color="auto"/>
        <w:right w:val="none" w:sz="0" w:space="0" w:color="auto"/>
      </w:divBdr>
    </w:div>
    <w:div w:id="1331786984">
      <w:bodyDiv w:val="1"/>
      <w:marLeft w:val="0"/>
      <w:marRight w:val="0"/>
      <w:marTop w:val="0"/>
      <w:marBottom w:val="0"/>
      <w:divBdr>
        <w:top w:val="none" w:sz="0" w:space="0" w:color="auto"/>
        <w:left w:val="none" w:sz="0" w:space="0" w:color="auto"/>
        <w:bottom w:val="none" w:sz="0" w:space="0" w:color="auto"/>
        <w:right w:val="none" w:sz="0" w:space="0" w:color="auto"/>
      </w:divBdr>
    </w:div>
    <w:div w:id="1431774931">
      <w:bodyDiv w:val="1"/>
      <w:marLeft w:val="0"/>
      <w:marRight w:val="0"/>
      <w:marTop w:val="0"/>
      <w:marBottom w:val="0"/>
      <w:divBdr>
        <w:top w:val="none" w:sz="0" w:space="0" w:color="auto"/>
        <w:left w:val="none" w:sz="0" w:space="0" w:color="auto"/>
        <w:bottom w:val="none" w:sz="0" w:space="0" w:color="auto"/>
        <w:right w:val="none" w:sz="0" w:space="0" w:color="auto"/>
      </w:divBdr>
    </w:div>
    <w:div w:id="1446802628">
      <w:bodyDiv w:val="1"/>
      <w:marLeft w:val="0"/>
      <w:marRight w:val="0"/>
      <w:marTop w:val="0"/>
      <w:marBottom w:val="0"/>
      <w:divBdr>
        <w:top w:val="none" w:sz="0" w:space="0" w:color="auto"/>
        <w:left w:val="none" w:sz="0" w:space="0" w:color="auto"/>
        <w:bottom w:val="none" w:sz="0" w:space="0" w:color="auto"/>
        <w:right w:val="none" w:sz="0" w:space="0" w:color="auto"/>
      </w:divBdr>
    </w:div>
    <w:div w:id="1448961811">
      <w:bodyDiv w:val="1"/>
      <w:marLeft w:val="0"/>
      <w:marRight w:val="0"/>
      <w:marTop w:val="0"/>
      <w:marBottom w:val="0"/>
      <w:divBdr>
        <w:top w:val="none" w:sz="0" w:space="0" w:color="auto"/>
        <w:left w:val="none" w:sz="0" w:space="0" w:color="auto"/>
        <w:bottom w:val="none" w:sz="0" w:space="0" w:color="auto"/>
        <w:right w:val="none" w:sz="0" w:space="0" w:color="auto"/>
      </w:divBdr>
      <w:divsChild>
        <w:div w:id="6049185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package" Target="embeddings/Microsoft_Excel_Worksheet.xlsx"/><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emf"/><Relationship Id="rId29" Type="http://schemas.openxmlformats.org/officeDocument/2006/relationships/oleObject" Target="embeddings/oleObject7.bin"/><Relationship Id="rId11" Type="http://schemas.openxmlformats.org/officeDocument/2006/relationships/endnotes" Target="endnotes.xm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1.bin"/><Relationship Id="rId40" Type="http://schemas.openxmlformats.org/officeDocument/2006/relationships/image" Target="media/image16.emf"/><Relationship Id="rId45" Type="http://schemas.openxmlformats.org/officeDocument/2006/relationships/oleObject" Target="embeddings/oleObject15.bin"/><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oleObject" Target="embeddings/oleObject4.bin"/><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18.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7.emf"/><Relationship Id="rId27" Type="http://schemas.openxmlformats.org/officeDocument/2006/relationships/oleObject" Target="embeddings/oleObject6.bin"/><Relationship Id="rId30" Type="http://schemas.openxmlformats.org/officeDocument/2006/relationships/image" Target="media/image11.e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5.emf"/><Relationship Id="rId46" Type="http://schemas.openxmlformats.org/officeDocument/2006/relationships/image" Target="media/image19.emf"/><Relationship Id="rId20" Type="http://schemas.openxmlformats.org/officeDocument/2006/relationships/image" Target="media/image6.emf"/><Relationship Id="rId41"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5D0312FB444D4DA10F20B608AE53FF" ma:contentTypeVersion="12" ma:contentTypeDescription="Create a new document." ma:contentTypeScope="" ma:versionID="425209028a8d1059002ab3f40902e00c">
  <xsd:schema xmlns:xsd="http://www.w3.org/2001/XMLSchema" xmlns:xs="http://www.w3.org/2001/XMLSchema" xmlns:p="http://schemas.microsoft.com/office/2006/metadata/properties" xmlns:ns3="3bbbf1d7-0979-4018-8d40-6c8e3d4bdef9" xmlns:ns4="f6958970-b47b-4c5a-afef-8ec69fb373bb" targetNamespace="http://schemas.microsoft.com/office/2006/metadata/properties" ma:root="true" ma:fieldsID="9e2eb49b775092e286c9036b1d1b5cbd" ns3:_="" ns4:_="">
    <xsd:import namespace="3bbbf1d7-0979-4018-8d40-6c8e3d4bdef9"/>
    <xsd:import namespace="f6958970-b47b-4c5a-afef-8ec69fb373b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SystemTags" minOccurs="0"/>
                <xsd:element ref="ns4:MediaServiceOCR" minOccurs="0"/>
                <xsd:element ref="ns4:MediaServiceGenerationTime" minOccurs="0"/>
                <xsd:element ref="ns4:MediaServiceEventHashCode"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bf1d7-0979-4018-8d40-6c8e3d4bdef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958970-b47b-4c5a-afef-8ec69fb373b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f6958970-b47b-4c5a-afef-8ec69fb373bb"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BA54B2-FBB7-453A-ACED-6C8F856CF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bbf1d7-0979-4018-8d40-6c8e3d4bdef9"/>
    <ds:schemaRef ds:uri="f6958970-b47b-4c5a-afef-8ec69fb373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C64030C-1215-433C-B58E-3EC6AC296060}">
  <ds:schemaRefs>
    <ds:schemaRef ds:uri="http://schemas.openxmlformats.org/officeDocument/2006/bibliography"/>
  </ds:schemaRefs>
</ds:datastoreItem>
</file>

<file path=customXml/itemProps4.xml><?xml version="1.0" encoding="utf-8"?>
<ds:datastoreItem xmlns:ds="http://schemas.openxmlformats.org/officeDocument/2006/customXml" ds:itemID="{DF308423-72AD-4A2D-AF58-3FD6ED1F66F8}">
  <ds:schemaRefs>
    <ds:schemaRef ds:uri="http://schemas.microsoft.com/office/2006/metadata/properties"/>
    <ds:schemaRef ds:uri="http://schemas.microsoft.com/office/infopath/2007/PartnerControls"/>
    <ds:schemaRef ds:uri="f6958970-b47b-4c5a-afef-8ec69fb373bb"/>
  </ds:schemaRefs>
</ds:datastoreItem>
</file>

<file path=customXml/itemProps5.xml><?xml version="1.0" encoding="utf-8"?>
<ds:datastoreItem xmlns:ds="http://schemas.openxmlformats.org/officeDocument/2006/customXml" ds:itemID="{144E556D-91AB-41CA-8F83-84EFE23F9E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1652</Words>
  <Characters>9421</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Jagdale</dc:creator>
  <cp:keywords/>
  <dc:description/>
  <cp:lastModifiedBy>Siva Malleswar Reddy Yeduguri</cp:lastModifiedBy>
  <cp:revision>2</cp:revision>
  <cp:lastPrinted>2024-02-26T13:30:00Z</cp:lastPrinted>
  <dcterms:created xsi:type="dcterms:W3CDTF">2024-07-18T11:15:00Z</dcterms:created>
  <dcterms:modified xsi:type="dcterms:W3CDTF">2024-07-18T11:15:00Z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0x010100415D0312FB444D4DA10F20B608AE53FF</vt:lpwstr>
  </property>
  <property fmtid="{D5CDD505-2E9C-101B-9397-08002B2CF9AE}" pid="3" name="KSOProductBuildVer">
    <vt:lpwstr>1033-12.2.0.13472</vt:lpwstr>
  </property>
  <property fmtid="{D5CDD505-2E9C-101B-9397-08002B2CF9AE}" pid="4" name="ICV">
    <vt:lpwstr>1527D17873C84F0CAD5A439AABE7C658_13</vt:lpwstr>
  </property>
</Properties>
</file>