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C语言上机实验报告二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/>
          <w:sz w:val="32"/>
          <w:szCs w:val="32"/>
          <w:lang w:val="en-US" w:eastAsia="zh-CN"/>
        </w:rPr>
        <w:t>1.了解C语言类型数据的意义。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2.初步掌握C语言基本数据类型。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3.初步掌握常亮和变量的运用。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4.掌握不同的数据运算时，数据类型的转换规则。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5.掌握C语言中表达式的语句以及不同运算符的规则和优先级别.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预习内容</w:t>
      </w:r>
      <w:r>
        <w:rPr>
          <w:rFonts w:hint="eastAsia"/>
          <w:sz w:val="32"/>
          <w:szCs w:val="32"/>
          <w:lang w:val="en-US" w:eastAsia="zh-CN"/>
        </w:rPr>
        <w:t>：四种基本数据的类型特点，定义方式，运算符的运算规则和优先级的特点，定义方式、运算符的运算规则和优先级，如何使用运算符构成相应的运算方式。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感悟和心得：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通过学习了这次的上机实验，我学会了，简单的常亮运算、类型数据的意义，常亮和变量变量的变化使用。了解到了运算符规则的优先级关系。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遇到的问题解决办法：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在这次的实验中，我比较心急的追求速度，导致有些简单的地方出现了错误，比如我把工程的类型建立错了，导致运行的时候，运行出现错误，通过寻求老师的帮助，最终得以及时发现错误并改正，这是我应该很牢记的简单错误，我会在下一次的建立工程的时候格外的更加小心。还有就是，程序输入得较慢，原因是对键盘不太熟悉导致的，因此我特意，下载了打字练习的软件练习打字以求提高自己的输入速度，增加自己课堂上的学习收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5FEA"/>
    <w:rsid w:val="247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2017-10-14T05:45:00Z</dcterms:created>
  <dc:creator>Administrator</dc:creator>
  <cp:lastModifiedBy>Administrator</cp:lastModifiedBy>
  <dcterms:modified xsi:type="dcterms:W3CDTF">2017-10-14T05:46:05Z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