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Polityka Urlopów Wypoczynkowych (PL, 2025-01)</w:t>
      </w:r>
    </w:p>
    <w:p>
      <w:r>
        <w:t># Polityka HR dotycząca urlopów wypoczynkowych</w:t>
      </w:r>
    </w:p>
    <w:p/>
    <w:p>
      <w:r>
        <w:t>**Wersja: 2025-01**</w:t>
      </w:r>
    </w:p>
    <w:p/>
    <w:p>
      <w:r>
        <w:t>## 1. Wprowadzenie</w:t>
      </w:r>
    </w:p>
    <w:p/>
    <w:p>
      <w:r>
        <w:t>Celem niniejszej polityki jest określenie zasad przyznawania, naliczania oraz korzystania z urlopów wypoczynkowych w naszej firmie. Polityka ta ma na celu zapewnienie zgodności z obowiązującymi przepisami prawa pracy oraz stworzenie przejrzystych zasad dla pracowników i menedżerów.</w:t>
      </w:r>
    </w:p>
    <w:p/>
    <w:p>
      <w:r>
        <w:t>## 2. Uprawnienia do urlopu</w:t>
      </w:r>
    </w:p>
    <w:p/>
    <w:p>
      <w:r>
        <w:t>### 2.1 Pracownicy zatrudnieni na pełny etat</w:t>
      </w:r>
    </w:p>
    <w:p/>
    <w:p>
      <w:r>
        <w:t>Pracownicy zatrudnieni na pełny etat mają prawo do 20 dni urlopu wypoczynkowego rocznie, po przepracowaniu 10 lat – 26 dni. Urlop naliczany jest proporcjonalnie w ciągu roku.</w:t>
      </w:r>
    </w:p>
    <w:p/>
    <w:p>
      <w:r>
        <w:t>### 2.2 Pracownicy zatrudnieni na niepełny etat</w:t>
      </w:r>
    </w:p>
    <w:p/>
    <w:p>
      <w:r>
        <w:t>Pracownicy zatrudnieni na niepełny etat mają prawo do urlopu proporcjonalnego do wymiaru etatu. Na przykład, pracownik zatrudniony na 0,5 etatu ma prawo do 10 dni urlopu rocznie (20 dni x 0,5).</w:t>
      </w:r>
    </w:p>
    <w:p/>
    <w:p>
      <w:r>
        <w:t>### 2.3 Pracownicy w okresie próbnym</w:t>
      </w:r>
    </w:p>
    <w:p/>
    <w:p>
      <w:r>
        <w:t>Pracownicy w okresie próbnym nabywają prawo do urlopu w wysokości 1/12 rocznego wymiaru za każdy przepracowany miesiąc. W przypadku 3-miesięcznego okresu próbnego, pracownik ma prawo do 1,67 dnia urlopu.</w:t>
      </w:r>
    </w:p>
    <w:p/>
    <w:p>
      <w:r>
        <w:t>### 2.4 Kontraktorzy</w:t>
      </w:r>
    </w:p>
    <w:p/>
    <w:p>
      <w:r>
        <w:t>Kontraktorzy nie mają prawa do urlopu wypoczynkowego. Wszelkie dni wolne powinny być ustalane w umowie.</w:t>
      </w:r>
    </w:p>
    <w:p/>
    <w:p>
      <w:r>
        <w:t>## 3. Zasady naliczania urlopu</w:t>
      </w:r>
    </w:p>
    <w:p/>
    <w:p>
      <w:r>
        <w:t>### 3.1 Wymiar urlopu</w:t>
      </w:r>
    </w:p>
    <w:p/>
    <w:p>
      <w:pPr>
        <w:pStyle w:val="ListBullet"/>
      </w:pPr>
      <w:r>
        <w:t>**20 dni** – dla pracowników z stażem do 10 lat.</w:t>
      </w:r>
    </w:p>
    <w:p>
      <w:pPr>
        <w:pStyle w:val="ListBullet"/>
      </w:pPr>
      <w:r>
        <w:t>**26 dni** – dla pracowników z stażem powyżej 10 lat.</w:t>
      </w:r>
    </w:p>
    <w:p/>
    <w:p>
      <w:r>
        <w:t>### 3.2 Obliczenia miesięczne</w:t>
      </w:r>
    </w:p>
    <w:p/>
    <w:p>
      <w:r>
        <w:t>Urlop naliczany jest na podstawie przepracowanych miesięcy. Przykład obliczeń:</w:t>
      </w:r>
    </w:p>
    <w:p/>
    <w:p>
      <w:r>
        <w:t>| Miesiąc | Przepracowane dni | Naliczony urlop |</w:t>
      </w:r>
    </w:p>
    <w:p>
      <w:r>
        <w:t>|---------|-------------------|------------------|</w:t>
      </w:r>
    </w:p>
    <w:p>
      <w:r>
        <w:t>| Styczeń | 22                | 1,67             |</w:t>
      </w:r>
    </w:p>
    <w:p>
      <w:r>
        <w:t>| Luty    | 20                | 1,67             |</w:t>
      </w:r>
    </w:p>
    <w:p>
      <w:r>
        <w:t>| Marzec  | 21                | 1,67             |</w:t>
      </w:r>
    </w:p>
    <w:p>
      <w:r>
        <w:t>| Kwiecień| 20                | 1,67             |</w:t>
      </w:r>
    </w:p>
    <w:p>
      <w:r>
        <w:t>| Maj     | 22                | 1,67             |</w:t>
      </w:r>
    </w:p>
    <w:p>
      <w:r>
        <w:t>| Czerwiec| 21                | 1,67             |</w:t>
      </w:r>
    </w:p>
    <w:p>
      <w:r>
        <w:t>| Lipiec  | 22                | 1,67             |</w:t>
      </w:r>
    </w:p>
    <w:p>
      <w:r>
        <w:t>| Sierpień| 23                | 1,67             |</w:t>
      </w:r>
    </w:p>
    <w:p>
      <w:r>
        <w:t>| Wrzesień| 21                | 1,67             |</w:t>
      </w:r>
    </w:p>
    <w:p>
      <w:r>
        <w:t>| Październik| 22             | 1,67             |</w:t>
      </w:r>
    </w:p>
    <w:p>
      <w:r>
        <w:t>| Listopad| 21                | 1,67             |</w:t>
      </w:r>
    </w:p>
    <w:p>
      <w:r>
        <w:t>| Grudzień| 22                | 1,67             |</w:t>
      </w:r>
    </w:p>
    <w:p/>
    <w:p>
      <w:r>
        <w:t>**Razem:** 20 dni urlopu po 12 miesiącach.</w:t>
      </w:r>
    </w:p>
    <w:p/>
    <w:p>
      <w:r>
        <w:t>## 4. Przenoszenie urlopu na kolejny rok</w:t>
      </w:r>
    </w:p>
    <w:p/>
    <w:p>
      <w:r>
        <w:t>### 4.1 Limity</w:t>
      </w:r>
    </w:p>
    <w:p/>
    <w:p>
      <w:r>
        <w:t>Urlop niewykorzystany w danym roku kalendarzowym można przenieść na kolejny rok, jednak musi być on wykorzystany do końca września roku następnego.</w:t>
      </w:r>
    </w:p>
    <w:p/>
    <w:p>
      <w:r>
        <w:t>### 4.2 Co się dzieje po przekroczeniu terminu</w:t>
      </w:r>
    </w:p>
    <w:p/>
    <w:p>
      <w:r>
        <w:t>Po upływie terminu niewykorzystany urlop przepada, chyba że pracownik nie miał możliwości jego wykorzystania z przyczyn niezależnych od niego (np. długotrwała choroba).</w:t>
      </w:r>
    </w:p>
    <w:p/>
    <w:p>
      <w:r>
        <w:t>### 4.3 Przykład scenariusza</w:t>
      </w:r>
    </w:p>
    <w:p/>
    <w:p>
      <w:r>
        <w:t>Pracownik, który nie wykorzystał 5 dni urlopu w 2024 roku, ma czas do września 2025 roku na ich wykorzystanie. Po tym terminie dni te przepadają.</w:t>
      </w:r>
    </w:p>
    <w:p/>
    <w:p>
      <w:r>
        <w:t>## 5. Proces składania wniosku w systemie HRIS</w:t>
      </w:r>
    </w:p>
    <w:p/>
    <w:p>
      <w:r>
        <w:t>### 5.1 Logowanie</w:t>
      </w:r>
    </w:p>
    <w:p/>
    <w:p>
      <w:r>
        <w:t>1. Zaloguj się do systemu HRIS.</w:t>
      </w:r>
    </w:p>
    <w:p>
      <w:r>
        <w:t>2. Wprowadź swoje dane logowania (login i hasło).</w:t>
      </w:r>
    </w:p>
    <w:p/>
    <w:p>
      <w:r>
        <w:t>### 5.2 Wypełnienie formularza</w:t>
      </w:r>
    </w:p>
    <w:p/>
    <w:p>
      <w:r>
        <w:t>1. Wybierz zakładkę "Urlopy".</w:t>
      </w:r>
    </w:p>
    <w:p>
      <w:r>
        <w:t>2. Kliknij "Złóż wniosek o urlop".</w:t>
      </w:r>
    </w:p>
    <w:p>
      <w:r>
        <w:t>3. Wypełnij formularz, podając daty rozpoczęcia i zakończenia urlopu oraz typ urlopu.</w:t>
      </w:r>
    </w:p>
    <w:p/>
    <w:p>
      <w:r>
        <w:t>### 5.3 Potwierdzenie</w:t>
      </w:r>
    </w:p>
    <w:p/>
    <w:p>
      <w:r>
        <w:t>1. Po złożeniu wniosku otrzymasz potwierdzenie na adres e-mail.</w:t>
      </w:r>
    </w:p>
    <w:p>
      <w:r>
        <w:t>2. Wniosek trafi do Twojego bezpośredniego przełożonego.</w:t>
      </w:r>
    </w:p>
    <w:p/>
    <w:p>
      <w:r>
        <w:t>### 5.4 Ścieżka akceptacji</w:t>
      </w:r>
    </w:p>
    <w:p/>
    <w:p>
      <w:r>
        <w:t>1. Przełożony zatwierdza lub odrzuca wniosek.</w:t>
      </w:r>
    </w:p>
    <w:p>
      <w:r>
        <w:t>2. W przypadku akceptacji, wniosek zostaje zarejestrowany w systemie.</w:t>
      </w:r>
    </w:p>
    <w:p/>
    <w:p>
      <w:r>
        <w:t>## 6. SLA akceptacji</w:t>
      </w:r>
    </w:p>
    <w:p/>
    <w:p>
      <w:r>
        <w:t>### 6.1 Kto zatwierdza</w:t>
      </w:r>
    </w:p>
    <w:p/>
    <w:p>
      <w:r>
        <w:t>Wnioski o urlop zatwierdzają bezpośredni przełożeni pracowników.</w:t>
      </w:r>
    </w:p>
    <w:p/>
    <w:p>
      <w:r>
        <w:t>### 6.2 Terminy</w:t>
      </w:r>
    </w:p>
    <w:p/>
    <w:p>
      <w:r>
        <w:t>Przełożony ma 5 dni roboczych na zatwierdzenie lub odrzucenie wniosku.</w:t>
      </w:r>
    </w:p>
    <w:p/>
    <w:p>
      <w:r>
        <w:t>### 6.3 Co jeśli brak odpowiedzi</w:t>
      </w:r>
    </w:p>
    <w:p/>
    <w:p>
      <w:r>
        <w:t>W przypadku braku odpowiedzi w terminie, wniosek uznaje się za zaakceptowany.</w:t>
      </w:r>
    </w:p>
    <w:p/>
    <w:p>
      <w:r>
        <w:t>## 7. Przypadki szczególne</w:t>
      </w:r>
    </w:p>
    <w:p/>
    <w:p>
      <w:r>
        <w:t>### 7.1 Święta państwowe</w:t>
      </w:r>
    </w:p>
    <w:p/>
    <w:p>
      <w:r>
        <w:t>Dni ustawowo wolne od pracy nie są odliczane od wymiaru urlopu.</w:t>
      </w:r>
    </w:p>
    <w:p/>
    <w:p>
      <w:r>
        <w:t>### 7.2 Urlop macierzyński i ojcowski</w:t>
      </w:r>
    </w:p>
    <w:p/>
    <w:p>
      <w:r>
        <w:t>Pracownicy korzystający z urlopu macierzyńskiego lub ojcowskiego nabywają prawo do urlopu wypoczynkowego w tym okresie.</w:t>
      </w:r>
    </w:p>
    <w:p/>
    <w:p>
      <w:r>
        <w:t>### 7.3 Urlop bezpłatny</w:t>
      </w:r>
    </w:p>
    <w:p/>
    <w:p>
      <w:r>
        <w:t>Urlop bezpłatny nie wpływa na naliczanie urlopu wypoczynkowego.</w:t>
      </w:r>
    </w:p>
    <w:p/>
    <w:p>
      <w:r>
        <w:t>### 7.4 Okres próbny</w:t>
      </w:r>
    </w:p>
    <w:p/>
    <w:p>
      <w:r>
        <w:t>Pracownicy w okresie próbnym nabywają prawo do urlopu proporcjonalnie.</w:t>
      </w:r>
    </w:p>
    <w:p/>
    <w:p>
      <w:r>
        <w:t>### 7.5 Dłuższy staż pracy</w:t>
      </w:r>
    </w:p>
    <w:p/>
    <w:p>
      <w:r>
        <w:t>Pracownicy z dłuższym stażem pracy mogą korzystać z dodatkowych dni urlopu, zgodnie z regulacjami wewnętrznymi.</w:t>
      </w:r>
    </w:p>
    <w:p/>
    <w:p>
      <w:r>
        <w:t>## 8. Uwagi o zgodności</w:t>
      </w:r>
    </w:p>
    <w:p/>
    <w:p>
      <w:r>
        <w:t>Niniejsza polityka jest zgodna z Kodeksem pracy oraz praktykami Unii Europejskiej w zakresie urlopów wypoczynkowych. Pracownicy są zobowiązani do przestrzegania obowiązujących przepisów.</w:t>
      </w:r>
    </w:p>
    <w:p/>
    <w:p>
      <w:r>
        <w:t>## Aneks</w:t>
      </w:r>
    </w:p>
    <w:p/>
    <w:p>
      <w:r>
        <w:t>### Słownik pojęć</w:t>
      </w:r>
    </w:p>
    <w:p/>
    <w:p>
      <w:pPr>
        <w:pStyle w:val="ListBullet"/>
      </w:pPr>
      <w:r>
        <w:t>**Urlop wypoczynkowy** – czas wolny od pracy, przysługujący pracownikowi.</w:t>
      </w:r>
    </w:p>
    <w:p>
      <w:pPr>
        <w:pStyle w:val="ListBullet"/>
      </w:pPr>
      <w:r>
        <w:t>**HRIS** – system zarządzania zasobami ludzkimi.</w:t>
      </w:r>
    </w:p>
    <w:p>
      <w:pPr>
        <w:pStyle w:val="ListBullet"/>
      </w:pPr>
      <w:r>
        <w:t>**Pracownik** – osoba zatrudniona na podstawie umowy o pracę.</w:t>
      </w:r>
    </w:p>
    <w:p/>
    <w:p>
      <w:r>
        <w:t>### Polityki powiązane</w:t>
      </w:r>
    </w:p>
    <w:p/>
    <w:p>
      <w:pPr>
        <w:pStyle w:val="ListBullet"/>
      </w:pPr>
      <w:r>
        <w:t>Polityka dotycząca urlopów macierzyńskich i ojcowskich.</w:t>
      </w:r>
    </w:p>
    <w:p>
      <w:pPr>
        <w:pStyle w:val="ListBullet"/>
      </w:pPr>
      <w:r>
        <w:t>Polityka dotycząca pracy zdalnej.</w:t>
      </w:r>
    </w:p>
    <w:p/>
    <w:p>
      <w:r>
        <w:t>### FAQ</w:t>
      </w:r>
    </w:p>
    <w:p/>
    <w:p>
      <w:r>
        <w:t>**1. Czy mogę przenieść niewykorzystany urlop na kolejny rok?**</w:t>
      </w:r>
    </w:p>
    <w:p>
      <w:r>
        <w:t>Tak, niewykorzystany urlop można przenieść na kolejny rok, ale musi być wykorzystany do końca września.</w:t>
      </w:r>
    </w:p>
    <w:p/>
    <w:p>
      <w:r>
        <w:t>**2. Jakie są zasady naliczania urlopu dla pracowników na niepełny etat?**</w:t>
      </w:r>
    </w:p>
    <w:p>
      <w:r>
        <w:t>Urlop naliczany jest proporcjonalnie do wymiaru etatu.</w:t>
      </w:r>
    </w:p>
    <w:p/>
    <w:p>
      <w:r>
        <w:t>**3. Co się stanie, jeśli nie otrzymam odpowiedzi na wniosek o urlop?**</w:t>
      </w:r>
    </w:p>
    <w:p>
      <w:r>
        <w:t>W przypadku braku odpowiedzi w terminie, wniosek uznaje się za zaakceptowany.</w:t>
      </w:r>
    </w:p>
    <w:p/>
    <w:p>
      <w:r>
        <w:t>**4. Jakie są zasady dotyczące urlopu w okresie próbnym?**</w:t>
      </w:r>
    </w:p>
    <w:p>
      <w:r>
        <w:t>Pracownicy w okresie próbnym nabywają prawo do urlopu proporcjonalnie do przepracowanego czasu.</w:t>
      </w:r>
    </w:p>
    <w:p/>
    <w:p>
      <w:r>
        <w:t>**5. Czy dni ustawowo wolne od pracy są odliczane od wymiaru urlopu?**</w:t>
      </w:r>
    </w:p>
    <w:p>
      <w:r>
        <w:t>Nie, dni ustawowo wolne od pracy nie są odliczane od wymiaru urlopu wypoczynkowego.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