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079A" w14:textId="77777777" w:rsidR="00D02D58" w:rsidRPr="00164179" w:rsidRDefault="00D02D58" w:rsidP="00164179">
      <w:pPr>
        <w:spacing w:after="0" w:line="360" w:lineRule="auto"/>
        <w:ind w:left="-1260"/>
        <w:rPr>
          <w:rFonts w:ascii="Georgia" w:hAnsi="Georgia"/>
        </w:rPr>
      </w:pPr>
      <w:r w:rsidRPr="00164179">
        <w:rPr>
          <w:rFonts w:ascii="Georgia" w:hAnsi="Georgia"/>
          <w:noProof/>
        </w:rPr>
        <mc:AlternateContent>
          <mc:Choice Requires="wps">
            <w:drawing>
              <wp:anchor distT="45720" distB="45720" distL="114300" distR="114300" simplePos="0" relativeHeight="251659264" behindDoc="0" locked="0" layoutInCell="1" allowOverlap="0" wp14:anchorId="06B9D8CB" wp14:editId="22BE8936">
                <wp:simplePos x="0" y="0"/>
                <wp:positionH relativeFrom="margin">
                  <wp:posOffset>-800735</wp:posOffset>
                </wp:positionH>
                <wp:positionV relativeFrom="paragraph">
                  <wp:posOffset>1270</wp:posOffset>
                </wp:positionV>
                <wp:extent cx="4543425" cy="1261197"/>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261197"/>
                        </a:xfrm>
                        <a:prstGeom prst="rect">
                          <a:avLst/>
                        </a:prstGeom>
                        <a:noFill/>
                        <a:ln w="9525">
                          <a:noFill/>
                          <a:miter lim="800000"/>
                          <a:headEnd/>
                          <a:tailEnd/>
                        </a:ln>
                      </wps:spPr>
                      <wps:txbx>
                        <w:txbxContent>
                          <w:p w14:paraId="503EA85D" w14:textId="39A75B50"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 xml:space="preserve">Work Instruction for </w:t>
                            </w:r>
                            <w:r w:rsidR="00FC60C5" w:rsidRPr="00FC60C5">
                              <w:rPr>
                                <w:rFonts w:ascii="Open Sans Light" w:hAnsi="Open Sans Light" w:cs="Open Sans Light"/>
                                <w:b/>
                                <w:color w:val="FFFFFF" w:themeColor="background1"/>
                                <w:sz w:val="48"/>
                                <w:szCs w:val="48"/>
                                <w14:textOutline w14:w="9525" w14:cap="rnd" w14:cmpd="sng" w14:algn="ctr">
                                  <w14:noFill/>
                                  <w14:prstDash w14:val="solid"/>
                                  <w14:bevel/>
                                </w14:textOutline>
                              </w:rPr>
                              <w:t>RDM Disk Mapping to a Virtual Machine</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6B9D8CB" id="_x0000_t202" coordsize="21600,21600" o:spt="202" path="m,l,21600r21600,l21600,xe">
                <v:stroke joinstyle="miter"/>
                <v:path gradientshapeok="t" o:connecttype="rect"/>
              </v:shapetype>
              <v:shape id="Text Box 18" o:spid="_x0000_s1026" type="#_x0000_t202" style="position:absolute;left:0;text-align:left;margin-left:-63.05pt;margin-top:.1pt;width:357.75pt;height:99.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" o:allowoverlap="f" filled="f" stroked="f">
                <v:textbox inset=",0,,0">
                  <w:txbxContent>
                    <w:p w14:paraId="503EA85D" w14:textId="39A75B50"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 xml:space="preserve">Work Instruction for </w:t>
                      </w:r>
                      <w:r w:rsidR="00FC60C5" w:rsidRPr="00FC60C5">
                        <w:rPr>
                          <w:rFonts w:ascii="Open Sans Light" w:hAnsi="Open Sans Light" w:cs="Open Sans Light"/>
                          <w:b/>
                          <w:color w:val="FFFFFF" w:themeColor="background1"/>
                          <w:sz w:val="48"/>
                          <w:szCs w:val="48"/>
                          <w14:textOutline w14:w="9525" w14:cap="rnd" w14:cmpd="sng" w14:algn="ctr">
                            <w14:noFill/>
                            <w14:prstDash w14:val="solid"/>
                            <w14:bevel/>
                          </w14:textOutline>
                        </w:rPr>
                        <w:t>RDM Disk Mapping to a Virtual Machine</w:t>
                      </w:r>
                    </w:p>
                  </w:txbxContent>
                </v:textbox>
                <w10:wrap anchorx="margin"/>
              </v:shape>
            </w:pict>
          </mc:Fallback>
        </mc:AlternateContent>
      </w:r>
      <w:r w:rsidRPr="00164179">
        <w:rPr>
          <w:rFonts w:ascii="Georgia" w:hAnsi="Georgia"/>
          <w:noProof/>
        </w:rPr>
        <w:drawing>
          <wp:inline distT="0" distB="0" distL="0" distR="0" wp14:anchorId="02A2AF91" wp14:editId="36360413">
            <wp:extent cx="6839585" cy="1300480"/>
            <wp:effectExtent l="0" t="0" r="0" b="0"/>
            <wp:docPr id="384" name="Picture 384"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84" descr="A picture containing bird&#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6967718" cy="1324843"/>
                    </a:xfrm>
                    <a:prstGeom prst="rect">
                      <a:avLst/>
                    </a:prstGeom>
                    <a:ln>
                      <a:noFill/>
                    </a:ln>
                    <a:extLst>
                      <a:ext uri="{53640926-AAD7-44D8-BBD7-CCE9431645EC}">
                        <a14:shadowObscured xmlns:a14="http://schemas.microsoft.com/office/drawing/2010/main"/>
                      </a:ext>
                    </a:extLst>
                  </pic:spPr>
                </pic:pic>
              </a:graphicData>
            </a:graphic>
          </wp:inline>
        </w:drawing>
      </w:r>
    </w:p>
    <w:p w14:paraId="3A2646F5" w14:textId="77777777" w:rsidR="00D02D58" w:rsidRPr="00164179" w:rsidRDefault="00D02D58" w:rsidP="00164179">
      <w:pPr>
        <w:spacing w:after="0" w:line="360" w:lineRule="auto"/>
        <w:ind w:left="180"/>
        <w:rPr>
          <w:rFonts w:ascii="Georgia" w:hAnsi="Georgia"/>
        </w:rPr>
      </w:pPr>
      <w:r w:rsidRPr="00164179">
        <w:rPr>
          <w:rFonts w:ascii="Georgia" w:eastAsia="Arial" w:hAnsi="Georgia" w:cs="Arial"/>
          <w:b/>
          <w:i/>
          <w:sz w:val="18"/>
          <w:szCs w:val="18"/>
        </w:rPr>
        <w:t xml:space="preserve"> </w:t>
      </w:r>
    </w:p>
    <w:p w14:paraId="697CFEB1" w14:textId="77777777" w:rsidR="00D02D58" w:rsidRPr="00164179" w:rsidRDefault="00D02D58" w:rsidP="00164179">
      <w:pPr>
        <w:spacing w:after="0" w:line="360" w:lineRule="auto"/>
        <w:ind w:left="180"/>
        <w:rPr>
          <w:rFonts w:ascii="Georgia" w:hAnsi="Georgia"/>
        </w:rPr>
      </w:pPr>
      <w:r w:rsidRPr="00164179">
        <w:rPr>
          <w:rFonts w:ascii="Georgia" w:eastAsia="Arial" w:hAnsi="Georgia" w:cs="Arial"/>
          <w:b/>
          <w:i/>
          <w:sz w:val="18"/>
          <w:szCs w:val="18"/>
        </w:rPr>
        <w:t xml:space="preserve"> </w:t>
      </w:r>
    </w:p>
    <w:p w14:paraId="7B43B665" w14:textId="77777777" w:rsidR="00D02D58" w:rsidRPr="00164179" w:rsidRDefault="00D02D58" w:rsidP="00164179">
      <w:pPr>
        <w:spacing w:after="0" w:line="360" w:lineRule="auto"/>
        <w:ind w:left="116"/>
        <w:jc w:val="center"/>
        <w:rPr>
          <w:rFonts w:ascii="Georgia" w:hAnsi="Georgia"/>
        </w:rPr>
      </w:pPr>
    </w:p>
    <w:p w14:paraId="6FB948AF" w14:textId="77777777" w:rsidR="00D02D58" w:rsidRPr="00164179" w:rsidRDefault="00D02D58" w:rsidP="00164179">
      <w:pPr>
        <w:spacing w:after="0" w:line="360" w:lineRule="auto"/>
        <w:ind w:left="180" w:right="4296"/>
        <w:rPr>
          <w:rFonts w:ascii="Georgia" w:hAnsi="Georgia"/>
        </w:rPr>
      </w:pPr>
      <w:r w:rsidRPr="00164179">
        <w:rPr>
          <w:rFonts w:ascii="Georgia" w:eastAsia="Arial" w:hAnsi="Georgia" w:cs="Arial"/>
          <w:b/>
          <w:i/>
          <w:color w:val="0070C0"/>
          <w:sz w:val="56"/>
          <w:szCs w:val="56"/>
        </w:rPr>
        <w:t xml:space="preserve">  </w:t>
      </w:r>
    </w:p>
    <w:p w14:paraId="3226557D" w14:textId="77777777" w:rsidR="00D02D58" w:rsidRPr="00164179" w:rsidRDefault="00D02D58" w:rsidP="00164179">
      <w:pPr>
        <w:tabs>
          <w:tab w:val="left" w:pos="7200"/>
        </w:tabs>
        <w:spacing w:after="0" w:line="360" w:lineRule="auto"/>
        <w:ind w:left="1080" w:right="1663"/>
        <w:jc w:val="center"/>
        <w:rPr>
          <w:rFonts w:ascii="Georgia" w:hAnsi="Georgia"/>
          <w:b/>
          <w:i/>
          <w:color w:val="215868"/>
          <w:sz w:val="56"/>
          <w:szCs w:val="56"/>
        </w:rPr>
      </w:pPr>
    </w:p>
    <w:p w14:paraId="03AA7641" w14:textId="77777777" w:rsidR="00D02D58" w:rsidRPr="00164179" w:rsidRDefault="00D02D58" w:rsidP="00164179">
      <w:pPr>
        <w:tabs>
          <w:tab w:val="left" w:pos="7200"/>
        </w:tabs>
        <w:spacing w:after="0" w:line="360" w:lineRule="auto"/>
        <w:ind w:left="1080" w:right="1663"/>
        <w:jc w:val="center"/>
        <w:rPr>
          <w:rFonts w:ascii="Georgia" w:hAnsi="Georgia"/>
          <w:b/>
          <w:i/>
          <w:color w:val="215868"/>
          <w:sz w:val="56"/>
          <w:szCs w:val="56"/>
        </w:rPr>
      </w:pPr>
    </w:p>
    <w:p w14:paraId="1DF05E37" w14:textId="77777777" w:rsidR="005F2214" w:rsidRPr="00164179" w:rsidRDefault="005F2214" w:rsidP="00164179">
      <w:pPr>
        <w:tabs>
          <w:tab w:val="left" w:pos="0"/>
          <w:tab w:val="left" w:pos="7200"/>
        </w:tabs>
        <w:spacing w:after="0" w:line="360" w:lineRule="auto"/>
        <w:ind w:left="1080" w:right="69" w:hanging="1080"/>
        <w:jc w:val="center"/>
        <w:rPr>
          <w:rFonts w:ascii="Georgia" w:hAnsi="Georgia"/>
          <w:b/>
          <w:i/>
          <w:color w:val="215868"/>
          <w:sz w:val="56"/>
          <w:szCs w:val="56"/>
        </w:rPr>
      </w:pPr>
      <w:r w:rsidRPr="00164179">
        <w:rPr>
          <w:rFonts w:ascii="Georgia" w:hAnsi="Georgia"/>
          <w:b/>
          <w:i/>
          <w:color w:val="215868"/>
          <w:sz w:val="56"/>
          <w:szCs w:val="56"/>
        </w:rPr>
        <w:t>Viatris</w:t>
      </w:r>
    </w:p>
    <w:p w14:paraId="70A9EDA4" w14:textId="77777777" w:rsidR="006A31AD" w:rsidRPr="00164179" w:rsidRDefault="005F2214" w:rsidP="00164179">
      <w:pPr>
        <w:spacing w:after="0" w:line="360" w:lineRule="auto"/>
        <w:ind w:left="116"/>
        <w:jc w:val="center"/>
        <w:rPr>
          <w:rFonts w:ascii="Georgia" w:hAnsi="Georgia"/>
          <w:b/>
          <w:i/>
          <w:color w:val="215868"/>
          <w:sz w:val="48"/>
          <w:szCs w:val="48"/>
        </w:rPr>
      </w:pPr>
      <w:r w:rsidRPr="00164179">
        <w:rPr>
          <w:rFonts w:ascii="Georgia" w:hAnsi="Georgia"/>
          <w:b/>
          <w:i/>
          <w:color w:val="215868"/>
          <w:sz w:val="48"/>
          <w:szCs w:val="48"/>
        </w:rPr>
        <w:t xml:space="preserve">Work Instruction for </w:t>
      </w:r>
    </w:p>
    <w:p w14:paraId="481885A0" w14:textId="77777777" w:rsidR="006A31AD" w:rsidRPr="00164179" w:rsidRDefault="008013F8" w:rsidP="00164179">
      <w:pPr>
        <w:spacing w:after="0" w:line="360" w:lineRule="auto"/>
        <w:ind w:left="116"/>
        <w:jc w:val="center"/>
        <w:rPr>
          <w:rFonts w:ascii="Georgia" w:hAnsi="Georgia"/>
          <w:b/>
          <w:i/>
          <w:color w:val="215868"/>
          <w:sz w:val="48"/>
          <w:szCs w:val="48"/>
        </w:rPr>
      </w:pPr>
      <w:r w:rsidRPr="00164179">
        <w:rPr>
          <w:rFonts w:ascii="Georgia" w:hAnsi="Georgia"/>
          <w:b/>
          <w:i/>
          <w:color w:val="215868"/>
          <w:sz w:val="48"/>
          <w:szCs w:val="48"/>
        </w:rPr>
        <w:t xml:space="preserve"> </w:t>
      </w:r>
      <w:r w:rsidR="00FC60C5" w:rsidRPr="00164179">
        <w:rPr>
          <w:rFonts w:ascii="Georgia" w:hAnsi="Georgia"/>
          <w:b/>
          <w:i/>
          <w:color w:val="215868"/>
          <w:sz w:val="48"/>
          <w:szCs w:val="48"/>
        </w:rPr>
        <w:t xml:space="preserve">RDM Disk Mapping to a </w:t>
      </w:r>
    </w:p>
    <w:p w14:paraId="295B2F36" w14:textId="420EAD3B" w:rsidR="005F2214" w:rsidRPr="00164179" w:rsidRDefault="00FC60C5" w:rsidP="00164179">
      <w:pPr>
        <w:spacing w:after="0" w:line="360" w:lineRule="auto"/>
        <w:ind w:left="116"/>
        <w:jc w:val="center"/>
        <w:rPr>
          <w:rFonts w:ascii="Georgia" w:hAnsi="Georgia"/>
          <w:b/>
          <w:i/>
          <w:color w:val="215868"/>
          <w:sz w:val="48"/>
          <w:szCs w:val="48"/>
        </w:rPr>
      </w:pPr>
      <w:r w:rsidRPr="00164179">
        <w:rPr>
          <w:rFonts w:ascii="Georgia" w:hAnsi="Georgia"/>
          <w:b/>
          <w:i/>
          <w:color w:val="215868"/>
          <w:sz w:val="48"/>
          <w:szCs w:val="48"/>
        </w:rPr>
        <w:t>Virtual Machine</w:t>
      </w:r>
    </w:p>
    <w:p w14:paraId="3D8746EC" w14:textId="77777777" w:rsidR="00D02D58" w:rsidRPr="00164179" w:rsidRDefault="00D02D58" w:rsidP="00164179">
      <w:pPr>
        <w:tabs>
          <w:tab w:val="left" w:pos="7200"/>
        </w:tabs>
        <w:spacing w:after="0" w:line="360" w:lineRule="auto"/>
        <w:ind w:right="1663"/>
        <w:rPr>
          <w:rFonts w:ascii="Georgia" w:hAnsi="Georgia"/>
          <w:b/>
          <w:i/>
          <w:color w:val="215868"/>
          <w:sz w:val="56"/>
          <w:szCs w:val="56"/>
        </w:rPr>
      </w:pPr>
    </w:p>
    <w:p w14:paraId="09B8A521" w14:textId="77777777" w:rsidR="00D02D58" w:rsidRPr="00164179" w:rsidRDefault="00D02D58" w:rsidP="00164179">
      <w:pPr>
        <w:tabs>
          <w:tab w:val="left" w:pos="7200"/>
        </w:tabs>
        <w:spacing w:after="0" w:line="360" w:lineRule="auto"/>
        <w:ind w:left="1080" w:right="1663"/>
        <w:jc w:val="center"/>
        <w:rPr>
          <w:rFonts w:ascii="Georgia" w:hAnsi="Georgia"/>
          <w:b/>
          <w:i/>
          <w:color w:val="215868"/>
          <w:sz w:val="56"/>
          <w:szCs w:val="56"/>
        </w:rPr>
      </w:pPr>
    </w:p>
    <w:p w14:paraId="10826E42" w14:textId="77777777" w:rsidR="00D02D58" w:rsidRPr="00164179" w:rsidRDefault="00D02D58" w:rsidP="00164179">
      <w:pPr>
        <w:spacing w:after="0" w:line="360" w:lineRule="auto"/>
        <w:ind w:left="116"/>
        <w:jc w:val="center"/>
        <w:rPr>
          <w:rFonts w:ascii="Georgia" w:hAnsi="Georgia"/>
          <w:b/>
          <w:i/>
          <w:color w:val="215868"/>
          <w:sz w:val="48"/>
          <w:szCs w:val="48"/>
        </w:rPr>
      </w:pPr>
    </w:p>
    <w:p w14:paraId="76CC947E" w14:textId="77777777" w:rsidR="00D02D58" w:rsidRPr="00164179" w:rsidRDefault="00D02D58" w:rsidP="00164179">
      <w:pPr>
        <w:spacing w:after="0" w:line="360" w:lineRule="auto"/>
        <w:ind w:left="116"/>
        <w:jc w:val="center"/>
        <w:rPr>
          <w:rFonts w:ascii="Georgia" w:hAnsi="Georgia"/>
          <w:b/>
          <w:i/>
          <w:color w:val="215868"/>
          <w:sz w:val="48"/>
          <w:szCs w:val="48"/>
        </w:rPr>
      </w:pPr>
    </w:p>
    <w:p w14:paraId="2169A0A8" w14:textId="77777777" w:rsidR="00D02D58" w:rsidRPr="00164179" w:rsidRDefault="00D02D58" w:rsidP="00164179">
      <w:pPr>
        <w:spacing w:after="0" w:line="360" w:lineRule="auto"/>
        <w:ind w:left="116"/>
        <w:jc w:val="center"/>
        <w:rPr>
          <w:rFonts w:ascii="Georgia" w:hAnsi="Georgia"/>
          <w:b/>
          <w:i/>
          <w:color w:val="215868"/>
          <w:sz w:val="48"/>
          <w:szCs w:val="48"/>
        </w:rPr>
      </w:pPr>
    </w:p>
    <w:p w14:paraId="6C4522AC" w14:textId="77777777" w:rsidR="00D02D58" w:rsidRPr="00164179" w:rsidRDefault="00D02D58" w:rsidP="00164179">
      <w:pPr>
        <w:spacing w:after="0" w:line="360" w:lineRule="auto"/>
        <w:ind w:left="116"/>
        <w:jc w:val="center"/>
        <w:rPr>
          <w:rFonts w:ascii="Georgia" w:hAnsi="Georgia"/>
          <w:b/>
          <w:i/>
          <w:color w:val="215868"/>
          <w:sz w:val="48"/>
          <w:szCs w:val="48"/>
        </w:rPr>
      </w:pPr>
    </w:p>
    <w:p w14:paraId="3F066A58" w14:textId="77777777" w:rsidR="00D02D58" w:rsidRPr="00164179" w:rsidRDefault="00D02D58" w:rsidP="00164179">
      <w:pPr>
        <w:spacing w:after="0" w:line="360" w:lineRule="auto"/>
        <w:rPr>
          <w:rFonts w:ascii="Georgia" w:hAnsi="Georgia"/>
        </w:rPr>
        <w:sectPr w:rsidR="00D02D58" w:rsidRPr="00164179" w:rsidSect="00691908">
          <w:headerReference w:type="even" r:id="rId11"/>
          <w:headerReference w:type="default" r:id="rId12"/>
          <w:footerReference w:type="even" r:id="rId13"/>
          <w:footerReference w:type="default" r:id="rId14"/>
          <w:headerReference w:type="first" r:id="rId15"/>
          <w:footerReference w:type="first" r:id="rId16"/>
          <w:pgSz w:w="11906" w:h="16838" w:code="9"/>
          <w:pgMar w:top="180" w:right="1798" w:bottom="1559" w:left="1801" w:header="720" w:footer="716" w:gutter="0"/>
          <w:cols w:space="720"/>
        </w:sectPr>
      </w:pPr>
      <w:bookmarkStart w:id="0" w:name="_gjdgxs" w:colFirst="0" w:colLast="0"/>
      <w:bookmarkEnd w:id="0"/>
    </w:p>
    <w:p w14:paraId="742A7ADF" w14:textId="77777777" w:rsidR="00D02D58" w:rsidRPr="00164179" w:rsidRDefault="00D02D58" w:rsidP="00164179">
      <w:pPr>
        <w:pStyle w:val="Heading1"/>
        <w:spacing w:line="360" w:lineRule="auto"/>
        <w:ind w:firstLine="0"/>
      </w:pPr>
      <w:bookmarkStart w:id="1" w:name="_Toc202756232"/>
      <w:r w:rsidRPr="00164179">
        <w:lastRenderedPageBreak/>
        <w:t>Contents</w:t>
      </w:r>
      <w:bookmarkEnd w:id="1"/>
      <w:r w:rsidRPr="00164179">
        <w:t xml:space="preserve"> </w:t>
      </w:r>
    </w:p>
    <w:sdt>
      <w:sdtPr>
        <w:rPr>
          <w:rFonts w:ascii="Georgia" w:hAnsi="Georgia"/>
          <w:noProof w:val="0"/>
          <w:color w:val="auto"/>
        </w:rPr>
        <w:id w:val="-105119514"/>
        <w:docPartObj>
          <w:docPartGallery w:val="Table of Contents"/>
          <w:docPartUnique/>
        </w:docPartObj>
      </w:sdtPr>
      <w:sdtEndPr/>
      <w:sdtContent>
        <w:p w14:paraId="5221C5D2" w14:textId="1ED82DAE" w:rsidR="000A4E9E" w:rsidRDefault="00D02D58">
          <w:pPr>
            <w:pStyle w:val="TOC1"/>
            <w:rPr>
              <w:rFonts w:asciiTheme="minorHAnsi" w:eastAsiaTheme="minorEastAsia" w:hAnsiTheme="minorHAnsi" w:cstheme="minorBidi"/>
              <w:color w:val="auto"/>
              <w:kern w:val="2"/>
              <w14:ligatures w14:val="standardContextual"/>
            </w:rPr>
          </w:pPr>
          <w:r w:rsidRPr="00164179">
            <w:rPr>
              <w:rFonts w:ascii="Georgia" w:hAnsi="Georgia"/>
            </w:rPr>
            <w:fldChar w:fldCharType="begin"/>
          </w:r>
          <w:r w:rsidRPr="00164179">
            <w:rPr>
              <w:rFonts w:ascii="Georgia" w:hAnsi="Georgia"/>
            </w:rPr>
            <w:instrText xml:space="preserve"> TOC \h \u \z </w:instrText>
          </w:r>
          <w:r w:rsidRPr="00164179">
            <w:rPr>
              <w:rFonts w:ascii="Georgia" w:hAnsi="Georgia"/>
            </w:rPr>
            <w:fldChar w:fldCharType="separate"/>
          </w:r>
          <w:hyperlink w:anchor="_Toc202756232" w:history="1">
            <w:r w:rsidR="000A4E9E" w:rsidRPr="00403720">
              <w:rPr>
                <w:rStyle w:val="Hyperlink"/>
              </w:rPr>
              <w:t>Contents</w:t>
            </w:r>
            <w:r w:rsidR="000A4E9E">
              <w:rPr>
                <w:webHidden/>
              </w:rPr>
              <w:tab/>
            </w:r>
            <w:r w:rsidR="000A4E9E">
              <w:rPr>
                <w:webHidden/>
              </w:rPr>
              <w:fldChar w:fldCharType="begin"/>
            </w:r>
            <w:r w:rsidR="000A4E9E">
              <w:rPr>
                <w:webHidden/>
              </w:rPr>
              <w:instrText xml:space="preserve"> PAGEREF _Toc202756232 \h </w:instrText>
            </w:r>
            <w:r w:rsidR="000A4E9E">
              <w:rPr>
                <w:webHidden/>
              </w:rPr>
            </w:r>
            <w:r w:rsidR="000A4E9E">
              <w:rPr>
                <w:webHidden/>
              </w:rPr>
              <w:fldChar w:fldCharType="separate"/>
            </w:r>
            <w:r w:rsidR="000A4E9E">
              <w:rPr>
                <w:webHidden/>
              </w:rPr>
              <w:t>2</w:t>
            </w:r>
            <w:r w:rsidR="000A4E9E">
              <w:rPr>
                <w:webHidden/>
              </w:rPr>
              <w:fldChar w:fldCharType="end"/>
            </w:r>
          </w:hyperlink>
        </w:p>
        <w:p w14:paraId="74AEE18D" w14:textId="2A9814AF" w:rsidR="000A4E9E" w:rsidRDefault="000A4E9E">
          <w:pPr>
            <w:pStyle w:val="TOC1"/>
            <w:rPr>
              <w:rFonts w:asciiTheme="minorHAnsi" w:eastAsiaTheme="minorEastAsia" w:hAnsiTheme="minorHAnsi" w:cstheme="minorBidi"/>
              <w:color w:val="auto"/>
              <w:kern w:val="2"/>
              <w14:ligatures w14:val="standardContextual"/>
            </w:rPr>
          </w:pPr>
          <w:hyperlink w:anchor="_Toc202756233" w:history="1">
            <w:r w:rsidRPr="00403720">
              <w:rPr>
                <w:rStyle w:val="Hyperlink"/>
              </w:rPr>
              <w:t>1. Introduction</w:t>
            </w:r>
            <w:r>
              <w:rPr>
                <w:webHidden/>
              </w:rPr>
              <w:tab/>
            </w:r>
            <w:r>
              <w:rPr>
                <w:webHidden/>
              </w:rPr>
              <w:fldChar w:fldCharType="begin"/>
            </w:r>
            <w:r>
              <w:rPr>
                <w:webHidden/>
              </w:rPr>
              <w:instrText xml:space="preserve"> PAGEREF _Toc202756233 \h </w:instrText>
            </w:r>
            <w:r>
              <w:rPr>
                <w:webHidden/>
              </w:rPr>
            </w:r>
            <w:r>
              <w:rPr>
                <w:webHidden/>
              </w:rPr>
              <w:fldChar w:fldCharType="separate"/>
            </w:r>
            <w:r>
              <w:rPr>
                <w:webHidden/>
              </w:rPr>
              <w:t>3</w:t>
            </w:r>
            <w:r>
              <w:rPr>
                <w:webHidden/>
              </w:rPr>
              <w:fldChar w:fldCharType="end"/>
            </w:r>
          </w:hyperlink>
        </w:p>
        <w:p w14:paraId="740FDD60" w14:textId="691C8D17" w:rsidR="000A4E9E" w:rsidRDefault="000A4E9E">
          <w:pPr>
            <w:pStyle w:val="TOC2"/>
            <w:tabs>
              <w:tab w:val="right" w:pos="9350"/>
            </w:tabs>
            <w:rPr>
              <w:rFonts w:asciiTheme="minorHAnsi" w:eastAsiaTheme="minorEastAsia" w:hAnsiTheme="minorHAnsi" w:cstheme="minorBidi"/>
              <w:noProof/>
              <w:kern w:val="2"/>
              <w14:ligatures w14:val="standardContextual"/>
            </w:rPr>
          </w:pPr>
          <w:hyperlink w:anchor="_Toc202756234" w:history="1">
            <w:r w:rsidRPr="00403720">
              <w:rPr>
                <w:rStyle w:val="Hyperlink"/>
                <w:rFonts w:eastAsia="Arial" w:cs="Arial"/>
                <w:noProof/>
              </w:rPr>
              <w:t>1.1. Purpose</w:t>
            </w:r>
            <w:r>
              <w:rPr>
                <w:noProof/>
                <w:webHidden/>
              </w:rPr>
              <w:tab/>
            </w:r>
            <w:r>
              <w:rPr>
                <w:noProof/>
                <w:webHidden/>
              </w:rPr>
              <w:fldChar w:fldCharType="begin"/>
            </w:r>
            <w:r>
              <w:rPr>
                <w:noProof/>
                <w:webHidden/>
              </w:rPr>
              <w:instrText xml:space="preserve"> PAGEREF _Toc202756234 \h </w:instrText>
            </w:r>
            <w:r>
              <w:rPr>
                <w:noProof/>
                <w:webHidden/>
              </w:rPr>
            </w:r>
            <w:r>
              <w:rPr>
                <w:noProof/>
                <w:webHidden/>
              </w:rPr>
              <w:fldChar w:fldCharType="separate"/>
            </w:r>
            <w:r>
              <w:rPr>
                <w:noProof/>
                <w:webHidden/>
              </w:rPr>
              <w:t>3</w:t>
            </w:r>
            <w:r>
              <w:rPr>
                <w:noProof/>
                <w:webHidden/>
              </w:rPr>
              <w:fldChar w:fldCharType="end"/>
            </w:r>
          </w:hyperlink>
        </w:p>
        <w:p w14:paraId="1FAC8F28" w14:textId="05ADD218" w:rsidR="000A4E9E" w:rsidRDefault="000A4E9E">
          <w:pPr>
            <w:pStyle w:val="TOC2"/>
            <w:tabs>
              <w:tab w:val="right" w:pos="9350"/>
            </w:tabs>
            <w:rPr>
              <w:rFonts w:asciiTheme="minorHAnsi" w:eastAsiaTheme="minorEastAsia" w:hAnsiTheme="minorHAnsi" w:cstheme="minorBidi"/>
              <w:noProof/>
              <w:kern w:val="2"/>
              <w14:ligatures w14:val="standardContextual"/>
            </w:rPr>
          </w:pPr>
          <w:hyperlink w:anchor="_Toc202756235" w:history="1">
            <w:r w:rsidRPr="00403720">
              <w:rPr>
                <w:rStyle w:val="Hyperlink"/>
                <w:rFonts w:eastAsia="Arial" w:cs="Arial"/>
                <w:noProof/>
              </w:rPr>
              <w:t>1.2. Scope of this Report</w:t>
            </w:r>
            <w:r>
              <w:rPr>
                <w:noProof/>
                <w:webHidden/>
              </w:rPr>
              <w:tab/>
            </w:r>
            <w:r>
              <w:rPr>
                <w:noProof/>
                <w:webHidden/>
              </w:rPr>
              <w:fldChar w:fldCharType="begin"/>
            </w:r>
            <w:r>
              <w:rPr>
                <w:noProof/>
                <w:webHidden/>
              </w:rPr>
              <w:instrText xml:space="preserve"> PAGEREF _Toc202756235 \h </w:instrText>
            </w:r>
            <w:r>
              <w:rPr>
                <w:noProof/>
                <w:webHidden/>
              </w:rPr>
            </w:r>
            <w:r>
              <w:rPr>
                <w:noProof/>
                <w:webHidden/>
              </w:rPr>
              <w:fldChar w:fldCharType="separate"/>
            </w:r>
            <w:r>
              <w:rPr>
                <w:noProof/>
                <w:webHidden/>
              </w:rPr>
              <w:t>3</w:t>
            </w:r>
            <w:r>
              <w:rPr>
                <w:noProof/>
                <w:webHidden/>
              </w:rPr>
              <w:fldChar w:fldCharType="end"/>
            </w:r>
          </w:hyperlink>
        </w:p>
        <w:p w14:paraId="39FCBEEF" w14:textId="271561D9" w:rsidR="000A4E9E" w:rsidRDefault="000A4E9E">
          <w:pPr>
            <w:pStyle w:val="TOC2"/>
            <w:tabs>
              <w:tab w:val="right" w:pos="9350"/>
            </w:tabs>
            <w:rPr>
              <w:rFonts w:asciiTheme="minorHAnsi" w:eastAsiaTheme="minorEastAsia" w:hAnsiTheme="minorHAnsi" w:cstheme="minorBidi"/>
              <w:noProof/>
              <w:kern w:val="2"/>
              <w14:ligatures w14:val="standardContextual"/>
            </w:rPr>
          </w:pPr>
          <w:hyperlink w:anchor="_Toc202756236" w:history="1">
            <w:r w:rsidRPr="00403720">
              <w:rPr>
                <w:rStyle w:val="Hyperlink"/>
                <w:rFonts w:eastAsia="Arial" w:cs="Arial"/>
                <w:noProof/>
              </w:rPr>
              <w:t>1.3. Audience</w:t>
            </w:r>
            <w:r>
              <w:rPr>
                <w:noProof/>
                <w:webHidden/>
              </w:rPr>
              <w:tab/>
            </w:r>
            <w:r>
              <w:rPr>
                <w:noProof/>
                <w:webHidden/>
              </w:rPr>
              <w:fldChar w:fldCharType="begin"/>
            </w:r>
            <w:r>
              <w:rPr>
                <w:noProof/>
                <w:webHidden/>
              </w:rPr>
              <w:instrText xml:space="preserve"> PAGEREF _Toc202756236 \h </w:instrText>
            </w:r>
            <w:r>
              <w:rPr>
                <w:noProof/>
                <w:webHidden/>
              </w:rPr>
            </w:r>
            <w:r>
              <w:rPr>
                <w:noProof/>
                <w:webHidden/>
              </w:rPr>
              <w:fldChar w:fldCharType="separate"/>
            </w:r>
            <w:r>
              <w:rPr>
                <w:noProof/>
                <w:webHidden/>
              </w:rPr>
              <w:t>3</w:t>
            </w:r>
            <w:r>
              <w:rPr>
                <w:noProof/>
                <w:webHidden/>
              </w:rPr>
              <w:fldChar w:fldCharType="end"/>
            </w:r>
          </w:hyperlink>
        </w:p>
        <w:p w14:paraId="3035A2A7" w14:textId="71466286" w:rsidR="000A4E9E" w:rsidRDefault="000A4E9E">
          <w:pPr>
            <w:pStyle w:val="TOC1"/>
            <w:rPr>
              <w:rFonts w:asciiTheme="minorHAnsi" w:eastAsiaTheme="minorEastAsia" w:hAnsiTheme="minorHAnsi" w:cstheme="minorBidi"/>
              <w:color w:val="auto"/>
              <w:kern w:val="2"/>
              <w14:ligatures w14:val="standardContextual"/>
            </w:rPr>
          </w:pPr>
          <w:hyperlink w:anchor="_Toc202756237" w:history="1">
            <w:r w:rsidRPr="00403720">
              <w:rPr>
                <w:rStyle w:val="Hyperlink"/>
              </w:rPr>
              <w:t>2. Approach and Methodology</w:t>
            </w:r>
            <w:r>
              <w:rPr>
                <w:webHidden/>
              </w:rPr>
              <w:tab/>
            </w:r>
            <w:r>
              <w:rPr>
                <w:webHidden/>
              </w:rPr>
              <w:fldChar w:fldCharType="begin"/>
            </w:r>
            <w:r>
              <w:rPr>
                <w:webHidden/>
              </w:rPr>
              <w:instrText xml:space="preserve"> PAGEREF _Toc202756237 \h </w:instrText>
            </w:r>
            <w:r>
              <w:rPr>
                <w:webHidden/>
              </w:rPr>
            </w:r>
            <w:r>
              <w:rPr>
                <w:webHidden/>
              </w:rPr>
              <w:fldChar w:fldCharType="separate"/>
            </w:r>
            <w:r>
              <w:rPr>
                <w:webHidden/>
              </w:rPr>
              <w:t>3</w:t>
            </w:r>
            <w:r>
              <w:rPr>
                <w:webHidden/>
              </w:rPr>
              <w:fldChar w:fldCharType="end"/>
            </w:r>
          </w:hyperlink>
        </w:p>
        <w:p w14:paraId="14ADB39E" w14:textId="58094ED3" w:rsidR="000A4E9E" w:rsidRDefault="000A4E9E">
          <w:pPr>
            <w:pStyle w:val="TOC2"/>
            <w:tabs>
              <w:tab w:val="left" w:pos="960"/>
              <w:tab w:val="right" w:pos="9350"/>
            </w:tabs>
            <w:rPr>
              <w:rFonts w:asciiTheme="minorHAnsi" w:eastAsiaTheme="minorEastAsia" w:hAnsiTheme="minorHAnsi" w:cstheme="minorBidi"/>
              <w:noProof/>
              <w:kern w:val="2"/>
              <w14:ligatures w14:val="standardContextual"/>
            </w:rPr>
          </w:pPr>
          <w:hyperlink w:anchor="_Toc202756238" w:history="1">
            <w:r w:rsidRPr="00403720">
              <w:rPr>
                <w:rStyle w:val="Hyperlink"/>
                <w:rFonts w:eastAsia="Arial" w:cs="Arial"/>
                <w:bCs/>
                <w:noProof/>
              </w:rPr>
              <w:t>2.1.</w:t>
            </w:r>
            <w:r>
              <w:rPr>
                <w:rFonts w:asciiTheme="minorHAnsi" w:eastAsiaTheme="minorEastAsia" w:hAnsiTheme="minorHAnsi" w:cstheme="minorBidi"/>
                <w:noProof/>
                <w:kern w:val="2"/>
                <w14:ligatures w14:val="standardContextual"/>
              </w:rPr>
              <w:tab/>
            </w:r>
            <w:r w:rsidRPr="00403720">
              <w:rPr>
                <w:rStyle w:val="Hyperlink"/>
                <w:rFonts w:eastAsia="Arial" w:cs="Arial"/>
                <w:noProof/>
              </w:rPr>
              <w:t>Approach</w:t>
            </w:r>
            <w:r>
              <w:rPr>
                <w:noProof/>
                <w:webHidden/>
              </w:rPr>
              <w:tab/>
            </w:r>
            <w:r>
              <w:rPr>
                <w:noProof/>
                <w:webHidden/>
              </w:rPr>
              <w:fldChar w:fldCharType="begin"/>
            </w:r>
            <w:r>
              <w:rPr>
                <w:noProof/>
                <w:webHidden/>
              </w:rPr>
              <w:instrText xml:space="preserve"> PAGEREF _Toc202756238 \h </w:instrText>
            </w:r>
            <w:r>
              <w:rPr>
                <w:noProof/>
                <w:webHidden/>
              </w:rPr>
            </w:r>
            <w:r>
              <w:rPr>
                <w:noProof/>
                <w:webHidden/>
              </w:rPr>
              <w:fldChar w:fldCharType="separate"/>
            </w:r>
            <w:r>
              <w:rPr>
                <w:noProof/>
                <w:webHidden/>
              </w:rPr>
              <w:t>3</w:t>
            </w:r>
            <w:r>
              <w:rPr>
                <w:noProof/>
                <w:webHidden/>
              </w:rPr>
              <w:fldChar w:fldCharType="end"/>
            </w:r>
          </w:hyperlink>
        </w:p>
        <w:p w14:paraId="66D06ACB" w14:textId="1BFAE956" w:rsidR="000A4E9E" w:rsidRDefault="000A4E9E">
          <w:pPr>
            <w:pStyle w:val="TOC2"/>
            <w:tabs>
              <w:tab w:val="left" w:pos="960"/>
              <w:tab w:val="right" w:pos="9350"/>
            </w:tabs>
            <w:rPr>
              <w:rFonts w:asciiTheme="minorHAnsi" w:eastAsiaTheme="minorEastAsia" w:hAnsiTheme="minorHAnsi" w:cstheme="minorBidi"/>
              <w:noProof/>
              <w:kern w:val="2"/>
              <w14:ligatures w14:val="standardContextual"/>
            </w:rPr>
          </w:pPr>
          <w:hyperlink w:anchor="_Toc202756239" w:history="1">
            <w:r w:rsidRPr="00403720">
              <w:rPr>
                <w:rStyle w:val="Hyperlink"/>
                <w:rFonts w:eastAsia="Arial" w:cs="Arial"/>
                <w:bCs/>
                <w:noProof/>
              </w:rPr>
              <w:t>2.2.</w:t>
            </w:r>
            <w:r>
              <w:rPr>
                <w:rFonts w:asciiTheme="minorHAnsi" w:eastAsiaTheme="minorEastAsia" w:hAnsiTheme="minorHAnsi" w:cstheme="minorBidi"/>
                <w:noProof/>
                <w:kern w:val="2"/>
                <w14:ligatures w14:val="standardContextual"/>
              </w:rPr>
              <w:tab/>
            </w:r>
            <w:r w:rsidRPr="00403720">
              <w:rPr>
                <w:rStyle w:val="Hyperlink"/>
                <w:rFonts w:eastAsia="Arial" w:cs="Arial"/>
                <w:bCs/>
                <w:noProof/>
              </w:rPr>
              <w:t>Methodology</w:t>
            </w:r>
            <w:r>
              <w:rPr>
                <w:noProof/>
                <w:webHidden/>
              </w:rPr>
              <w:tab/>
            </w:r>
            <w:r>
              <w:rPr>
                <w:noProof/>
                <w:webHidden/>
              </w:rPr>
              <w:fldChar w:fldCharType="begin"/>
            </w:r>
            <w:r>
              <w:rPr>
                <w:noProof/>
                <w:webHidden/>
              </w:rPr>
              <w:instrText xml:space="preserve"> PAGEREF _Toc202756239 \h </w:instrText>
            </w:r>
            <w:r>
              <w:rPr>
                <w:noProof/>
                <w:webHidden/>
              </w:rPr>
            </w:r>
            <w:r>
              <w:rPr>
                <w:noProof/>
                <w:webHidden/>
              </w:rPr>
              <w:fldChar w:fldCharType="separate"/>
            </w:r>
            <w:r>
              <w:rPr>
                <w:noProof/>
                <w:webHidden/>
              </w:rPr>
              <w:t>3</w:t>
            </w:r>
            <w:r>
              <w:rPr>
                <w:noProof/>
                <w:webHidden/>
              </w:rPr>
              <w:fldChar w:fldCharType="end"/>
            </w:r>
          </w:hyperlink>
        </w:p>
        <w:p w14:paraId="649DE900" w14:textId="4A58FEF6" w:rsidR="000A4E9E" w:rsidRDefault="000A4E9E">
          <w:pPr>
            <w:pStyle w:val="TOC4"/>
            <w:tabs>
              <w:tab w:val="right" w:pos="9350"/>
            </w:tabs>
            <w:rPr>
              <w:rFonts w:asciiTheme="minorHAnsi" w:eastAsiaTheme="minorEastAsia" w:hAnsiTheme="minorHAnsi" w:cstheme="minorBidi"/>
              <w:noProof/>
              <w:kern w:val="2"/>
              <w14:ligatures w14:val="standardContextual"/>
            </w:rPr>
          </w:pPr>
          <w:hyperlink w:anchor="_Toc202756240" w:history="1">
            <w:r w:rsidRPr="00403720">
              <w:rPr>
                <w:rStyle w:val="Hyperlink"/>
                <w:rFonts w:ascii="Georgia" w:hAnsi="Georgia"/>
                <w:noProof/>
              </w:rPr>
              <w:t>2.2.1. Validation &amp; Pre-checks</w:t>
            </w:r>
            <w:r>
              <w:rPr>
                <w:noProof/>
                <w:webHidden/>
              </w:rPr>
              <w:tab/>
            </w:r>
            <w:r>
              <w:rPr>
                <w:noProof/>
                <w:webHidden/>
              </w:rPr>
              <w:fldChar w:fldCharType="begin"/>
            </w:r>
            <w:r>
              <w:rPr>
                <w:noProof/>
                <w:webHidden/>
              </w:rPr>
              <w:instrText xml:space="preserve"> PAGEREF _Toc202756240 \h </w:instrText>
            </w:r>
            <w:r>
              <w:rPr>
                <w:noProof/>
                <w:webHidden/>
              </w:rPr>
            </w:r>
            <w:r>
              <w:rPr>
                <w:noProof/>
                <w:webHidden/>
              </w:rPr>
              <w:fldChar w:fldCharType="separate"/>
            </w:r>
            <w:r>
              <w:rPr>
                <w:noProof/>
                <w:webHidden/>
              </w:rPr>
              <w:t>3</w:t>
            </w:r>
            <w:r>
              <w:rPr>
                <w:noProof/>
                <w:webHidden/>
              </w:rPr>
              <w:fldChar w:fldCharType="end"/>
            </w:r>
          </w:hyperlink>
        </w:p>
        <w:p w14:paraId="19009D7D" w14:textId="3841607F" w:rsidR="000A4E9E" w:rsidRDefault="000A4E9E">
          <w:pPr>
            <w:pStyle w:val="TOC4"/>
            <w:tabs>
              <w:tab w:val="right" w:pos="9350"/>
            </w:tabs>
            <w:rPr>
              <w:rFonts w:asciiTheme="minorHAnsi" w:eastAsiaTheme="minorEastAsia" w:hAnsiTheme="minorHAnsi" w:cstheme="minorBidi"/>
              <w:noProof/>
              <w:kern w:val="2"/>
              <w14:ligatures w14:val="standardContextual"/>
            </w:rPr>
          </w:pPr>
          <w:hyperlink w:anchor="_Toc202756241" w:history="1">
            <w:r w:rsidRPr="00403720">
              <w:rPr>
                <w:rStyle w:val="Hyperlink"/>
                <w:rFonts w:ascii="Georgia" w:hAnsi="Georgia"/>
                <w:noProof/>
              </w:rPr>
              <w:t>2.2.2. LUN Provisioning and ESXi Visibility</w:t>
            </w:r>
            <w:r>
              <w:rPr>
                <w:noProof/>
                <w:webHidden/>
              </w:rPr>
              <w:tab/>
            </w:r>
            <w:r>
              <w:rPr>
                <w:noProof/>
                <w:webHidden/>
              </w:rPr>
              <w:fldChar w:fldCharType="begin"/>
            </w:r>
            <w:r>
              <w:rPr>
                <w:noProof/>
                <w:webHidden/>
              </w:rPr>
              <w:instrText xml:space="preserve"> PAGEREF _Toc202756241 \h </w:instrText>
            </w:r>
            <w:r>
              <w:rPr>
                <w:noProof/>
                <w:webHidden/>
              </w:rPr>
            </w:r>
            <w:r>
              <w:rPr>
                <w:noProof/>
                <w:webHidden/>
              </w:rPr>
              <w:fldChar w:fldCharType="separate"/>
            </w:r>
            <w:r>
              <w:rPr>
                <w:noProof/>
                <w:webHidden/>
              </w:rPr>
              <w:t>4</w:t>
            </w:r>
            <w:r>
              <w:rPr>
                <w:noProof/>
                <w:webHidden/>
              </w:rPr>
              <w:fldChar w:fldCharType="end"/>
            </w:r>
          </w:hyperlink>
        </w:p>
        <w:p w14:paraId="47A67AE2" w14:textId="638D9D02" w:rsidR="000A4E9E" w:rsidRDefault="000A4E9E">
          <w:pPr>
            <w:pStyle w:val="TOC4"/>
            <w:tabs>
              <w:tab w:val="right" w:pos="9350"/>
            </w:tabs>
            <w:rPr>
              <w:rFonts w:asciiTheme="minorHAnsi" w:eastAsiaTheme="minorEastAsia" w:hAnsiTheme="minorHAnsi" w:cstheme="minorBidi"/>
              <w:noProof/>
              <w:kern w:val="2"/>
              <w14:ligatures w14:val="standardContextual"/>
            </w:rPr>
          </w:pPr>
          <w:hyperlink w:anchor="_Toc202756242" w:history="1">
            <w:r w:rsidRPr="00403720">
              <w:rPr>
                <w:rStyle w:val="Hyperlink"/>
                <w:rFonts w:ascii="Georgia" w:hAnsi="Georgia"/>
                <w:noProof/>
              </w:rPr>
              <w:t>2.2.3. Mapping RDM to the VM</w:t>
            </w:r>
            <w:r>
              <w:rPr>
                <w:noProof/>
                <w:webHidden/>
              </w:rPr>
              <w:tab/>
            </w:r>
            <w:r>
              <w:rPr>
                <w:noProof/>
                <w:webHidden/>
              </w:rPr>
              <w:fldChar w:fldCharType="begin"/>
            </w:r>
            <w:r>
              <w:rPr>
                <w:noProof/>
                <w:webHidden/>
              </w:rPr>
              <w:instrText xml:space="preserve"> PAGEREF _Toc202756242 \h </w:instrText>
            </w:r>
            <w:r>
              <w:rPr>
                <w:noProof/>
                <w:webHidden/>
              </w:rPr>
            </w:r>
            <w:r>
              <w:rPr>
                <w:noProof/>
                <w:webHidden/>
              </w:rPr>
              <w:fldChar w:fldCharType="separate"/>
            </w:r>
            <w:r>
              <w:rPr>
                <w:noProof/>
                <w:webHidden/>
              </w:rPr>
              <w:t>4</w:t>
            </w:r>
            <w:r>
              <w:rPr>
                <w:noProof/>
                <w:webHidden/>
              </w:rPr>
              <w:fldChar w:fldCharType="end"/>
            </w:r>
          </w:hyperlink>
        </w:p>
        <w:p w14:paraId="58C50BF6" w14:textId="4AE0C9E8" w:rsidR="000A4E9E" w:rsidRDefault="000A4E9E">
          <w:pPr>
            <w:pStyle w:val="TOC4"/>
            <w:tabs>
              <w:tab w:val="right" w:pos="9350"/>
            </w:tabs>
            <w:rPr>
              <w:rFonts w:asciiTheme="minorHAnsi" w:eastAsiaTheme="minorEastAsia" w:hAnsiTheme="minorHAnsi" w:cstheme="minorBidi"/>
              <w:noProof/>
              <w:kern w:val="2"/>
              <w14:ligatures w14:val="standardContextual"/>
            </w:rPr>
          </w:pPr>
          <w:hyperlink w:anchor="_Toc202756243" w:history="1">
            <w:r w:rsidRPr="00403720">
              <w:rPr>
                <w:rStyle w:val="Hyperlink"/>
                <w:rFonts w:ascii="Georgia" w:hAnsi="Georgia"/>
                <w:noProof/>
              </w:rPr>
              <w:t>2.2.4. Disk Detection and OS-Level Configuration</w:t>
            </w:r>
            <w:r>
              <w:rPr>
                <w:noProof/>
                <w:webHidden/>
              </w:rPr>
              <w:tab/>
            </w:r>
            <w:r>
              <w:rPr>
                <w:noProof/>
                <w:webHidden/>
              </w:rPr>
              <w:fldChar w:fldCharType="begin"/>
            </w:r>
            <w:r>
              <w:rPr>
                <w:noProof/>
                <w:webHidden/>
              </w:rPr>
              <w:instrText xml:space="preserve"> PAGEREF _Toc202756243 \h </w:instrText>
            </w:r>
            <w:r>
              <w:rPr>
                <w:noProof/>
                <w:webHidden/>
              </w:rPr>
            </w:r>
            <w:r>
              <w:rPr>
                <w:noProof/>
                <w:webHidden/>
              </w:rPr>
              <w:fldChar w:fldCharType="separate"/>
            </w:r>
            <w:r>
              <w:rPr>
                <w:noProof/>
                <w:webHidden/>
              </w:rPr>
              <w:t>4</w:t>
            </w:r>
            <w:r>
              <w:rPr>
                <w:noProof/>
                <w:webHidden/>
              </w:rPr>
              <w:fldChar w:fldCharType="end"/>
            </w:r>
          </w:hyperlink>
        </w:p>
        <w:p w14:paraId="1A68D0BC" w14:textId="579C4207" w:rsidR="000A4E9E" w:rsidRDefault="000A4E9E">
          <w:pPr>
            <w:pStyle w:val="TOC4"/>
            <w:tabs>
              <w:tab w:val="right" w:pos="9350"/>
            </w:tabs>
            <w:rPr>
              <w:rFonts w:asciiTheme="minorHAnsi" w:eastAsiaTheme="minorEastAsia" w:hAnsiTheme="minorHAnsi" w:cstheme="minorBidi"/>
              <w:noProof/>
              <w:kern w:val="2"/>
              <w14:ligatures w14:val="standardContextual"/>
            </w:rPr>
          </w:pPr>
          <w:hyperlink w:anchor="_Toc202756244" w:history="1">
            <w:r w:rsidRPr="00403720">
              <w:rPr>
                <w:rStyle w:val="Hyperlink"/>
                <w:rFonts w:ascii="Georgia" w:hAnsi="Georgia"/>
                <w:noProof/>
              </w:rPr>
              <w:t>2.2.5. Post-Implementation Validation</w:t>
            </w:r>
            <w:r>
              <w:rPr>
                <w:noProof/>
                <w:webHidden/>
              </w:rPr>
              <w:tab/>
            </w:r>
            <w:r>
              <w:rPr>
                <w:noProof/>
                <w:webHidden/>
              </w:rPr>
              <w:fldChar w:fldCharType="begin"/>
            </w:r>
            <w:r>
              <w:rPr>
                <w:noProof/>
                <w:webHidden/>
              </w:rPr>
              <w:instrText xml:space="preserve"> PAGEREF _Toc202756244 \h </w:instrText>
            </w:r>
            <w:r>
              <w:rPr>
                <w:noProof/>
                <w:webHidden/>
              </w:rPr>
            </w:r>
            <w:r>
              <w:rPr>
                <w:noProof/>
                <w:webHidden/>
              </w:rPr>
              <w:fldChar w:fldCharType="separate"/>
            </w:r>
            <w:r>
              <w:rPr>
                <w:noProof/>
                <w:webHidden/>
              </w:rPr>
              <w:t>4</w:t>
            </w:r>
            <w:r>
              <w:rPr>
                <w:noProof/>
                <w:webHidden/>
              </w:rPr>
              <w:fldChar w:fldCharType="end"/>
            </w:r>
          </w:hyperlink>
        </w:p>
        <w:p w14:paraId="421C7325" w14:textId="7A73B0D7" w:rsidR="000A4E9E" w:rsidRDefault="000A4E9E">
          <w:pPr>
            <w:pStyle w:val="TOC4"/>
            <w:tabs>
              <w:tab w:val="right" w:pos="9350"/>
            </w:tabs>
            <w:rPr>
              <w:rFonts w:asciiTheme="minorHAnsi" w:eastAsiaTheme="minorEastAsia" w:hAnsiTheme="minorHAnsi" w:cstheme="minorBidi"/>
              <w:noProof/>
              <w:kern w:val="2"/>
              <w14:ligatures w14:val="standardContextual"/>
            </w:rPr>
          </w:pPr>
          <w:hyperlink w:anchor="_Toc202756245" w:history="1">
            <w:r w:rsidRPr="00403720">
              <w:rPr>
                <w:rStyle w:val="Hyperlink"/>
                <w:rFonts w:ascii="Georgia" w:hAnsi="Georgia"/>
                <w:noProof/>
              </w:rPr>
              <w:t>2.2.6. Documentation and Compliance</w:t>
            </w:r>
            <w:r>
              <w:rPr>
                <w:noProof/>
                <w:webHidden/>
              </w:rPr>
              <w:tab/>
            </w:r>
            <w:r>
              <w:rPr>
                <w:noProof/>
                <w:webHidden/>
              </w:rPr>
              <w:fldChar w:fldCharType="begin"/>
            </w:r>
            <w:r>
              <w:rPr>
                <w:noProof/>
                <w:webHidden/>
              </w:rPr>
              <w:instrText xml:space="preserve"> PAGEREF _Toc202756245 \h </w:instrText>
            </w:r>
            <w:r>
              <w:rPr>
                <w:noProof/>
                <w:webHidden/>
              </w:rPr>
            </w:r>
            <w:r>
              <w:rPr>
                <w:noProof/>
                <w:webHidden/>
              </w:rPr>
              <w:fldChar w:fldCharType="separate"/>
            </w:r>
            <w:r>
              <w:rPr>
                <w:noProof/>
                <w:webHidden/>
              </w:rPr>
              <w:t>4</w:t>
            </w:r>
            <w:r>
              <w:rPr>
                <w:noProof/>
                <w:webHidden/>
              </w:rPr>
              <w:fldChar w:fldCharType="end"/>
            </w:r>
          </w:hyperlink>
        </w:p>
        <w:p w14:paraId="587A2AC8" w14:textId="56C6C9CF" w:rsidR="000A4E9E" w:rsidRDefault="000A4E9E">
          <w:pPr>
            <w:pStyle w:val="TOC4"/>
            <w:tabs>
              <w:tab w:val="right" w:pos="9350"/>
            </w:tabs>
            <w:rPr>
              <w:rFonts w:asciiTheme="minorHAnsi" w:eastAsiaTheme="minorEastAsia" w:hAnsiTheme="minorHAnsi" w:cstheme="minorBidi"/>
              <w:noProof/>
              <w:kern w:val="2"/>
              <w14:ligatures w14:val="standardContextual"/>
            </w:rPr>
          </w:pPr>
          <w:hyperlink w:anchor="_Toc202756246" w:history="1">
            <w:r w:rsidRPr="00403720">
              <w:rPr>
                <w:rStyle w:val="Hyperlink"/>
                <w:rFonts w:ascii="Georgia" w:hAnsi="Georgia"/>
                <w:noProof/>
              </w:rPr>
              <w:t>2.2.7. Rollback Plan</w:t>
            </w:r>
            <w:r>
              <w:rPr>
                <w:noProof/>
                <w:webHidden/>
              </w:rPr>
              <w:tab/>
            </w:r>
            <w:r>
              <w:rPr>
                <w:noProof/>
                <w:webHidden/>
              </w:rPr>
              <w:fldChar w:fldCharType="begin"/>
            </w:r>
            <w:r>
              <w:rPr>
                <w:noProof/>
                <w:webHidden/>
              </w:rPr>
              <w:instrText xml:space="preserve"> PAGEREF _Toc202756246 \h </w:instrText>
            </w:r>
            <w:r>
              <w:rPr>
                <w:noProof/>
                <w:webHidden/>
              </w:rPr>
            </w:r>
            <w:r>
              <w:rPr>
                <w:noProof/>
                <w:webHidden/>
              </w:rPr>
              <w:fldChar w:fldCharType="separate"/>
            </w:r>
            <w:r>
              <w:rPr>
                <w:noProof/>
                <w:webHidden/>
              </w:rPr>
              <w:t>5</w:t>
            </w:r>
            <w:r>
              <w:rPr>
                <w:noProof/>
                <w:webHidden/>
              </w:rPr>
              <w:fldChar w:fldCharType="end"/>
            </w:r>
          </w:hyperlink>
        </w:p>
        <w:p w14:paraId="61C81A6A" w14:textId="458449DA" w:rsidR="000A4E9E" w:rsidRDefault="000A4E9E">
          <w:pPr>
            <w:pStyle w:val="TOC1"/>
            <w:tabs>
              <w:tab w:val="left" w:pos="480"/>
            </w:tabs>
            <w:rPr>
              <w:rFonts w:asciiTheme="minorHAnsi" w:eastAsiaTheme="minorEastAsia" w:hAnsiTheme="minorHAnsi" w:cstheme="minorBidi"/>
              <w:color w:val="auto"/>
              <w:kern w:val="2"/>
              <w14:ligatures w14:val="standardContextual"/>
            </w:rPr>
          </w:pPr>
          <w:hyperlink w:anchor="_Toc202756247" w:history="1">
            <w:r w:rsidRPr="00403720">
              <w:rPr>
                <w:rStyle w:val="Hyperlink"/>
              </w:rPr>
              <w:t>3.</w:t>
            </w:r>
            <w:r>
              <w:rPr>
                <w:rFonts w:asciiTheme="minorHAnsi" w:eastAsiaTheme="minorEastAsia" w:hAnsiTheme="minorHAnsi" w:cstheme="minorBidi"/>
                <w:color w:val="auto"/>
                <w:kern w:val="2"/>
                <w14:ligatures w14:val="standardContextual"/>
              </w:rPr>
              <w:tab/>
            </w:r>
            <w:r w:rsidRPr="00403720">
              <w:rPr>
                <w:rStyle w:val="Hyperlink"/>
              </w:rPr>
              <w:t>Technical Details</w:t>
            </w:r>
            <w:r>
              <w:rPr>
                <w:webHidden/>
              </w:rPr>
              <w:tab/>
            </w:r>
            <w:r>
              <w:rPr>
                <w:webHidden/>
              </w:rPr>
              <w:fldChar w:fldCharType="begin"/>
            </w:r>
            <w:r>
              <w:rPr>
                <w:webHidden/>
              </w:rPr>
              <w:instrText xml:space="preserve"> PAGEREF _Toc202756247 \h </w:instrText>
            </w:r>
            <w:r>
              <w:rPr>
                <w:webHidden/>
              </w:rPr>
            </w:r>
            <w:r>
              <w:rPr>
                <w:webHidden/>
              </w:rPr>
              <w:fldChar w:fldCharType="separate"/>
            </w:r>
            <w:r>
              <w:rPr>
                <w:webHidden/>
              </w:rPr>
              <w:t>5</w:t>
            </w:r>
            <w:r>
              <w:rPr>
                <w:webHidden/>
              </w:rPr>
              <w:fldChar w:fldCharType="end"/>
            </w:r>
          </w:hyperlink>
        </w:p>
        <w:p w14:paraId="54AA3397" w14:textId="0C7C8198" w:rsidR="000A4E9E" w:rsidRDefault="000A4E9E">
          <w:pPr>
            <w:pStyle w:val="TOC2"/>
            <w:tabs>
              <w:tab w:val="left" w:pos="960"/>
              <w:tab w:val="right" w:pos="9350"/>
            </w:tabs>
            <w:rPr>
              <w:rFonts w:asciiTheme="minorHAnsi" w:eastAsiaTheme="minorEastAsia" w:hAnsiTheme="minorHAnsi" w:cstheme="minorBidi"/>
              <w:noProof/>
              <w:kern w:val="2"/>
              <w14:ligatures w14:val="standardContextual"/>
            </w:rPr>
          </w:pPr>
          <w:hyperlink w:anchor="_Toc202756248" w:history="1">
            <w:r w:rsidRPr="00403720">
              <w:rPr>
                <w:rStyle w:val="Hyperlink"/>
                <w:rFonts w:eastAsia="Georgia" w:cs="Georgia"/>
                <w:noProof/>
              </w:rPr>
              <w:t>3.1.</w:t>
            </w:r>
            <w:r>
              <w:rPr>
                <w:rFonts w:asciiTheme="minorHAnsi" w:eastAsiaTheme="minorEastAsia" w:hAnsiTheme="minorHAnsi" w:cstheme="minorBidi"/>
                <w:noProof/>
                <w:kern w:val="2"/>
                <w14:ligatures w14:val="standardContextual"/>
              </w:rPr>
              <w:tab/>
            </w:r>
            <w:r w:rsidRPr="00403720">
              <w:rPr>
                <w:rStyle w:val="Hyperlink"/>
                <w:rFonts w:eastAsia="Georgia" w:cs="Georgia"/>
                <w:noProof/>
              </w:rPr>
              <w:t>Validate LUN Visibility from ESXi</w:t>
            </w:r>
            <w:r>
              <w:rPr>
                <w:noProof/>
                <w:webHidden/>
              </w:rPr>
              <w:tab/>
            </w:r>
            <w:r>
              <w:rPr>
                <w:noProof/>
                <w:webHidden/>
              </w:rPr>
              <w:fldChar w:fldCharType="begin"/>
            </w:r>
            <w:r>
              <w:rPr>
                <w:noProof/>
                <w:webHidden/>
              </w:rPr>
              <w:instrText xml:space="preserve"> PAGEREF _Toc202756248 \h </w:instrText>
            </w:r>
            <w:r>
              <w:rPr>
                <w:noProof/>
                <w:webHidden/>
              </w:rPr>
            </w:r>
            <w:r>
              <w:rPr>
                <w:noProof/>
                <w:webHidden/>
              </w:rPr>
              <w:fldChar w:fldCharType="separate"/>
            </w:r>
            <w:r>
              <w:rPr>
                <w:noProof/>
                <w:webHidden/>
              </w:rPr>
              <w:t>5</w:t>
            </w:r>
            <w:r>
              <w:rPr>
                <w:noProof/>
                <w:webHidden/>
              </w:rPr>
              <w:fldChar w:fldCharType="end"/>
            </w:r>
          </w:hyperlink>
        </w:p>
        <w:p w14:paraId="208A14F4" w14:textId="472E8730" w:rsidR="000A4E9E" w:rsidRDefault="000A4E9E">
          <w:pPr>
            <w:pStyle w:val="TOC2"/>
            <w:tabs>
              <w:tab w:val="left" w:pos="960"/>
              <w:tab w:val="right" w:pos="9350"/>
            </w:tabs>
            <w:rPr>
              <w:rFonts w:asciiTheme="minorHAnsi" w:eastAsiaTheme="minorEastAsia" w:hAnsiTheme="minorHAnsi" w:cstheme="minorBidi"/>
              <w:noProof/>
              <w:kern w:val="2"/>
              <w14:ligatures w14:val="standardContextual"/>
            </w:rPr>
          </w:pPr>
          <w:hyperlink w:anchor="_Toc202756249" w:history="1">
            <w:r w:rsidRPr="00403720">
              <w:rPr>
                <w:rStyle w:val="Hyperlink"/>
                <w:rFonts w:eastAsia="Georgia" w:cs="Georgia"/>
                <w:noProof/>
              </w:rPr>
              <w:t>3.2.</w:t>
            </w:r>
            <w:r>
              <w:rPr>
                <w:rFonts w:asciiTheme="minorHAnsi" w:eastAsiaTheme="minorEastAsia" w:hAnsiTheme="minorHAnsi" w:cstheme="minorBidi"/>
                <w:noProof/>
                <w:kern w:val="2"/>
                <w14:ligatures w14:val="standardContextual"/>
              </w:rPr>
              <w:tab/>
            </w:r>
            <w:r w:rsidRPr="00403720">
              <w:rPr>
                <w:rStyle w:val="Hyperlink"/>
                <w:rFonts w:eastAsia="Georgia" w:cs="Georgia"/>
                <w:noProof/>
              </w:rPr>
              <w:t>Map the RDM Disk to the VM (vCenter)</w:t>
            </w:r>
            <w:r>
              <w:rPr>
                <w:noProof/>
                <w:webHidden/>
              </w:rPr>
              <w:tab/>
            </w:r>
            <w:r>
              <w:rPr>
                <w:noProof/>
                <w:webHidden/>
              </w:rPr>
              <w:fldChar w:fldCharType="begin"/>
            </w:r>
            <w:r>
              <w:rPr>
                <w:noProof/>
                <w:webHidden/>
              </w:rPr>
              <w:instrText xml:space="preserve"> PAGEREF _Toc202756249 \h </w:instrText>
            </w:r>
            <w:r>
              <w:rPr>
                <w:noProof/>
                <w:webHidden/>
              </w:rPr>
            </w:r>
            <w:r>
              <w:rPr>
                <w:noProof/>
                <w:webHidden/>
              </w:rPr>
              <w:fldChar w:fldCharType="separate"/>
            </w:r>
            <w:r>
              <w:rPr>
                <w:noProof/>
                <w:webHidden/>
              </w:rPr>
              <w:t>5</w:t>
            </w:r>
            <w:r>
              <w:rPr>
                <w:noProof/>
                <w:webHidden/>
              </w:rPr>
              <w:fldChar w:fldCharType="end"/>
            </w:r>
          </w:hyperlink>
        </w:p>
        <w:p w14:paraId="6C529A19" w14:textId="76BB7464" w:rsidR="000A4E9E" w:rsidRDefault="000A4E9E">
          <w:pPr>
            <w:pStyle w:val="TOC1"/>
            <w:tabs>
              <w:tab w:val="left" w:pos="480"/>
            </w:tabs>
            <w:rPr>
              <w:rFonts w:asciiTheme="minorHAnsi" w:eastAsiaTheme="minorEastAsia" w:hAnsiTheme="minorHAnsi" w:cstheme="minorBidi"/>
              <w:color w:val="auto"/>
              <w:kern w:val="2"/>
              <w14:ligatures w14:val="standardContextual"/>
            </w:rPr>
          </w:pPr>
          <w:hyperlink w:anchor="_Toc202756250" w:history="1">
            <w:r w:rsidRPr="00403720">
              <w:rPr>
                <w:rStyle w:val="Hyperlink"/>
                <w:rFonts w:eastAsia="Georgia" w:cs="Georgia"/>
              </w:rPr>
              <w:t>4.</w:t>
            </w:r>
            <w:r>
              <w:rPr>
                <w:rFonts w:asciiTheme="minorHAnsi" w:eastAsiaTheme="minorEastAsia" w:hAnsiTheme="minorHAnsi" w:cstheme="minorBidi"/>
                <w:color w:val="auto"/>
                <w:kern w:val="2"/>
                <w14:ligatures w14:val="standardContextual"/>
              </w:rPr>
              <w:tab/>
            </w:r>
            <w:r w:rsidRPr="00403720">
              <w:rPr>
                <w:rStyle w:val="Hyperlink"/>
                <w:rFonts w:eastAsia="Georgia" w:cs="Georgia"/>
              </w:rPr>
              <w:t>Roles and Responsibilities</w:t>
            </w:r>
            <w:r>
              <w:rPr>
                <w:webHidden/>
              </w:rPr>
              <w:tab/>
            </w:r>
            <w:r>
              <w:rPr>
                <w:webHidden/>
              </w:rPr>
              <w:fldChar w:fldCharType="begin"/>
            </w:r>
            <w:r>
              <w:rPr>
                <w:webHidden/>
              </w:rPr>
              <w:instrText xml:space="preserve"> PAGEREF _Toc202756250 \h </w:instrText>
            </w:r>
            <w:r>
              <w:rPr>
                <w:webHidden/>
              </w:rPr>
            </w:r>
            <w:r>
              <w:rPr>
                <w:webHidden/>
              </w:rPr>
              <w:fldChar w:fldCharType="separate"/>
            </w:r>
            <w:r>
              <w:rPr>
                <w:webHidden/>
              </w:rPr>
              <w:t>9</w:t>
            </w:r>
            <w:r>
              <w:rPr>
                <w:webHidden/>
              </w:rPr>
              <w:fldChar w:fldCharType="end"/>
            </w:r>
          </w:hyperlink>
        </w:p>
        <w:p w14:paraId="37EE9988" w14:textId="2829AC50" w:rsidR="000A4E9E" w:rsidRDefault="000A4E9E">
          <w:pPr>
            <w:pStyle w:val="TOC1"/>
            <w:tabs>
              <w:tab w:val="left" w:pos="480"/>
            </w:tabs>
            <w:rPr>
              <w:rFonts w:asciiTheme="minorHAnsi" w:eastAsiaTheme="minorEastAsia" w:hAnsiTheme="minorHAnsi" w:cstheme="minorBidi"/>
              <w:color w:val="auto"/>
              <w:kern w:val="2"/>
              <w14:ligatures w14:val="standardContextual"/>
            </w:rPr>
          </w:pPr>
          <w:hyperlink w:anchor="_Toc202756251" w:history="1">
            <w:r w:rsidRPr="00403720">
              <w:rPr>
                <w:rStyle w:val="Hyperlink"/>
                <w:rFonts w:eastAsia="Georgia" w:cs="Georgia"/>
              </w:rPr>
              <w:t>5.</w:t>
            </w:r>
            <w:r>
              <w:rPr>
                <w:rFonts w:asciiTheme="minorHAnsi" w:eastAsiaTheme="minorEastAsia" w:hAnsiTheme="minorHAnsi" w:cstheme="minorBidi"/>
                <w:color w:val="auto"/>
                <w:kern w:val="2"/>
                <w14:ligatures w14:val="standardContextual"/>
              </w:rPr>
              <w:tab/>
            </w:r>
            <w:r w:rsidRPr="00403720">
              <w:rPr>
                <w:rStyle w:val="Hyperlink"/>
                <w:rFonts w:eastAsia="Georgia" w:cs="Georgia"/>
              </w:rPr>
              <w:t>Escalation Matrix</w:t>
            </w:r>
            <w:r>
              <w:rPr>
                <w:webHidden/>
              </w:rPr>
              <w:tab/>
            </w:r>
            <w:r>
              <w:rPr>
                <w:webHidden/>
              </w:rPr>
              <w:fldChar w:fldCharType="begin"/>
            </w:r>
            <w:r>
              <w:rPr>
                <w:webHidden/>
              </w:rPr>
              <w:instrText xml:space="preserve"> PAGEREF _Toc202756251 \h </w:instrText>
            </w:r>
            <w:r>
              <w:rPr>
                <w:webHidden/>
              </w:rPr>
            </w:r>
            <w:r>
              <w:rPr>
                <w:webHidden/>
              </w:rPr>
              <w:fldChar w:fldCharType="separate"/>
            </w:r>
            <w:r>
              <w:rPr>
                <w:webHidden/>
              </w:rPr>
              <w:t>9</w:t>
            </w:r>
            <w:r>
              <w:rPr>
                <w:webHidden/>
              </w:rPr>
              <w:fldChar w:fldCharType="end"/>
            </w:r>
          </w:hyperlink>
        </w:p>
        <w:p w14:paraId="5784D856" w14:textId="0BB50A1C" w:rsidR="000A4E9E" w:rsidRDefault="000A4E9E">
          <w:pPr>
            <w:pStyle w:val="TOC1"/>
            <w:rPr>
              <w:rFonts w:asciiTheme="minorHAnsi" w:eastAsiaTheme="minorEastAsia" w:hAnsiTheme="minorHAnsi" w:cstheme="minorBidi"/>
              <w:color w:val="auto"/>
              <w:kern w:val="2"/>
              <w14:ligatures w14:val="standardContextual"/>
            </w:rPr>
          </w:pPr>
          <w:hyperlink w:anchor="_Toc202756252" w:history="1">
            <w:r w:rsidRPr="00403720">
              <w:rPr>
                <w:rStyle w:val="Hyperlink"/>
              </w:rPr>
              <w:t>6. Revision History</w:t>
            </w:r>
            <w:r>
              <w:rPr>
                <w:webHidden/>
              </w:rPr>
              <w:tab/>
            </w:r>
            <w:r>
              <w:rPr>
                <w:webHidden/>
              </w:rPr>
              <w:fldChar w:fldCharType="begin"/>
            </w:r>
            <w:r>
              <w:rPr>
                <w:webHidden/>
              </w:rPr>
              <w:instrText xml:space="preserve"> PAGEREF _Toc202756252 \h </w:instrText>
            </w:r>
            <w:r>
              <w:rPr>
                <w:webHidden/>
              </w:rPr>
            </w:r>
            <w:r>
              <w:rPr>
                <w:webHidden/>
              </w:rPr>
              <w:fldChar w:fldCharType="separate"/>
            </w:r>
            <w:r>
              <w:rPr>
                <w:webHidden/>
              </w:rPr>
              <w:t>10</w:t>
            </w:r>
            <w:r>
              <w:rPr>
                <w:webHidden/>
              </w:rPr>
              <w:fldChar w:fldCharType="end"/>
            </w:r>
          </w:hyperlink>
        </w:p>
        <w:p w14:paraId="06CE8320" w14:textId="1E6C4498" w:rsidR="00D02D58" w:rsidRPr="00164179" w:rsidRDefault="00D02D58" w:rsidP="00164179">
          <w:pPr>
            <w:pStyle w:val="TOC1"/>
            <w:spacing w:line="360" w:lineRule="auto"/>
            <w:rPr>
              <w:rFonts w:ascii="Georgia" w:eastAsia="Arial" w:hAnsi="Georgia" w:cs="Arial"/>
              <w:color w:val="ED7D31" w:themeColor="accent2"/>
              <w:sz w:val="28"/>
              <w:szCs w:val="28"/>
            </w:rPr>
          </w:pPr>
          <w:r w:rsidRPr="00164179">
            <w:rPr>
              <w:rFonts w:ascii="Georgia" w:hAnsi="Georgia"/>
            </w:rPr>
            <w:fldChar w:fldCharType="end"/>
          </w:r>
        </w:p>
        <w:p w14:paraId="3B890CA9" w14:textId="77777777" w:rsidR="00D02D58" w:rsidRPr="00164179" w:rsidRDefault="008B3C9A" w:rsidP="00164179">
          <w:pPr>
            <w:spacing w:line="360" w:lineRule="auto"/>
            <w:rPr>
              <w:rFonts w:ascii="Georgia" w:hAnsi="Georgia"/>
            </w:rPr>
          </w:pPr>
        </w:p>
      </w:sdtContent>
    </w:sdt>
    <w:p w14:paraId="13B7856A" w14:textId="77777777" w:rsidR="00D02D58" w:rsidRDefault="00D02D58" w:rsidP="00164179">
      <w:pPr>
        <w:spacing w:after="85" w:line="360" w:lineRule="auto"/>
        <w:ind w:left="626"/>
        <w:rPr>
          <w:rFonts w:ascii="Georgia" w:eastAsia="Arial" w:hAnsi="Georgia" w:cs="Arial"/>
        </w:rPr>
      </w:pPr>
    </w:p>
    <w:p w14:paraId="5D484E22" w14:textId="77777777" w:rsidR="009379E7" w:rsidRPr="00164179" w:rsidRDefault="009379E7" w:rsidP="00164179">
      <w:pPr>
        <w:spacing w:after="85" w:line="360" w:lineRule="auto"/>
        <w:ind w:left="626"/>
        <w:rPr>
          <w:rFonts w:ascii="Georgia" w:eastAsia="Arial" w:hAnsi="Georgia" w:cs="Arial"/>
        </w:rPr>
      </w:pPr>
    </w:p>
    <w:p w14:paraId="0285FB12" w14:textId="77777777" w:rsidR="00D02D58" w:rsidRPr="00164179" w:rsidRDefault="00D02D58" w:rsidP="00164179">
      <w:pPr>
        <w:spacing w:after="85" w:line="360" w:lineRule="auto"/>
        <w:ind w:left="626"/>
        <w:rPr>
          <w:rFonts w:ascii="Georgia" w:eastAsia="Arial" w:hAnsi="Georgia" w:cs="Arial"/>
        </w:rPr>
      </w:pPr>
    </w:p>
    <w:p w14:paraId="2D24CC54" w14:textId="77777777" w:rsidR="00D02D58" w:rsidRPr="00164179" w:rsidRDefault="00D02D58" w:rsidP="00164179">
      <w:pPr>
        <w:pStyle w:val="Heading1"/>
        <w:spacing w:line="360" w:lineRule="auto"/>
      </w:pPr>
      <w:bookmarkStart w:id="2" w:name="_Toc202756233"/>
      <w:r w:rsidRPr="00164179">
        <w:lastRenderedPageBreak/>
        <w:t>1. Introduction</w:t>
      </w:r>
      <w:bookmarkEnd w:id="2"/>
      <w:r w:rsidRPr="00164179">
        <w:t xml:space="preserve"> </w:t>
      </w:r>
    </w:p>
    <w:p w14:paraId="77BF86F5" w14:textId="77777777" w:rsidR="00D02D58" w:rsidRPr="00164179" w:rsidRDefault="00D02D58" w:rsidP="00C26742">
      <w:pPr>
        <w:pStyle w:val="Heading2"/>
        <w:spacing w:after="174" w:line="360" w:lineRule="auto"/>
        <w:ind w:left="86" w:right="0" w:firstLine="274"/>
        <w:rPr>
          <w:rFonts w:eastAsia="Arial" w:cs="Arial"/>
          <w:b w:val="0"/>
          <w:sz w:val="28"/>
          <w:szCs w:val="28"/>
        </w:rPr>
      </w:pPr>
      <w:bookmarkStart w:id="3" w:name="_Toc202756234"/>
      <w:r w:rsidRPr="00164179">
        <w:rPr>
          <w:rFonts w:eastAsia="Arial" w:cs="Arial"/>
          <w:b w:val="0"/>
          <w:sz w:val="28"/>
          <w:szCs w:val="28"/>
        </w:rPr>
        <w:t>1.1.</w:t>
      </w:r>
      <w:r w:rsidRPr="00164179">
        <w:rPr>
          <w:rFonts w:eastAsia="Arial" w:cs="Arial"/>
          <w:sz w:val="28"/>
          <w:szCs w:val="28"/>
        </w:rPr>
        <w:t xml:space="preserve"> </w:t>
      </w:r>
      <w:r w:rsidRPr="00164179">
        <w:rPr>
          <w:rFonts w:eastAsia="Arial" w:cs="Arial"/>
          <w:b w:val="0"/>
          <w:sz w:val="28"/>
          <w:szCs w:val="28"/>
        </w:rPr>
        <w:t>Purpose</w:t>
      </w:r>
      <w:bookmarkEnd w:id="3"/>
    </w:p>
    <w:p w14:paraId="09A95A0C" w14:textId="5B76F6FE" w:rsidR="00D02D58" w:rsidRPr="00164179" w:rsidRDefault="00D02D58" w:rsidP="00C26742">
      <w:pPr>
        <w:pStyle w:val="Bodytext"/>
        <w:spacing w:line="360" w:lineRule="auto"/>
        <w:ind w:left="810"/>
        <w:rPr>
          <w:rFonts w:ascii="Georgia" w:hAnsi="Georgia"/>
          <w:bCs/>
          <w:sz w:val="24"/>
          <w:szCs w:val="24"/>
        </w:rPr>
      </w:pPr>
      <w:r w:rsidRPr="00164179">
        <w:rPr>
          <w:rFonts w:ascii="Georgia" w:hAnsi="Georgia"/>
          <w:bCs/>
          <w:sz w:val="24"/>
          <w:szCs w:val="24"/>
        </w:rPr>
        <w:t xml:space="preserve">This document will provide the procedure to be followed </w:t>
      </w:r>
      <w:r w:rsidR="00B75AB7" w:rsidRPr="00164179">
        <w:rPr>
          <w:rFonts w:ascii="Georgia" w:hAnsi="Georgia"/>
          <w:bCs/>
          <w:sz w:val="24"/>
          <w:szCs w:val="24"/>
        </w:rPr>
        <w:t xml:space="preserve">for </w:t>
      </w:r>
      <w:r w:rsidR="00D61BFF" w:rsidRPr="00164179">
        <w:rPr>
          <w:rFonts w:ascii="Georgia" w:hAnsi="Georgia"/>
          <w:bCs/>
          <w:sz w:val="24"/>
          <w:szCs w:val="24"/>
        </w:rPr>
        <w:t>adding RDM Disk Mapping to a Virtual Machine</w:t>
      </w:r>
      <w:r w:rsidR="004A4165" w:rsidRPr="00164179">
        <w:rPr>
          <w:rFonts w:ascii="Georgia" w:hAnsi="Georgia"/>
          <w:bCs/>
          <w:sz w:val="24"/>
          <w:szCs w:val="24"/>
        </w:rPr>
        <w:t xml:space="preserve"> </w:t>
      </w:r>
      <w:r w:rsidR="00D64CF1" w:rsidRPr="00164179">
        <w:rPr>
          <w:rFonts w:ascii="Georgia" w:hAnsi="Georgia"/>
          <w:bCs/>
          <w:sz w:val="24"/>
          <w:szCs w:val="24"/>
        </w:rPr>
        <w:t xml:space="preserve">based on the </w:t>
      </w:r>
      <w:r w:rsidR="00363B62" w:rsidRPr="00164179">
        <w:rPr>
          <w:rFonts w:ascii="Georgia" w:hAnsi="Georgia"/>
          <w:bCs/>
          <w:sz w:val="24"/>
          <w:szCs w:val="24"/>
        </w:rPr>
        <w:t>requ</w:t>
      </w:r>
      <w:r w:rsidR="00BE1957" w:rsidRPr="00164179">
        <w:rPr>
          <w:rFonts w:ascii="Georgia" w:hAnsi="Georgia"/>
          <w:bCs/>
          <w:sz w:val="24"/>
          <w:szCs w:val="24"/>
        </w:rPr>
        <w:t>irement</w:t>
      </w:r>
      <w:r w:rsidRPr="00164179">
        <w:rPr>
          <w:rFonts w:ascii="Georgia" w:hAnsi="Georgia"/>
          <w:bCs/>
          <w:sz w:val="24"/>
          <w:szCs w:val="24"/>
        </w:rPr>
        <w:t xml:space="preserve">. </w:t>
      </w:r>
    </w:p>
    <w:p w14:paraId="58224285" w14:textId="7C462952" w:rsidR="00D02D58" w:rsidRPr="00164179" w:rsidRDefault="00D02D58" w:rsidP="00C26742">
      <w:pPr>
        <w:pStyle w:val="Heading2"/>
        <w:spacing w:after="174" w:line="360" w:lineRule="auto"/>
        <w:ind w:left="86" w:right="0" w:firstLine="274"/>
      </w:pPr>
      <w:bookmarkStart w:id="4" w:name="_Toc202756235"/>
      <w:r w:rsidRPr="00164179">
        <w:rPr>
          <w:rFonts w:eastAsia="Arial" w:cs="Arial"/>
          <w:b w:val="0"/>
          <w:sz w:val="28"/>
          <w:szCs w:val="28"/>
        </w:rPr>
        <w:t>1.2.</w:t>
      </w:r>
      <w:r w:rsidRPr="00164179">
        <w:rPr>
          <w:rFonts w:eastAsia="Arial" w:cs="Arial"/>
          <w:sz w:val="28"/>
          <w:szCs w:val="28"/>
        </w:rPr>
        <w:t xml:space="preserve"> </w:t>
      </w:r>
      <w:r w:rsidRPr="00164179">
        <w:rPr>
          <w:rFonts w:eastAsia="Arial" w:cs="Arial"/>
          <w:b w:val="0"/>
          <w:sz w:val="28"/>
          <w:szCs w:val="28"/>
        </w:rPr>
        <w:t>Scope of this Report</w:t>
      </w:r>
      <w:bookmarkEnd w:id="4"/>
      <w:r w:rsidRPr="00164179">
        <w:rPr>
          <w:rFonts w:eastAsia="Arial" w:cs="Arial"/>
          <w:b w:val="0"/>
          <w:sz w:val="28"/>
          <w:szCs w:val="28"/>
        </w:rPr>
        <w:t xml:space="preserve">  </w:t>
      </w:r>
    </w:p>
    <w:p w14:paraId="5E4450BF" w14:textId="23A31146" w:rsidR="00D02D58" w:rsidRPr="00164179" w:rsidRDefault="00D02D58" w:rsidP="00C26742">
      <w:pPr>
        <w:spacing w:before="2" w:after="240" w:line="360" w:lineRule="auto"/>
        <w:ind w:left="900" w:hanging="900"/>
        <w:rPr>
          <w:rFonts w:ascii="Georgia" w:hAnsi="Georgia"/>
          <w:b/>
        </w:rPr>
      </w:pPr>
      <w:bookmarkStart w:id="5" w:name="_Toc175032819"/>
      <w:bookmarkStart w:id="6" w:name="_Toc175125960"/>
      <w:bookmarkStart w:id="7" w:name="_Toc175128174"/>
      <w:r w:rsidRPr="00164179">
        <w:rPr>
          <w:rFonts w:ascii="Georgia" w:hAnsi="Georgia"/>
          <w:bCs/>
        </w:rPr>
        <w:t xml:space="preserve"> </w:t>
      </w:r>
      <w:r w:rsidRPr="00164179">
        <w:rPr>
          <w:rFonts w:ascii="Georgia" w:hAnsi="Georgia"/>
          <w:bCs/>
        </w:rPr>
        <w:tab/>
        <w:t xml:space="preserve">The purpose of this guide is to provide details on </w:t>
      </w:r>
      <w:bookmarkEnd w:id="5"/>
      <w:bookmarkEnd w:id="6"/>
      <w:bookmarkEnd w:id="7"/>
      <w:r w:rsidR="00D61BFF" w:rsidRPr="00164179">
        <w:rPr>
          <w:rFonts w:ascii="Georgia" w:hAnsi="Georgia"/>
          <w:bCs/>
        </w:rPr>
        <w:t>adding RDM Disk Mapping to a Virtual Machine</w:t>
      </w:r>
      <w:r w:rsidR="00A00BDA" w:rsidRPr="00164179">
        <w:rPr>
          <w:rFonts w:ascii="Georgia" w:hAnsi="Georgia"/>
          <w:bCs/>
        </w:rPr>
        <w:t>.</w:t>
      </w:r>
    </w:p>
    <w:p w14:paraId="7DDAA937" w14:textId="77777777" w:rsidR="00D02D58" w:rsidRPr="00164179" w:rsidRDefault="00D02D58" w:rsidP="00C26742">
      <w:pPr>
        <w:pStyle w:val="Heading2"/>
        <w:spacing w:after="174" w:line="360" w:lineRule="auto"/>
        <w:ind w:left="86" w:right="0" w:firstLine="274"/>
        <w:rPr>
          <w:rFonts w:eastAsia="Arial" w:cs="Arial"/>
          <w:b w:val="0"/>
          <w:sz w:val="28"/>
          <w:szCs w:val="28"/>
        </w:rPr>
      </w:pPr>
      <w:bookmarkStart w:id="8" w:name="_Toc202756236"/>
      <w:r w:rsidRPr="00164179">
        <w:rPr>
          <w:rFonts w:eastAsia="Arial" w:cs="Arial"/>
          <w:b w:val="0"/>
          <w:sz w:val="28"/>
          <w:szCs w:val="28"/>
        </w:rPr>
        <w:t>1.3.</w:t>
      </w:r>
      <w:r w:rsidRPr="00164179">
        <w:rPr>
          <w:rFonts w:eastAsia="Arial" w:cs="Arial"/>
          <w:sz w:val="28"/>
          <w:szCs w:val="28"/>
        </w:rPr>
        <w:t xml:space="preserve"> </w:t>
      </w:r>
      <w:r w:rsidRPr="00164179">
        <w:rPr>
          <w:rFonts w:eastAsia="Arial" w:cs="Arial"/>
          <w:b w:val="0"/>
          <w:sz w:val="28"/>
          <w:szCs w:val="28"/>
        </w:rPr>
        <w:t>Audience</w:t>
      </w:r>
      <w:bookmarkEnd w:id="8"/>
      <w:r w:rsidRPr="00164179">
        <w:rPr>
          <w:rFonts w:eastAsia="Arial" w:cs="Arial"/>
          <w:b w:val="0"/>
          <w:sz w:val="28"/>
          <w:szCs w:val="28"/>
        </w:rPr>
        <w:t xml:space="preserve">  </w:t>
      </w:r>
    </w:p>
    <w:p w14:paraId="59C1E02F" w14:textId="6BB25B7B" w:rsidR="00D02D58" w:rsidRPr="00C26742" w:rsidRDefault="00C26742" w:rsidP="00C26742">
      <w:pPr>
        <w:spacing w:line="360" w:lineRule="auto"/>
        <w:ind w:firstLine="720"/>
        <w:rPr>
          <w:rFonts w:ascii="Georgia" w:hAnsi="Georgia"/>
        </w:rPr>
      </w:pPr>
      <w:r>
        <w:rPr>
          <w:rFonts w:ascii="Georgia" w:hAnsi="Georgia"/>
        </w:rPr>
        <w:t xml:space="preserve">  </w:t>
      </w:r>
      <w:r w:rsidR="00D02D58" w:rsidRPr="00164179">
        <w:rPr>
          <w:rFonts w:ascii="Georgia" w:hAnsi="Georgia"/>
        </w:rPr>
        <w:t xml:space="preserve">GIDC </w:t>
      </w:r>
      <w:r w:rsidR="00267310" w:rsidRPr="00164179">
        <w:rPr>
          <w:rFonts w:ascii="Georgia" w:hAnsi="Georgia"/>
        </w:rPr>
        <w:t>UNIX</w:t>
      </w:r>
      <w:r w:rsidR="00D02D58" w:rsidRPr="00164179">
        <w:rPr>
          <w:rFonts w:ascii="Georgia" w:hAnsi="Georgia"/>
        </w:rPr>
        <w:t xml:space="preserve"> Group</w:t>
      </w:r>
    </w:p>
    <w:p w14:paraId="7DC2517F" w14:textId="7BCBEB09" w:rsidR="00D02D58" w:rsidRPr="00164179" w:rsidRDefault="00D02D58" w:rsidP="00C26742">
      <w:pPr>
        <w:pStyle w:val="Heading1"/>
        <w:spacing w:line="360" w:lineRule="auto"/>
        <w:ind w:firstLine="0"/>
      </w:pPr>
      <w:bookmarkStart w:id="9" w:name="_Toc202756237"/>
      <w:r w:rsidRPr="00164179">
        <w:t xml:space="preserve">2. </w:t>
      </w:r>
      <w:r w:rsidR="003F5585" w:rsidRPr="00164179">
        <w:t>Approach and Methodology</w:t>
      </w:r>
      <w:bookmarkEnd w:id="9"/>
    </w:p>
    <w:p w14:paraId="2B47284B" w14:textId="7F2981A6" w:rsidR="00A81115" w:rsidRPr="00C26742" w:rsidRDefault="00C26742" w:rsidP="00C26742">
      <w:pPr>
        <w:pStyle w:val="Heading2"/>
        <w:numPr>
          <w:ilvl w:val="1"/>
          <w:numId w:val="5"/>
        </w:numPr>
        <w:spacing w:after="174" w:line="360" w:lineRule="auto"/>
        <w:ind w:left="810" w:right="0" w:hanging="450"/>
        <w:rPr>
          <w:rFonts w:eastAsia="Arial" w:cs="Arial"/>
          <w:b w:val="0"/>
          <w:bCs/>
          <w:sz w:val="28"/>
          <w:szCs w:val="28"/>
        </w:rPr>
      </w:pPr>
      <w:bookmarkStart w:id="10" w:name="_Toc202756238"/>
      <w:r>
        <w:rPr>
          <w:rFonts w:eastAsia="Arial" w:cs="Arial"/>
          <w:b w:val="0"/>
          <w:bCs/>
          <w:sz w:val="28"/>
          <w:szCs w:val="28"/>
        </w:rPr>
        <w:t xml:space="preserve"> </w:t>
      </w:r>
      <w:r w:rsidR="00A81115" w:rsidRPr="00C26742">
        <w:rPr>
          <w:rFonts w:eastAsia="Arial" w:cs="Arial"/>
          <w:b w:val="0"/>
          <w:bCs/>
          <w:sz w:val="28"/>
          <w:szCs w:val="28"/>
        </w:rPr>
        <w:t>Approach</w:t>
      </w:r>
      <w:bookmarkEnd w:id="10"/>
    </w:p>
    <w:p w14:paraId="0077F1AC" w14:textId="0DEF9856" w:rsidR="0011592B" w:rsidRPr="00164179" w:rsidRDefault="0011592B" w:rsidP="00C26742">
      <w:pPr>
        <w:pStyle w:val="NormalWeb"/>
        <w:numPr>
          <w:ilvl w:val="0"/>
          <w:numId w:val="41"/>
        </w:numPr>
        <w:spacing w:line="360" w:lineRule="auto"/>
        <w:ind w:left="1170" w:hanging="270"/>
        <w:rPr>
          <w:rFonts w:ascii="Georgia" w:hAnsi="Georgia"/>
        </w:rPr>
      </w:pPr>
      <w:r w:rsidRPr="00164179">
        <w:rPr>
          <w:rFonts w:ascii="Georgia" w:hAnsi="Georgia"/>
        </w:rPr>
        <w:t>Identify and confirm the required LUN to be mapped as RDM.</w:t>
      </w:r>
    </w:p>
    <w:p w14:paraId="147F0BAF" w14:textId="4CDD5E53" w:rsidR="0011592B" w:rsidRPr="00164179" w:rsidRDefault="00C26742" w:rsidP="00C26742">
      <w:pPr>
        <w:pStyle w:val="NormalWeb"/>
        <w:numPr>
          <w:ilvl w:val="0"/>
          <w:numId w:val="41"/>
        </w:numPr>
        <w:spacing w:line="360" w:lineRule="auto"/>
        <w:ind w:left="1080" w:hanging="180"/>
        <w:rPr>
          <w:rFonts w:ascii="Georgia" w:hAnsi="Georgia"/>
        </w:rPr>
      </w:pPr>
      <w:r>
        <w:rPr>
          <w:rFonts w:ascii="Georgia" w:hAnsi="Georgia"/>
        </w:rPr>
        <w:t xml:space="preserve">  </w:t>
      </w:r>
      <w:r w:rsidR="0011592B" w:rsidRPr="00164179">
        <w:rPr>
          <w:rFonts w:ascii="Georgia" w:hAnsi="Georgia"/>
        </w:rPr>
        <w:t>Ensure LUN visibility to the ESXi host.</w:t>
      </w:r>
    </w:p>
    <w:p w14:paraId="68EFF4E4" w14:textId="0D245B66" w:rsidR="0011592B" w:rsidRPr="00164179" w:rsidRDefault="0011592B" w:rsidP="00C26742">
      <w:pPr>
        <w:pStyle w:val="NormalWeb"/>
        <w:numPr>
          <w:ilvl w:val="0"/>
          <w:numId w:val="41"/>
        </w:numPr>
        <w:spacing w:line="360" w:lineRule="auto"/>
        <w:ind w:left="1170" w:hanging="270"/>
        <w:rPr>
          <w:rFonts w:ascii="Georgia" w:hAnsi="Georgia"/>
        </w:rPr>
      </w:pPr>
      <w:r w:rsidRPr="00164179">
        <w:rPr>
          <w:rFonts w:ascii="Georgia" w:hAnsi="Georgia"/>
        </w:rPr>
        <w:t>Use vSphere to attach the LUN as an RDM disk to the target VM.</w:t>
      </w:r>
    </w:p>
    <w:p w14:paraId="402BE5F0" w14:textId="46D301DD" w:rsidR="005D3F9F" w:rsidRPr="00164179" w:rsidRDefault="0011592B" w:rsidP="00C26742">
      <w:pPr>
        <w:pStyle w:val="NormalWeb"/>
        <w:numPr>
          <w:ilvl w:val="0"/>
          <w:numId w:val="41"/>
        </w:numPr>
        <w:spacing w:line="360" w:lineRule="auto"/>
        <w:ind w:left="1170" w:hanging="270"/>
        <w:rPr>
          <w:rFonts w:ascii="Georgia" w:hAnsi="Georgia"/>
        </w:rPr>
      </w:pPr>
      <w:r w:rsidRPr="00164179">
        <w:rPr>
          <w:rFonts w:ascii="Georgia" w:hAnsi="Georgia"/>
        </w:rPr>
        <w:t>Rescan within the guest OS and configure it accordingly.</w:t>
      </w:r>
    </w:p>
    <w:p w14:paraId="57C10FCE" w14:textId="23557774" w:rsidR="00D02D58" w:rsidRPr="00164179" w:rsidRDefault="00661785" w:rsidP="00C26742">
      <w:pPr>
        <w:pStyle w:val="Heading2"/>
        <w:numPr>
          <w:ilvl w:val="1"/>
          <w:numId w:val="5"/>
        </w:numPr>
        <w:tabs>
          <w:tab w:val="left" w:pos="630"/>
          <w:tab w:val="left" w:pos="900"/>
        </w:tabs>
        <w:spacing w:after="174" w:line="360" w:lineRule="auto"/>
        <w:ind w:left="1080" w:right="0"/>
        <w:rPr>
          <w:rFonts w:eastAsia="Arial" w:cs="Arial"/>
          <w:b w:val="0"/>
          <w:bCs/>
          <w:sz w:val="28"/>
          <w:szCs w:val="28"/>
        </w:rPr>
      </w:pPr>
      <w:bookmarkStart w:id="11" w:name="_Toc202756239"/>
      <w:r w:rsidRPr="00164179">
        <w:rPr>
          <w:rFonts w:eastAsia="Arial" w:cs="Arial"/>
          <w:b w:val="0"/>
          <w:bCs/>
          <w:sz w:val="28"/>
          <w:szCs w:val="28"/>
        </w:rPr>
        <w:t>Methodology</w:t>
      </w:r>
      <w:bookmarkEnd w:id="11"/>
    </w:p>
    <w:p w14:paraId="10CB3EE0" w14:textId="49C187EA" w:rsidR="0060053A" w:rsidRPr="00C26742" w:rsidRDefault="0060053A" w:rsidP="00C26742">
      <w:pPr>
        <w:pStyle w:val="Heading2"/>
        <w:tabs>
          <w:tab w:val="left" w:pos="630"/>
          <w:tab w:val="left" w:pos="1170"/>
        </w:tabs>
        <w:spacing w:after="174" w:line="360" w:lineRule="auto"/>
        <w:ind w:left="900" w:right="0" w:firstLine="0"/>
        <w:rPr>
          <w:rFonts w:eastAsia="Arial" w:cs="Arial"/>
          <w:b w:val="0"/>
          <w:bCs/>
        </w:rPr>
      </w:pPr>
      <w:bookmarkStart w:id="12" w:name="_Toc202756240"/>
      <w:r w:rsidRPr="00C26742">
        <w:rPr>
          <w:rFonts w:eastAsia="Arial" w:cs="Arial"/>
          <w:b w:val="0"/>
          <w:bCs/>
        </w:rPr>
        <w:t>2.2.1.</w:t>
      </w:r>
      <w:r w:rsidRPr="00C26742">
        <w:rPr>
          <w:rFonts w:eastAsia="Arial" w:cs="Arial"/>
        </w:rPr>
        <w:t xml:space="preserve"> </w:t>
      </w:r>
      <w:r w:rsidR="00F138A5" w:rsidRPr="00C26742">
        <w:rPr>
          <w:rFonts w:eastAsia="Arial" w:cs="Arial"/>
          <w:b w:val="0"/>
          <w:bCs/>
        </w:rPr>
        <w:t>Validation &amp; Pre-checks</w:t>
      </w:r>
      <w:bookmarkEnd w:id="12"/>
    </w:p>
    <w:p w14:paraId="59E6426A" w14:textId="556C6AEE" w:rsidR="0060053A" w:rsidRPr="00164179" w:rsidRDefault="0060053A" w:rsidP="00C26742">
      <w:pPr>
        <w:numPr>
          <w:ilvl w:val="0"/>
          <w:numId w:val="27"/>
        </w:numPr>
        <w:tabs>
          <w:tab w:val="clear" w:pos="720"/>
          <w:tab w:val="num" w:pos="1170"/>
          <w:tab w:val="left" w:pos="1260"/>
        </w:tabs>
        <w:spacing w:before="100" w:beforeAutospacing="1" w:after="100" w:afterAutospacing="1" w:line="360" w:lineRule="auto"/>
        <w:ind w:left="1800" w:hanging="180"/>
        <w:rPr>
          <w:rFonts w:ascii="Georgia" w:hAnsi="Georgia"/>
        </w:rPr>
      </w:pPr>
      <w:r w:rsidRPr="00164179">
        <w:rPr>
          <w:rFonts w:ascii="Georgia" w:hAnsi="Georgia"/>
        </w:rPr>
        <w:t>Create and document a CR in ServiceNow with all relevant details and obtain approvals.</w:t>
      </w:r>
    </w:p>
    <w:p w14:paraId="61330F55" w14:textId="38A43367" w:rsidR="00C91471" w:rsidRPr="00164179" w:rsidRDefault="002B72BC" w:rsidP="00C26742">
      <w:pPr>
        <w:pStyle w:val="NormalWeb"/>
        <w:numPr>
          <w:ilvl w:val="0"/>
          <w:numId w:val="27"/>
        </w:numPr>
        <w:tabs>
          <w:tab w:val="clear" w:pos="720"/>
        </w:tabs>
        <w:spacing w:line="360" w:lineRule="auto"/>
        <w:ind w:left="1800" w:hanging="180"/>
        <w:rPr>
          <w:rFonts w:ascii="Georgia" w:hAnsi="Georgia"/>
        </w:rPr>
      </w:pPr>
      <w:r w:rsidRPr="00164179">
        <w:rPr>
          <w:rFonts w:ascii="Georgia" w:hAnsi="Georgia"/>
        </w:rPr>
        <w:t>Backup current configuration.</w:t>
      </w:r>
    </w:p>
    <w:p w14:paraId="5C08583E" w14:textId="0B34710E" w:rsidR="0060053A" w:rsidRPr="00C26742" w:rsidRDefault="0060053A" w:rsidP="00C26742">
      <w:pPr>
        <w:pStyle w:val="Heading4"/>
        <w:spacing w:line="360" w:lineRule="auto"/>
        <w:ind w:left="1620" w:hanging="720"/>
        <w:rPr>
          <w:rFonts w:ascii="Georgia" w:hAnsi="Georgia"/>
          <w:i w:val="0"/>
          <w:iCs w:val="0"/>
        </w:rPr>
      </w:pPr>
      <w:bookmarkStart w:id="13" w:name="_Toc202756241"/>
      <w:r w:rsidRPr="00C26742">
        <w:rPr>
          <w:rFonts w:ascii="Georgia" w:eastAsia="Arial" w:hAnsi="Georgia" w:cs="Arial"/>
          <w:i w:val="0"/>
          <w:iCs w:val="0"/>
          <w:color w:val="ED7D31" w:themeColor="accent2"/>
        </w:rPr>
        <w:lastRenderedPageBreak/>
        <w:t xml:space="preserve">2.2.2. </w:t>
      </w:r>
      <w:r w:rsidR="00F13B1C" w:rsidRPr="00C26742">
        <w:rPr>
          <w:rFonts w:ascii="Georgia" w:eastAsia="Arial" w:hAnsi="Georgia" w:cs="Arial"/>
          <w:bCs/>
          <w:i w:val="0"/>
          <w:iCs w:val="0"/>
          <w:color w:val="ED7D31" w:themeColor="accent2"/>
        </w:rPr>
        <w:t>LUN Provisioning and ESXi Visibility</w:t>
      </w:r>
      <w:bookmarkEnd w:id="13"/>
    </w:p>
    <w:p w14:paraId="4E95B25F" w14:textId="381E2FD3" w:rsidR="0060053A" w:rsidRPr="00164179" w:rsidRDefault="001B523D" w:rsidP="00C26742">
      <w:pPr>
        <w:pStyle w:val="NormalWeb"/>
        <w:spacing w:line="360" w:lineRule="auto"/>
        <w:ind w:left="1620"/>
        <w:rPr>
          <w:rFonts w:ascii="Georgia" w:hAnsi="Georgia"/>
        </w:rPr>
      </w:pPr>
      <w:r w:rsidRPr="00164179">
        <w:rPr>
          <w:rFonts w:ascii="Georgia" w:hAnsi="Georgia"/>
        </w:rPr>
        <w:t>The storage team provisions the required LUN and presents it to the target ESXi host or cluster where the RHEL VM resides. The VMware administrator then validates that the LUN is visible on the host, using its unique identifier (e.g., NAA ID) to ensure it is not already in use or mapped to another VM.</w:t>
      </w:r>
    </w:p>
    <w:p w14:paraId="40A2E99A" w14:textId="23B93FAC" w:rsidR="0060053A" w:rsidRPr="00C26742" w:rsidRDefault="0060053A" w:rsidP="00C26742">
      <w:pPr>
        <w:pStyle w:val="Heading4"/>
        <w:spacing w:line="360" w:lineRule="auto"/>
        <w:ind w:left="900"/>
        <w:rPr>
          <w:rFonts w:ascii="Georgia" w:eastAsia="Arial" w:hAnsi="Georgia" w:cs="Arial"/>
          <w:bCs/>
          <w:i w:val="0"/>
          <w:iCs w:val="0"/>
          <w:color w:val="ED7D31" w:themeColor="accent2"/>
        </w:rPr>
      </w:pPr>
      <w:bookmarkStart w:id="14" w:name="_Toc202756242"/>
      <w:r w:rsidRPr="00C26742">
        <w:rPr>
          <w:rFonts w:ascii="Georgia" w:eastAsia="Arial" w:hAnsi="Georgia" w:cs="Arial"/>
          <w:i w:val="0"/>
          <w:iCs w:val="0"/>
          <w:color w:val="ED7D31" w:themeColor="accent2"/>
        </w:rPr>
        <w:t xml:space="preserve">2.2.3. </w:t>
      </w:r>
      <w:r w:rsidR="001274EA" w:rsidRPr="00C26742">
        <w:rPr>
          <w:rFonts w:ascii="Georgia" w:eastAsia="Arial" w:hAnsi="Georgia" w:cs="Arial"/>
          <w:bCs/>
          <w:i w:val="0"/>
          <w:iCs w:val="0"/>
          <w:color w:val="ED7D31" w:themeColor="accent2"/>
        </w:rPr>
        <w:t>Mapping RDM to the VM</w:t>
      </w:r>
      <w:bookmarkEnd w:id="14"/>
    </w:p>
    <w:p w14:paraId="44E894BC" w14:textId="2182BD3D" w:rsidR="0060053A" w:rsidRPr="00164179" w:rsidRDefault="00B74EB7" w:rsidP="00C26742">
      <w:pPr>
        <w:spacing w:before="100" w:beforeAutospacing="1" w:after="100" w:afterAutospacing="1" w:line="360" w:lineRule="auto"/>
        <w:ind w:left="1620"/>
        <w:rPr>
          <w:rFonts w:ascii="Georgia" w:hAnsi="Georgia"/>
        </w:rPr>
      </w:pPr>
      <w:r w:rsidRPr="00164179">
        <w:rPr>
          <w:rFonts w:ascii="Georgia" w:hAnsi="Georgia"/>
        </w:rPr>
        <w:t>After validation, the LUN is attached to the RHEL virtual machine as an RDM disk using the vCenter interface.</w:t>
      </w:r>
    </w:p>
    <w:p w14:paraId="0121C76B" w14:textId="5DA747E4" w:rsidR="00F138A5" w:rsidRPr="00C26742" w:rsidRDefault="00F138A5" w:rsidP="00C26742">
      <w:pPr>
        <w:pStyle w:val="Heading4"/>
        <w:spacing w:line="360" w:lineRule="auto"/>
        <w:ind w:left="900"/>
        <w:rPr>
          <w:rFonts w:ascii="Georgia" w:eastAsia="Arial" w:hAnsi="Georgia" w:cs="Arial"/>
          <w:bCs/>
          <w:i w:val="0"/>
          <w:iCs w:val="0"/>
          <w:color w:val="ED7D31" w:themeColor="accent2"/>
        </w:rPr>
      </w:pPr>
      <w:bookmarkStart w:id="15" w:name="_Toc202756243"/>
      <w:r w:rsidRPr="00C26742">
        <w:rPr>
          <w:rFonts w:ascii="Georgia" w:eastAsia="Arial" w:hAnsi="Georgia" w:cs="Arial"/>
          <w:i w:val="0"/>
          <w:iCs w:val="0"/>
          <w:color w:val="ED7D31" w:themeColor="accent2"/>
        </w:rPr>
        <w:t xml:space="preserve">2.2.4. </w:t>
      </w:r>
      <w:r w:rsidR="004F6BE7" w:rsidRPr="00C26742">
        <w:rPr>
          <w:rFonts w:ascii="Georgia" w:eastAsia="Arial" w:hAnsi="Georgia" w:cs="Arial"/>
          <w:bCs/>
          <w:i w:val="0"/>
          <w:iCs w:val="0"/>
          <w:color w:val="ED7D31" w:themeColor="accent2"/>
        </w:rPr>
        <w:t>Disk Detection and OS-Level Configuration</w:t>
      </w:r>
      <w:bookmarkEnd w:id="15"/>
    </w:p>
    <w:p w14:paraId="1C7840A8" w14:textId="4A119674" w:rsidR="0060053A" w:rsidRPr="00164179" w:rsidRDefault="00D52087" w:rsidP="00D36219">
      <w:pPr>
        <w:tabs>
          <w:tab w:val="left" w:pos="1710"/>
        </w:tabs>
        <w:spacing w:before="100" w:beforeAutospacing="1" w:after="100" w:afterAutospacing="1" w:line="360" w:lineRule="auto"/>
        <w:ind w:left="1530"/>
        <w:jc w:val="both"/>
        <w:rPr>
          <w:rFonts w:ascii="Georgia" w:hAnsi="Georgia"/>
        </w:rPr>
      </w:pPr>
      <w:r w:rsidRPr="00164179">
        <w:rPr>
          <w:rFonts w:ascii="Georgia" w:hAnsi="Georgia"/>
        </w:rPr>
        <w:t>Once the RDM disk is mapped, the RHEL VM is powered on. The operating system detects the new device upon boot or through a manual rescan. The disk is then initialized as required — this could involve formatting the disk with a filesystem, adding it to LVM, or mounting it to a specified directory. Proper labels and persistent mount entries are configured to ensure consistent access across reboots.</w:t>
      </w:r>
    </w:p>
    <w:p w14:paraId="2ACA6A30" w14:textId="0F02FFD2" w:rsidR="0060053A" w:rsidRPr="00D36219" w:rsidRDefault="0060053A" w:rsidP="00D36219">
      <w:pPr>
        <w:pStyle w:val="Heading4"/>
        <w:spacing w:line="360" w:lineRule="auto"/>
        <w:ind w:left="1620" w:hanging="720"/>
        <w:rPr>
          <w:rFonts w:ascii="Georgia" w:eastAsia="Arial" w:hAnsi="Georgia" w:cs="Arial"/>
          <w:bCs/>
          <w:i w:val="0"/>
          <w:iCs w:val="0"/>
          <w:color w:val="ED7D31" w:themeColor="accent2"/>
        </w:rPr>
      </w:pPr>
      <w:bookmarkStart w:id="16" w:name="_Toc202756244"/>
      <w:r w:rsidRPr="00D36219">
        <w:rPr>
          <w:rFonts w:ascii="Georgia" w:eastAsia="Arial" w:hAnsi="Georgia" w:cs="Arial"/>
          <w:i w:val="0"/>
          <w:iCs w:val="0"/>
          <w:color w:val="ED7D31" w:themeColor="accent2"/>
        </w:rPr>
        <w:t>2.2.</w:t>
      </w:r>
      <w:r w:rsidR="00397339" w:rsidRPr="00D36219">
        <w:rPr>
          <w:rFonts w:ascii="Georgia" w:eastAsia="Arial" w:hAnsi="Georgia" w:cs="Arial"/>
          <w:i w:val="0"/>
          <w:iCs w:val="0"/>
          <w:color w:val="ED7D31" w:themeColor="accent2"/>
        </w:rPr>
        <w:t>5</w:t>
      </w:r>
      <w:r w:rsidRPr="00D36219">
        <w:rPr>
          <w:rFonts w:ascii="Georgia" w:eastAsia="Arial" w:hAnsi="Georgia" w:cs="Arial"/>
          <w:i w:val="0"/>
          <w:iCs w:val="0"/>
          <w:color w:val="ED7D31" w:themeColor="accent2"/>
        </w:rPr>
        <w:t>. Post-Implementation Validation</w:t>
      </w:r>
      <w:bookmarkEnd w:id="16"/>
    </w:p>
    <w:p w14:paraId="3258729B" w14:textId="773FFEFC" w:rsidR="0060053A" w:rsidRPr="00164179" w:rsidRDefault="008A1F9F" w:rsidP="00D36219">
      <w:pPr>
        <w:spacing w:before="100" w:beforeAutospacing="1" w:after="100" w:afterAutospacing="1" w:line="360" w:lineRule="auto"/>
        <w:ind w:left="1530"/>
        <w:jc w:val="both"/>
        <w:rPr>
          <w:rFonts w:ascii="Georgia" w:hAnsi="Georgia"/>
        </w:rPr>
      </w:pPr>
      <w:r w:rsidRPr="00164179">
        <w:rPr>
          <w:rFonts w:ascii="Georgia" w:hAnsi="Georgia"/>
        </w:rPr>
        <w:t xml:space="preserve">The final phase involves validating that the new disk is properly detected, accessible, and mounted within the OS. Logs are reviewed for any errors or warnings. </w:t>
      </w:r>
    </w:p>
    <w:p w14:paraId="06317383" w14:textId="1406C51A" w:rsidR="0060053A" w:rsidRPr="00D36219" w:rsidRDefault="0060053A" w:rsidP="00D36219">
      <w:pPr>
        <w:pStyle w:val="Heading4"/>
        <w:spacing w:line="360" w:lineRule="auto"/>
        <w:ind w:left="1620" w:hanging="720"/>
        <w:rPr>
          <w:rFonts w:ascii="Georgia" w:eastAsia="Arial" w:hAnsi="Georgia" w:cs="Arial"/>
          <w:i w:val="0"/>
          <w:iCs w:val="0"/>
          <w:color w:val="ED7D31" w:themeColor="accent2"/>
        </w:rPr>
      </w:pPr>
      <w:bookmarkStart w:id="17" w:name="_Toc202756245"/>
      <w:r w:rsidRPr="00D36219">
        <w:rPr>
          <w:rFonts w:ascii="Georgia" w:eastAsia="Arial" w:hAnsi="Georgia" w:cs="Arial"/>
          <w:i w:val="0"/>
          <w:iCs w:val="0"/>
          <w:color w:val="ED7D31" w:themeColor="accent2"/>
        </w:rPr>
        <w:t>2.2.</w:t>
      </w:r>
      <w:r w:rsidR="00397339" w:rsidRPr="00D36219">
        <w:rPr>
          <w:rFonts w:ascii="Georgia" w:eastAsia="Arial" w:hAnsi="Georgia" w:cs="Arial"/>
          <w:i w:val="0"/>
          <w:iCs w:val="0"/>
          <w:color w:val="ED7D31" w:themeColor="accent2"/>
        </w:rPr>
        <w:t>6</w:t>
      </w:r>
      <w:r w:rsidRPr="00D36219">
        <w:rPr>
          <w:rFonts w:ascii="Georgia" w:eastAsia="Arial" w:hAnsi="Georgia" w:cs="Arial"/>
          <w:i w:val="0"/>
          <w:iCs w:val="0"/>
          <w:color w:val="ED7D31" w:themeColor="accent2"/>
        </w:rPr>
        <w:t>. Documentation and Compliance</w:t>
      </w:r>
      <w:bookmarkEnd w:id="17"/>
    </w:p>
    <w:p w14:paraId="43159EC1" w14:textId="77777777" w:rsidR="000822C7" w:rsidRPr="00164179" w:rsidRDefault="000822C7" w:rsidP="00D36219">
      <w:pPr>
        <w:spacing w:before="100" w:beforeAutospacing="1" w:after="100" w:afterAutospacing="1" w:line="360" w:lineRule="auto"/>
        <w:ind w:left="1890" w:hanging="270"/>
        <w:rPr>
          <w:rFonts w:ascii="Georgia" w:hAnsi="Georgia"/>
        </w:rPr>
      </w:pPr>
      <w:r w:rsidRPr="00164179">
        <w:rPr>
          <w:rFonts w:ascii="Georgia" w:hAnsi="Georgia"/>
        </w:rPr>
        <w:t xml:space="preserve">1. </w:t>
      </w:r>
      <w:r w:rsidR="0060053A" w:rsidRPr="00164179">
        <w:rPr>
          <w:rFonts w:ascii="Georgia" w:hAnsi="Georgia"/>
        </w:rPr>
        <w:t>Document the implementation process with detailed steps, commands, and screenshots where applicable.</w:t>
      </w:r>
    </w:p>
    <w:p w14:paraId="6E1DEA3C" w14:textId="2D625405" w:rsidR="0060053A" w:rsidRPr="00164179" w:rsidRDefault="000822C7" w:rsidP="00D36219">
      <w:pPr>
        <w:tabs>
          <w:tab w:val="left" w:pos="1170"/>
        </w:tabs>
        <w:spacing w:before="100" w:beforeAutospacing="1" w:after="100" w:afterAutospacing="1" w:line="360" w:lineRule="auto"/>
        <w:ind w:left="1890" w:hanging="270"/>
        <w:rPr>
          <w:rFonts w:ascii="Georgia" w:hAnsi="Georgia"/>
        </w:rPr>
      </w:pPr>
      <w:r w:rsidRPr="00164179">
        <w:rPr>
          <w:rFonts w:ascii="Georgia" w:hAnsi="Georgia"/>
        </w:rPr>
        <w:t xml:space="preserve">2. </w:t>
      </w:r>
      <w:r w:rsidR="0060053A" w:rsidRPr="00164179">
        <w:rPr>
          <w:rFonts w:ascii="Georgia" w:hAnsi="Georgia"/>
        </w:rPr>
        <w:t>Ensure compliance with organizational change management and auditing requirements.</w:t>
      </w:r>
    </w:p>
    <w:p w14:paraId="0CAFE58E" w14:textId="1CF1A8AB" w:rsidR="0060053A" w:rsidRPr="00D36219" w:rsidRDefault="0060053A" w:rsidP="00D36219">
      <w:pPr>
        <w:pStyle w:val="Heading4"/>
        <w:spacing w:line="360" w:lineRule="auto"/>
        <w:ind w:left="900"/>
        <w:rPr>
          <w:rFonts w:ascii="Georgia" w:eastAsia="Arial" w:hAnsi="Georgia" w:cs="Arial"/>
          <w:i w:val="0"/>
          <w:iCs w:val="0"/>
          <w:color w:val="ED7D31" w:themeColor="accent2"/>
        </w:rPr>
      </w:pPr>
      <w:bookmarkStart w:id="18" w:name="_Toc202756246"/>
      <w:r w:rsidRPr="00D36219">
        <w:rPr>
          <w:rFonts w:ascii="Georgia" w:eastAsia="Arial" w:hAnsi="Georgia" w:cs="Arial"/>
          <w:i w:val="0"/>
          <w:iCs w:val="0"/>
          <w:color w:val="ED7D31" w:themeColor="accent2"/>
        </w:rPr>
        <w:lastRenderedPageBreak/>
        <w:t>2.2.</w:t>
      </w:r>
      <w:r w:rsidR="00397339" w:rsidRPr="00D36219">
        <w:rPr>
          <w:rFonts w:ascii="Georgia" w:eastAsia="Arial" w:hAnsi="Georgia" w:cs="Arial"/>
          <w:i w:val="0"/>
          <w:iCs w:val="0"/>
          <w:color w:val="ED7D31" w:themeColor="accent2"/>
        </w:rPr>
        <w:t>7</w:t>
      </w:r>
      <w:r w:rsidRPr="00D36219">
        <w:rPr>
          <w:rFonts w:ascii="Georgia" w:eastAsia="Arial" w:hAnsi="Georgia" w:cs="Arial"/>
          <w:i w:val="0"/>
          <w:iCs w:val="0"/>
          <w:color w:val="ED7D31" w:themeColor="accent2"/>
        </w:rPr>
        <w:t>. Rollback Plan</w:t>
      </w:r>
      <w:bookmarkEnd w:id="18"/>
    </w:p>
    <w:p w14:paraId="53061F79" w14:textId="5AA36BEB" w:rsidR="0060053A" w:rsidRPr="00164179" w:rsidRDefault="0060053A" w:rsidP="00D36219">
      <w:pPr>
        <w:spacing w:before="100" w:beforeAutospacing="1" w:after="100" w:afterAutospacing="1" w:line="360" w:lineRule="auto"/>
        <w:ind w:left="1530"/>
        <w:rPr>
          <w:rFonts w:ascii="Georgia" w:hAnsi="Georgia"/>
        </w:rPr>
      </w:pPr>
      <w:r w:rsidRPr="00164179">
        <w:rPr>
          <w:rFonts w:ascii="Georgia" w:hAnsi="Georgia"/>
        </w:rPr>
        <w:t>Maintain a clear rollback plan</w:t>
      </w:r>
      <w:r w:rsidR="00FD5C1B" w:rsidRPr="00164179">
        <w:rPr>
          <w:rFonts w:ascii="Georgia" w:hAnsi="Georgia"/>
        </w:rPr>
        <w:t xml:space="preserve"> to </w:t>
      </w:r>
      <w:r w:rsidR="001F1E53" w:rsidRPr="00164179">
        <w:rPr>
          <w:rFonts w:ascii="Georgia" w:hAnsi="Georgia"/>
        </w:rPr>
        <w:t>remove the RDM disks from the VM</w:t>
      </w:r>
      <w:r w:rsidRPr="00164179">
        <w:rPr>
          <w:rFonts w:ascii="Georgia" w:hAnsi="Georgia"/>
        </w:rPr>
        <w:t xml:space="preserve"> if required.</w:t>
      </w:r>
    </w:p>
    <w:p w14:paraId="2107A033" w14:textId="4DB6CC9E" w:rsidR="00C20519" w:rsidRPr="00164179" w:rsidRDefault="00C20519" w:rsidP="00FB6C46">
      <w:pPr>
        <w:pStyle w:val="Heading1"/>
        <w:numPr>
          <w:ilvl w:val="0"/>
          <w:numId w:val="5"/>
        </w:numPr>
        <w:spacing w:line="360" w:lineRule="auto"/>
        <w:ind w:left="0" w:firstLine="0"/>
      </w:pPr>
      <w:bookmarkStart w:id="19" w:name="_Toc134528291"/>
      <w:bookmarkStart w:id="20" w:name="_Toc202756247"/>
      <w:r w:rsidRPr="00164179">
        <w:t>Technical Details</w:t>
      </w:r>
      <w:bookmarkEnd w:id="19"/>
      <w:bookmarkEnd w:id="20"/>
    </w:p>
    <w:p w14:paraId="6DF9795C" w14:textId="34FB4F6A" w:rsidR="00B859D3" w:rsidRPr="00164179" w:rsidRDefault="00C146AF" w:rsidP="00FB6C46">
      <w:pPr>
        <w:spacing w:line="360" w:lineRule="auto"/>
        <w:ind w:left="810"/>
        <w:rPr>
          <w:rFonts w:ascii="Georgia" w:hAnsi="Georgia"/>
        </w:rPr>
      </w:pPr>
      <w:r w:rsidRPr="00164179">
        <w:rPr>
          <w:rFonts w:ascii="Georgia" w:hAnsi="Georgia"/>
        </w:rPr>
        <w:t>This section outlines the exact technical steps involved in mapping a Raw Device Mapping (RDM) disk to a RHEL virtual machine and configuring it within the OS.</w:t>
      </w:r>
    </w:p>
    <w:p w14:paraId="38D43A02" w14:textId="4C5D70CB" w:rsidR="00D3484C" w:rsidRPr="00164179" w:rsidRDefault="00D36219" w:rsidP="00FB6C46">
      <w:pPr>
        <w:pStyle w:val="Heading2"/>
        <w:numPr>
          <w:ilvl w:val="1"/>
          <w:numId w:val="5"/>
        </w:numPr>
        <w:tabs>
          <w:tab w:val="left" w:pos="990"/>
          <w:tab w:val="left" w:pos="1260"/>
        </w:tabs>
        <w:spacing w:after="222" w:line="360" w:lineRule="auto"/>
        <w:ind w:left="990" w:right="0" w:hanging="180"/>
        <w:rPr>
          <w:rFonts w:eastAsia="Georgia" w:cs="Georgia"/>
          <w:b w:val="0"/>
          <w:sz w:val="28"/>
          <w:szCs w:val="28"/>
        </w:rPr>
      </w:pPr>
      <w:bookmarkStart w:id="21" w:name="_Toc202756248"/>
      <w:r>
        <w:rPr>
          <w:rFonts w:eastAsia="Georgia" w:cs="Georgia"/>
          <w:b w:val="0"/>
          <w:sz w:val="28"/>
          <w:szCs w:val="28"/>
        </w:rPr>
        <w:t xml:space="preserve"> </w:t>
      </w:r>
      <w:r w:rsidR="006565AC" w:rsidRPr="00164179">
        <w:rPr>
          <w:rFonts w:eastAsia="Georgia" w:cs="Georgia"/>
          <w:b w:val="0"/>
          <w:sz w:val="28"/>
          <w:szCs w:val="28"/>
        </w:rPr>
        <w:t>Validate LUN Visibility from ESXi</w:t>
      </w:r>
      <w:bookmarkEnd w:id="21"/>
    </w:p>
    <w:p w14:paraId="6A736FDD" w14:textId="2B3C4AC8" w:rsidR="00576FA7" w:rsidRPr="00164179" w:rsidRDefault="00335CF4" w:rsidP="00FB6C46">
      <w:pPr>
        <w:pStyle w:val="ListParagraph"/>
        <w:numPr>
          <w:ilvl w:val="0"/>
          <w:numId w:val="42"/>
        </w:numPr>
        <w:tabs>
          <w:tab w:val="left" w:pos="1530"/>
        </w:tabs>
        <w:spacing w:line="360" w:lineRule="auto"/>
        <w:ind w:left="1530" w:hanging="180"/>
        <w:rPr>
          <w:rFonts w:ascii="Georgia" w:hAnsi="Georgia"/>
        </w:rPr>
      </w:pPr>
      <w:bookmarkStart w:id="22" w:name="_Hlk202754067"/>
      <w:r w:rsidRPr="00164179">
        <w:rPr>
          <w:rFonts w:ascii="Georgia" w:hAnsi="Georgia"/>
        </w:rPr>
        <w:t>Share the WWPN number of the ESXi hosts and inform the Storage team to allocate the LUN to the hosts in the vCenter cluster</w:t>
      </w:r>
      <w:bookmarkEnd w:id="22"/>
      <w:r w:rsidRPr="00164179">
        <w:rPr>
          <w:rFonts w:ascii="Georgia" w:hAnsi="Georgia"/>
          <w:noProof/>
        </w:rPr>
        <w:t xml:space="preserve"> </w:t>
      </w:r>
    </w:p>
    <w:p w14:paraId="1723E14D" w14:textId="65142AD8" w:rsidR="00433B3A" w:rsidRPr="00164179" w:rsidRDefault="007016F4" w:rsidP="00FB6C46">
      <w:pPr>
        <w:pStyle w:val="ListParagraph"/>
        <w:numPr>
          <w:ilvl w:val="0"/>
          <w:numId w:val="42"/>
        </w:numPr>
        <w:spacing w:line="360" w:lineRule="auto"/>
        <w:ind w:left="1530" w:hanging="180"/>
        <w:rPr>
          <w:rFonts w:ascii="Georgia" w:hAnsi="Georgia"/>
        </w:rPr>
      </w:pPr>
      <w:r w:rsidRPr="00164179">
        <w:rPr>
          <w:rFonts w:ascii="Georgia" w:hAnsi="Georgia"/>
        </w:rPr>
        <w:t>Ensure the LUN is visible on the ESXi host</w:t>
      </w:r>
      <w:r w:rsidR="00433B3A" w:rsidRPr="00164179">
        <w:rPr>
          <w:rFonts w:ascii="Georgia" w:hAnsi="Georgia"/>
        </w:rPr>
        <w:t>.</w:t>
      </w:r>
    </w:p>
    <w:p w14:paraId="7D53148E" w14:textId="543DF362" w:rsidR="00442BC3" w:rsidRPr="00164179" w:rsidRDefault="004842DF" w:rsidP="00EB6DFA">
      <w:pPr>
        <w:pStyle w:val="Heading2"/>
        <w:numPr>
          <w:ilvl w:val="1"/>
          <w:numId w:val="5"/>
        </w:numPr>
        <w:spacing w:after="222" w:line="360" w:lineRule="auto"/>
        <w:ind w:left="1350" w:right="0" w:hanging="540"/>
        <w:rPr>
          <w:rFonts w:eastAsia="Georgia" w:cs="Georgia"/>
          <w:b w:val="0"/>
          <w:sz w:val="28"/>
          <w:szCs w:val="28"/>
        </w:rPr>
      </w:pPr>
      <w:bookmarkStart w:id="23" w:name="_Toc202756249"/>
      <w:r w:rsidRPr="00164179">
        <w:rPr>
          <w:rFonts w:eastAsia="Georgia" w:cs="Georgia"/>
          <w:b w:val="0"/>
          <w:sz w:val="28"/>
          <w:szCs w:val="28"/>
        </w:rPr>
        <w:t>Map the RDM Disk to the VM (vCenter)</w:t>
      </w:r>
      <w:bookmarkEnd w:id="23"/>
    </w:p>
    <w:p w14:paraId="01A8B836" w14:textId="3E2D759D" w:rsidR="00A15BF6" w:rsidRDefault="00671A6F" w:rsidP="00EB6DFA">
      <w:pPr>
        <w:pStyle w:val="NormalWeb"/>
        <w:numPr>
          <w:ilvl w:val="0"/>
          <w:numId w:val="43"/>
        </w:numPr>
        <w:spacing w:line="360" w:lineRule="auto"/>
        <w:ind w:left="1530" w:hanging="180"/>
        <w:rPr>
          <w:rFonts w:ascii="Georgia" w:hAnsi="Georgia"/>
        </w:rPr>
      </w:pPr>
      <w:r>
        <w:rPr>
          <w:rFonts w:ascii="Georgia" w:hAnsi="Georgia"/>
        </w:rPr>
        <w:t>Login to the Vcenter</w:t>
      </w:r>
      <w:r w:rsidR="00B07C15">
        <w:rPr>
          <w:rFonts w:ascii="Georgia" w:hAnsi="Georgia"/>
        </w:rPr>
        <w:t xml:space="preserve"> with sadm account and password</w:t>
      </w:r>
    </w:p>
    <w:p w14:paraId="5C85B2A1" w14:textId="5DBEF423" w:rsidR="002E1170" w:rsidRPr="00164179" w:rsidRDefault="002E1170" w:rsidP="00EB6DFA">
      <w:pPr>
        <w:pStyle w:val="NormalWeb"/>
        <w:numPr>
          <w:ilvl w:val="0"/>
          <w:numId w:val="43"/>
        </w:numPr>
        <w:spacing w:line="360" w:lineRule="auto"/>
        <w:ind w:left="1530" w:hanging="180"/>
        <w:rPr>
          <w:rFonts w:ascii="Georgia" w:hAnsi="Georgia"/>
        </w:rPr>
      </w:pPr>
      <w:r w:rsidRPr="00164179">
        <w:rPr>
          <w:rFonts w:ascii="Georgia" w:hAnsi="Georgia"/>
        </w:rPr>
        <w:t xml:space="preserve">Open the </w:t>
      </w:r>
      <w:r w:rsidRPr="00164179">
        <w:rPr>
          <w:rStyle w:val="Strong"/>
          <w:rFonts w:ascii="Georgia" w:hAnsi="Georgia"/>
          <w:b w:val="0"/>
          <w:bCs w:val="0"/>
        </w:rPr>
        <w:t>VM</w:t>
      </w:r>
      <w:r w:rsidRPr="00164179">
        <w:rPr>
          <w:rStyle w:val="Strong"/>
          <w:rFonts w:ascii="Georgia" w:hAnsi="Georgia"/>
        </w:rPr>
        <w:t xml:space="preserve"> </w:t>
      </w:r>
      <w:r w:rsidRPr="00164179">
        <w:rPr>
          <w:rStyle w:val="Strong"/>
          <w:rFonts w:ascii="Georgia" w:hAnsi="Georgia"/>
          <w:b w:val="0"/>
          <w:bCs w:val="0"/>
        </w:rPr>
        <w:t>in</w:t>
      </w:r>
      <w:r w:rsidRPr="00164179">
        <w:rPr>
          <w:rStyle w:val="Strong"/>
          <w:rFonts w:ascii="Georgia" w:hAnsi="Georgia"/>
        </w:rPr>
        <w:t xml:space="preserve"> </w:t>
      </w:r>
      <w:r w:rsidRPr="00164179">
        <w:rPr>
          <w:rStyle w:val="Strong"/>
          <w:rFonts w:ascii="Georgia" w:hAnsi="Georgia"/>
          <w:b w:val="0"/>
          <w:bCs w:val="0"/>
        </w:rPr>
        <w:t>vCenter</w:t>
      </w:r>
      <w:r w:rsidRPr="00164179">
        <w:rPr>
          <w:rFonts w:ascii="Georgia" w:hAnsi="Georgia"/>
        </w:rPr>
        <w:t>.</w:t>
      </w:r>
    </w:p>
    <w:p w14:paraId="52D890C7" w14:textId="77777777" w:rsidR="00EB6DFA" w:rsidRPr="00EB6DFA" w:rsidRDefault="00393F0F" w:rsidP="00EB6DFA">
      <w:pPr>
        <w:pStyle w:val="ListParagraph"/>
        <w:widowControl/>
        <w:numPr>
          <w:ilvl w:val="0"/>
          <w:numId w:val="43"/>
        </w:numPr>
        <w:autoSpaceDE/>
        <w:autoSpaceDN/>
        <w:spacing w:after="160" w:line="360" w:lineRule="auto"/>
        <w:ind w:left="1530" w:hanging="180"/>
        <w:contextualSpacing/>
        <w:rPr>
          <w:rFonts w:ascii="Georgia" w:hAnsi="Georgia"/>
        </w:rPr>
      </w:pPr>
      <w:r w:rsidRPr="000E5D53">
        <w:rPr>
          <w:rFonts w:ascii="Georgia" w:hAnsi="Georgia"/>
          <w:sz w:val="24"/>
          <w:szCs w:val="24"/>
        </w:rPr>
        <w:t>Rescan the storage on the provisioned cluster or the hosts</w:t>
      </w:r>
    </w:p>
    <w:p w14:paraId="04F43EE2" w14:textId="77777777" w:rsidR="00EB6DFA" w:rsidRPr="00EB6DFA" w:rsidRDefault="002E1170" w:rsidP="00EB6DFA">
      <w:pPr>
        <w:pStyle w:val="ListParagraph"/>
        <w:widowControl/>
        <w:numPr>
          <w:ilvl w:val="0"/>
          <w:numId w:val="43"/>
        </w:numPr>
        <w:autoSpaceDE/>
        <w:autoSpaceDN/>
        <w:spacing w:after="160" w:line="360" w:lineRule="auto"/>
        <w:ind w:left="1530" w:hanging="180"/>
        <w:contextualSpacing/>
        <w:rPr>
          <w:rFonts w:ascii="Georgia" w:hAnsi="Georgia"/>
        </w:rPr>
      </w:pPr>
      <w:r w:rsidRPr="00EB6DFA">
        <w:rPr>
          <w:rFonts w:ascii="Georgia" w:hAnsi="Georgia"/>
        </w:rPr>
        <w:t>Go to</w:t>
      </w:r>
      <w:r w:rsidRPr="00EB6DFA">
        <w:rPr>
          <w:rFonts w:ascii="Georgia" w:hAnsi="Georgia"/>
          <w:b/>
          <w:bCs/>
        </w:rPr>
        <w:t xml:space="preserve"> </w:t>
      </w:r>
      <w:r w:rsidRPr="00EB6DFA">
        <w:rPr>
          <w:rStyle w:val="Strong"/>
          <w:rFonts w:ascii="Georgia" w:hAnsi="Georgia"/>
          <w:b w:val="0"/>
          <w:bCs w:val="0"/>
        </w:rPr>
        <w:t>Edit Settings</w:t>
      </w:r>
      <w:r w:rsidRPr="00EB6DFA">
        <w:rPr>
          <w:rFonts w:ascii="Georgia" w:hAnsi="Georgia"/>
          <w:b/>
          <w:bCs/>
        </w:rPr>
        <w:t xml:space="preserve"> </w:t>
      </w:r>
      <w:r w:rsidRPr="00EB6DFA">
        <w:rPr>
          <w:b/>
          <w:bCs/>
        </w:rPr>
        <w:t>→</w:t>
      </w:r>
      <w:r w:rsidRPr="00EB6DFA">
        <w:rPr>
          <w:rFonts w:ascii="Georgia" w:hAnsi="Georgia"/>
          <w:b/>
          <w:bCs/>
        </w:rPr>
        <w:t xml:space="preserve"> </w:t>
      </w:r>
      <w:r w:rsidRPr="00EB6DFA">
        <w:rPr>
          <w:rStyle w:val="Strong"/>
          <w:rFonts w:ascii="Georgia" w:hAnsi="Georgia"/>
          <w:b w:val="0"/>
          <w:bCs w:val="0"/>
        </w:rPr>
        <w:t>Add New Device</w:t>
      </w:r>
      <w:r w:rsidRPr="00EB6DFA">
        <w:rPr>
          <w:rFonts w:ascii="Georgia" w:hAnsi="Georgia"/>
          <w:b/>
          <w:bCs/>
        </w:rPr>
        <w:t xml:space="preserve"> </w:t>
      </w:r>
      <w:r w:rsidRPr="00EB6DFA">
        <w:rPr>
          <w:b/>
          <w:bCs/>
        </w:rPr>
        <w:t>→</w:t>
      </w:r>
      <w:r w:rsidRPr="00EB6DFA">
        <w:rPr>
          <w:rFonts w:ascii="Georgia" w:hAnsi="Georgia"/>
          <w:b/>
          <w:bCs/>
        </w:rPr>
        <w:t xml:space="preserve"> </w:t>
      </w:r>
      <w:r w:rsidRPr="00EB6DFA">
        <w:rPr>
          <w:rStyle w:val="Strong"/>
          <w:rFonts w:ascii="Georgia" w:hAnsi="Georgia"/>
          <w:b w:val="0"/>
          <w:bCs w:val="0"/>
        </w:rPr>
        <w:t>RDM Disk</w:t>
      </w:r>
      <w:r w:rsidR="000E5D53" w:rsidRPr="00EB6DFA">
        <w:rPr>
          <w:rFonts w:ascii="Georgia" w:hAnsi="Georgia"/>
          <w:b/>
          <w:bCs/>
        </w:rPr>
        <w:t>.</w:t>
      </w:r>
    </w:p>
    <w:p w14:paraId="20D264F8" w14:textId="64D971EB" w:rsidR="002E1170" w:rsidRPr="00EB6DFA" w:rsidRDefault="002E1170" w:rsidP="00EB6DFA">
      <w:pPr>
        <w:pStyle w:val="ListParagraph"/>
        <w:widowControl/>
        <w:numPr>
          <w:ilvl w:val="0"/>
          <w:numId w:val="43"/>
        </w:numPr>
        <w:autoSpaceDE/>
        <w:autoSpaceDN/>
        <w:spacing w:after="160" w:line="360" w:lineRule="auto"/>
        <w:ind w:left="1530" w:hanging="180"/>
        <w:contextualSpacing/>
        <w:rPr>
          <w:rFonts w:ascii="Georgia" w:hAnsi="Georgia"/>
        </w:rPr>
      </w:pPr>
      <w:r w:rsidRPr="00EB6DFA">
        <w:rPr>
          <w:rFonts w:ascii="Georgia" w:hAnsi="Georgia"/>
        </w:rPr>
        <w:t>Select the correct LUN (based on NAA ID).</w:t>
      </w:r>
    </w:p>
    <w:p w14:paraId="3F6D99C4" w14:textId="772A65BC" w:rsidR="008D4605" w:rsidRPr="00164179" w:rsidRDefault="001075E1" w:rsidP="00EB6DFA">
      <w:pPr>
        <w:spacing w:line="360" w:lineRule="auto"/>
        <w:ind w:left="180"/>
        <w:rPr>
          <w:rFonts w:ascii="Georgia" w:eastAsia="Georgia" w:hAnsi="Georgia"/>
        </w:rPr>
      </w:pPr>
      <w:r w:rsidRPr="00164179">
        <w:rPr>
          <w:rFonts w:ascii="Georgia" w:hAnsi="Georgia"/>
          <w:noProof/>
        </w:rPr>
        <w:lastRenderedPageBreak/>
        <w:drawing>
          <wp:inline distT="0" distB="0" distL="0" distR="0" wp14:anchorId="308DCF44" wp14:editId="076E487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03B38ED8" w14:textId="77777777" w:rsidR="00AE271E" w:rsidRPr="00164179" w:rsidRDefault="00AE271E" w:rsidP="00EB6DFA">
      <w:pPr>
        <w:pStyle w:val="ListParagraph"/>
        <w:widowControl/>
        <w:numPr>
          <w:ilvl w:val="0"/>
          <w:numId w:val="45"/>
        </w:numPr>
        <w:autoSpaceDE/>
        <w:autoSpaceDN/>
        <w:spacing w:after="160" w:line="360" w:lineRule="auto"/>
        <w:ind w:left="180" w:hanging="180"/>
        <w:contextualSpacing/>
        <w:rPr>
          <w:rFonts w:ascii="Georgia" w:hAnsi="Georgia"/>
        </w:rPr>
      </w:pPr>
      <w:r w:rsidRPr="00164179">
        <w:rPr>
          <w:rFonts w:ascii="Georgia" w:hAnsi="Georgia"/>
        </w:rPr>
        <w:t>Select ‘RDM disk’ option to map the LUN to the VM</w:t>
      </w:r>
    </w:p>
    <w:p w14:paraId="47217CF4" w14:textId="4DD7A781" w:rsidR="00EB0CC2" w:rsidRPr="00164179" w:rsidRDefault="00EB0CC2" w:rsidP="00EB6DFA">
      <w:pPr>
        <w:spacing w:line="360" w:lineRule="auto"/>
        <w:ind w:left="180"/>
        <w:contextualSpacing/>
        <w:rPr>
          <w:rFonts w:ascii="Georgia" w:hAnsi="Georgia"/>
        </w:rPr>
      </w:pPr>
      <w:r w:rsidRPr="00164179">
        <w:rPr>
          <w:rFonts w:ascii="Georgia" w:hAnsi="Georgia"/>
          <w:noProof/>
        </w:rPr>
        <w:drawing>
          <wp:inline distT="0" distB="0" distL="0" distR="0" wp14:anchorId="6541DECC" wp14:editId="12A66786">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2C4BEC78" w14:textId="77777777" w:rsidR="00EB0CC2" w:rsidRDefault="00EB0CC2" w:rsidP="00164179">
      <w:pPr>
        <w:spacing w:line="360" w:lineRule="auto"/>
        <w:contextualSpacing/>
        <w:rPr>
          <w:rFonts w:ascii="Georgia" w:hAnsi="Georgia"/>
        </w:rPr>
      </w:pPr>
    </w:p>
    <w:p w14:paraId="3163B373" w14:textId="77777777" w:rsidR="009379E7" w:rsidRDefault="009379E7" w:rsidP="00164179">
      <w:pPr>
        <w:spacing w:line="360" w:lineRule="auto"/>
        <w:contextualSpacing/>
        <w:rPr>
          <w:rFonts w:ascii="Georgia" w:hAnsi="Georgia"/>
        </w:rPr>
      </w:pPr>
    </w:p>
    <w:p w14:paraId="316FEB32" w14:textId="77777777" w:rsidR="009379E7" w:rsidRPr="00164179" w:rsidRDefault="009379E7" w:rsidP="00164179">
      <w:pPr>
        <w:spacing w:line="360" w:lineRule="auto"/>
        <w:contextualSpacing/>
        <w:rPr>
          <w:rFonts w:ascii="Georgia" w:hAnsi="Georgia"/>
        </w:rPr>
      </w:pPr>
    </w:p>
    <w:p w14:paraId="7516ABF8" w14:textId="37451A95" w:rsidR="00B7212F" w:rsidRPr="00164179" w:rsidRDefault="00DB262E" w:rsidP="00EB6DFA">
      <w:pPr>
        <w:pStyle w:val="ListParagraph"/>
        <w:widowControl/>
        <w:numPr>
          <w:ilvl w:val="0"/>
          <w:numId w:val="45"/>
        </w:numPr>
        <w:autoSpaceDE/>
        <w:autoSpaceDN/>
        <w:spacing w:after="160" w:line="360" w:lineRule="auto"/>
        <w:ind w:left="180" w:hanging="180"/>
        <w:contextualSpacing/>
        <w:rPr>
          <w:rFonts w:ascii="Georgia" w:eastAsia="Georgia" w:hAnsi="Georgia"/>
        </w:rPr>
      </w:pPr>
      <w:r w:rsidRPr="00164179">
        <w:rPr>
          <w:rFonts w:ascii="Georgia" w:hAnsi="Georgia"/>
        </w:rPr>
        <w:lastRenderedPageBreak/>
        <w:t>Select the appropriate LUN to map to the VM</w:t>
      </w:r>
    </w:p>
    <w:p w14:paraId="2B0F4305" w14:textId="6DD11C3A" w:rsidR="00B7212F" w:rsidRPr="00164179" w:rsidRDefault="00FD36B6" w:rsidP="00EB6DFA">
      <w:pPr>
        <w:spacing w:line="360" w:lineRule="auto"/>
        <w:ind w:left="180"/>
        <w:rPr>
          <w:rFonts w:ascii="Georgia" w:eastAsia="Georgia" w:hAnsi="Georgia"/>
        </w:rPr>
      </w:pPr>
      <w:r w:rsidRPr="00164179">
        <w:rPr>
          <w:rFonts w:ascii="Georgia" w:hAnsi="Georgia"/>
          <w:noProof/>
        </w:rPr>
        <w:drawing>
          <wp:inline distT="0" distB="0" distL="0" distR="0" wp14:anchorId="0A34CA65" wp14:editId="7541D3B9">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2D34BBBE" w14:textId="77777777" w:rsidR="00520868" w:rsidRPr="00164179" w:rsidRDefault="00520868" w:rsidP="00EB6DFA">
      <w:pPr>
        <w:pStyle w:val="ListParagraph"/>
        <w:widowControl/>
        <w:numPr>
          <w:ilvl w:val="0"/>
          <w:numId w:val="46"/>
        </w:numPr>
        <w:autoSpaceDE/>
        <w:autoSpaceDN/>
        <w:spacing w:after="160" w:line="360" w:lineRule="auto"/>
        <w:ind w:left="180" w:hanging="180"/>
        <w:contextualSpacing/>
        <w:rPr>
          <w:rFonts w:ascii="Georgia" w:hAnsi="Georgia"/>
        </w:rPr>
      </w:pPr>
      <w:r w:rsidRPr="00164179">
        <w:rPr>
          <w:rFonts w:ascii="Georgia" w:hAnsi="Georgia"/>
        </w:rPr>
        <w:t xml:space="preserve">Set the remaining options as per the </w:t>
      </w:r>
      <w:proofErr w:type="gramStart"/>
      <w:r w:rsidRPr="00164179">
        <w:rPr>
          <w:rFonts w:ascii="Georgia" w:hAnsi="Georgia"/>
        </w:rPr>
        <w:t>below screenshot</w:t>
      </w:r>
      <w:proofErr w:type="gramEnd"/>
      <w:r w:rsidRPr="00164179">
        <w:rPr>
          <w:rFonts w:ascii="Georgia" w:hAnsi="Georgia"/>
        </w:rPr>
        <w:t>.</w:t>
      </w:r>
    </w:p>
    <w:p w14:paraId="6745E629" w14:textId="6C3615A4" w:rsidR="00520868" w:rsidRPr="00164179" w:rsidRDefault="00520868" w:rsidP="00EB6DFA">
      <w:pPr>
        <w:spacing w:line="360" w:lineRule="auto"/>
        <w:ind w:left="180"/>
        <w:rPr>
          <w:rFonts w:ascii="Georgia" w:hAnsi="Georgia"/>
        </w:rPr>
      </w:pPr>
      <w:r w:rsidRPr="00164179">
        <w:rPr>
          <w:rFonts w:ascii="Georgia" w:hAnsi="Georgia"/>
        </w:rPr>
        <w:t xml:space="preserve">Note: Disk mode: Dependent </w:t>
      </w:r>
      <w:r w:rsidRPr="00164179">
        <w:rPr>
          <w:rFonts w:ascii="Georgia" w:hAnsi="Georgia"/>
        </w:rPr>
        <w:sym w:font="Wingdings" w:char="F0E0"/>
      </w:r>
      <w:r w:rsidRPr="00164179">
        <w:rPr>
          <w:rFonts w:ascii="Georgia" w:hAnsi="Georgia"/>
        </w:rPr>
        <w:t xml:space="preserve"> for </w:t>
      </w:r>
      <w:proofErr w:type="gramStart"/>
      <w:r w:rsidRPr="00164179">
        <w:rPr>
          <w:rFonts w:ascii="Georgia" w:hAnsi="Georgia"/>
        </w:rPr>
        <w:t>snapshot</w:t>
      </w:r>
      <w:proofErr w:type="gramEnd"/>
      <w:r w:rsidRPr="00164179">
        <w:rPr>
          <w:rFonts w:ascii="Georgia" w:hAnsi="Georgia"/>
        </w:rPr>
        <w:t xml:space="preserve"> to work on RDM disks</w:t>
      </w:r>
    </w:p>
    <w:p w14:paraId="1A0CD15D" w14:textId="08D19BB2" w:rsidR="00414691" w:rsidRDefault="005843F2" w:rsidP="00EB6DFA">
      <w:pPr>
        <w:spacing w:line="360" w:lineRule="auto"/>
        <w:ind w:left="180"/>
        <w:rPr>
          <w:rFonts w:ascii="Georgia" w:eastAsia="Georgia" w:hAnsi="Georgia"/>
        </w:rPr>
      </w:pPr>
      <w:r w:rsidRPr="00164179">
        <w:rPr>
          <w:rFonts w:ascii="Georgia" w:hAnsi="Georgia"/>
          <w:noProof/>
        </w:rPr>
        <w:drawing>
          <wp:inline distT="0" distB="0" distL="0" distR="0" wp14:anchorId="6C4EC16C" wp14:editId="3E81F9D7">
            <wp:extent cx="5943600" cy="30213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21330"/>
                    </a:xfrm>
                    <a:prstGeom prst="rect">
                      <a:avLst/>
                    </a:prstGeom>
                  </pic:spPr>
                </pic:pic>
              </a:graphicData>
            </a:graphic>
          </wp:inline>
        </w:drawing>
      </w:r>
    </w:p>
    <w:p w14:paraId="3B754355" w14:textId="77777777" w:rsidR="009379E7" w:rsidRPr="00164179" w:rsidRDefault="009379E7" w:rsidP="00164179">
      <w:pPr>
        <w:spacing w:line="360" w:lineRule="auto"/>
        <w:ind w:left="720"/>
        <w:rPr>
          <w:rFonts w:ascii="Georgia" w:eastAsia="Georgia" w:hAnsi="Georgia"/>
        </w:rPr>
      </w:pPr>
    </w:p>
    <w:p w14:paraId="5FCDC517" w14:textId="77777777" w:rsidR="00F5015B" w:rsidRPr="00164179" w:rsidRDefault="00F5015B" w:rsidP="00EB6DFA">
      <w:pPr>
        <w:pStyle w:val="ListParagraph"/>
        <w:widowControl/>
        <w:numPr>
          <w:ilvl w:val="0"/>
          <w:numId w:val="46"/>
        </w:numPr>
        <w:autoSpaceDE/>
        <w:autoSpaceDN/>
        <w:spacing w:after="160" w:line="360" w:lineRule="auto"/>
        <w:ind w:left="180" w:hanging="180"/>
        <w:contextualSpacing/>
        <w:rPr>
          <w:rFonts w:ascii="Georgia" w:hAnsi="Georgia"/>
        </w:rPr>
      </w:pPr>
      <w:r w:rsidRPr="00164179">
        <w:rPr>
          <w:rFonts w:ascii="Georgia" w:hAnsi="Georgia"/>
        </w:rPr>
        <w:lastRenderedPageBreak/>
        <w:t>Apply the recommendations from vCenter for storage placement</w:t>
      </w:r>
    </w:p>
    <w:p w14:paraId="7A1A6D8A" w14:textId="206940EB" w:rsidR="005843F2" w:rsidRPr="00164179" w:rsidRDefault="00823CF9" w:rsidP="00EB6DFA">
      <w:pPr>
        <w:spacing w:line="360" w:lineRule="auto"/>
        <w:ind w:left="180"/>
        <w:rPr>
          <w:rFonts w:ascii="Georgia" w:eastAsia="Georgia" w:hAnsi="Georgia"/>
        </w:rPr>
      </w:pPr>
      <w:r w:rsidRPr="00164179">
        <w:rPr>
          <w:rFonts w:ascii="Georgia" w:hAnsi="Georgia"/>
          <w:noProof/>
        </w:rPr>
        <w:drawing>
          <wp:inline distT="0" distB="0" distL="0" distR="0" wp14:anchorId="00EC2E13" wp14:editId="2F3BEF16">
            <wp:extent cx="5943600" cy="3343275"/>
            <wp:effectExtent l="0" t="0" r="0" b="9525"/>
            <wp:docPr id="862101758" name="Picture 8621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60A96043" w14:textId="598F095F" w:rsidR="00AC0B5E" w:rsidRPr="00164179" w:rsidRDefault="00AC0B5E" w:rsidP="00EB6DFA">
      <w:pPr>
        <w:pStyle w:val="ListParagraph"/>
        <w:widowControl/>
        <w:numPr>
          <w:ilvl w:val="0"/>
          <w:numId w:val="46"/>
        </w:numPr>
        <w:autoSpaceDE/>
        <w:autoSpaceDN/>
        <w:spacing w:after="160" w:line="360" w:lineRule="auto"/>
        <w:ind w:left="180" w:hanging="180"/>
        <w:contextualSpacing/>
        <w:rPr>
          <w:rFonts w:ascii="Georgia" w:hAnsi="Georgia"/>
        </w:rPr>
      </w:pPr>
      <w:r w:rsidRPr="00164179">
        <w:rPr>
          <w:rFonts w:ascii="Georgia" w:hAnsi="Georgia"/>
        </w:rPr>
        <w:t>Rescan SCSI hosts for the newly attached LUN to be visible on the server</w:t>
      </w:r>
      <w:r w:rsidR="00070B79">
        <w:rPr>
          <w:rFonts w:ascii="Georgia" w:hAnsi="Georgia"/>
        </w:rPr>
        <w:t>.</w:t>
      </w:r>
    </w:p>
    <w:p w14:paraId="7B4EFD74" w14:textId="4E5E9139" w:rsidR="00823CF9" w:rsidRPr="00164179" w:rsidRDefault="00A3791B" w:rsidP="00EB6DFA">
      <w:pPr>
        <w:spacing w:line="360" w:lineRule="auto"/>
        <w:ind w:left="180"/>
        <w:rPr>
          <w:rFonts w:ascii="Georgia" w:eastAsia="Georgia" w:hAnsi="Georgia"/>
        </w:rPr>
      </w:pPr>
      <w:r w:rsidRPr="00164179">
        <w:rPr>
          <w:rFonts w:ascii="Georgia" w:hAnsi="Georgia"/>
          <w:noProof/>
        </w:rPr>
        <w:drawing>
          <wp:inline distT="0" distB="0" distL="0" distR="0" wp14:anchorId="1CF62362" wp14:editId="3B9CBCF1">
            <wp:extent cx="5943600" cy="3343275"/>
            <wp:effectExtent l="0" t="0" r="0" b="9525"/>
            <wp:docPr id="241828917" name="Picture 24182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2659A75E" w14:textId="2ABB6986" w:rsidR="009C1C4C" w:rsidRPr="00164179" w:rsidRDefault="009C1C4C" w:rsidP="00164179">
      <w:pPr>
        <w:spacing w:line="360" w:lineRule="auto"/>
        <w:ind w:left="270"/>
        <w:jc w:val="center"/>
        <w:rPr>
          <w:rFonts w:ascii="Georgia" w:hAnsi="Georgia"/>
        </w:rPr>
      </w:pPr>
    </w:p>
    <w:p w14:paraId="61EA267D" w14:textId="75C37E4F" w:rsidR="001566F1" w:rsidRPr="00164179" w:rsidRDefault="005D3680" w:rsidP="00164179">
      <w:pPr>
        <w:pStyle w:val="Heading1"/>
        <w:numPr>
          <w:ilvl w:val="0"/>
          <w:numId w:val="5"/>
        </w:numPr>
        <w:spacing w:line="360" w:lineRule="auto"/>
        <w:rPr>
          <w:rFonts w:eastAsia="Georgia" w:cs="Georgia"/>
        </w:rPr>
      </w:pPr>
      <w:bookmarkStart w:id="24" w:name="_Toc202756250"/>
      <w:r w:rsidRPr="00164179">
        <w:rPr>
          <w:rFonts w:eastAsia="Georgia" w:cs="Georgia"/>
        </w:rPr>
        <w:lastRenderedPageBreak/>
        <w:t>Roles and Responsibilities</w:t>
      </w:r>
      <w:bookmarkEnd w:id="24"/>
    </w:p>
    <w:tbl>
      <w:tblPr>
        <w:tblW w:w="1035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6" w:type="dxa"/>
          <w:left w:w="104" w:type="dxa"/>
          <w:right w:w="46" w:type="dxa"/>
        </w:tblCellMar>
        <w:tblLook w:val="0400" w:firstRow="0" w:lastRow="0" w:firstColumn="0" w:lastColumn="0" w:noHBand="0" w:noVBand="1"/>
      </w:tblPr>
      <w:tblGrid>
        <w:gridCol w:w="900"/>
        <w:gridCol w:w="2790"/>
        <w:gridCol w:w="3330"/>
        <w:gridCol w:w="3330"/>
      </w:tblGrid>
      <w:tr w:rsidR="001566F1" w:rsidRPr="00164179" w14:paraId="4C8E6C6F" w14:textId="77777777" w:rsidTr="00622B20">
        <w:trPr>
          <w:trHeight w:val="379"/>
        </w:trPr>
        <w:tc>
          <w:tcPr>
            <w:tcW w:w="900" w:type="dxa"/>
            <w:shd w:val="clear" w:color="auto" w:fill="C0C0C0"/>
          </w:tcPr>
          <w:p w14:paraId="6ED37947" w14:textId="77777777" w:rsidR="001566F1" w:rsidRPr="00164179" w:rsidRDefault="001566F1" w:rsidP="00164179">
            <w:pPr>
              <w:spacing w:line="360" w:lineRule="auto"/>
              <w:rPr>
                <w:rFonts w:ascii="Georgia" w:eastAsia="Verdana" w:hAnsi="Georgia" w:cs="Verdana"/>
              </w:rPr>
            </w:pPr>
            <w:r w:rsidRPr="00164179">
              <w:rPr>
                <w:rFonts w:ascii="Georgia" w:eastAsia="Verdana" w:hAnsi="Georgia" w:cs="Verdana"/>
              </w:rPr>
              <w:t>Sl. No.</w:t>
            </w:r>
          </w:p>
        </w:tc>
        <w:tc>
          <w:tcPr>
            <w:tcW w:w="2790" w:type="dxa"/>
            <w:shd w:val="clear" w:color="auto" w:fill="C0C0C0"/>
          </w:tcPr>
          <w:p w14:paraId="41E079E6" w14:textId="77777777" w:rsidR="001566F1" w:rsidRPr="00164179" w:rsidRDefault="001566F1" w:rsidP="00164179">
            <w:pPr>
              <w:spacing w:line="360" w:lineRule="auto"/>
              <w:rPr>
                <w:rFonts w:ascii="Georgia" w:hAnsi="Georgia"/>
              </w:rPr>
            </w:pPr>
            <w:r w:rsidRPr="00164179">
              <w:rPr>
                <w:rFonts w:ascii="Georgia" w:eastAsia="Verdana" w:hAnsi="Georgia" w:cs="Verdana"/>
              </w:rPr>
              <w:t xml:space="preserve">Roles </w:t>
            </w:r>
          </w:p>
        </w:tc>
        <w:tc>
          <w:tcPr>
            <w:tcW w:w="3330" w:type="dxa"/>
            <w:shd w:val="clear" w:color="auto" w:fill="C0C0C0"/>
          </w:tcPr>
          <w:p w14:paraId="5BB155FA" w14:textId="77777777" w:rsidR="001566F1" w:rsidRPr="00164179" w:rsidRDefault="001566F1" w:rsidP="00164179">
            <w:pPr>
              <w:spacing w:line="360" w:lineRule="auto"/>
              <w:ind w:left="5"/>
              <w:rPr>
                <w:rFonts w:ascii="Georgia" w:hAnsi="Georgia"/>
              </w:rPr>
            </w:pPr>
            <w:r w:rsidRPr="00164179">
              <w:rPr>
                <w:rFonts w:ascii="Georgia" w:eastAsia="Verdana" w:hAnsi="Georgia" w:cs="Verdana"/>
              </w:rPr>
              <w:t>Responsibilities</w:t>
            </w:r>
          </w:p>
        </w:tc>
        <w:tc>
          <w:tcPr>
            <w:tcW w:w="3330" w:type="dxa"/>
            <w:shd w:val="clear" w:color="auto" w:fill="C0C0C0"/>
          </w:tcPr>
          <w:p w14:paraId="3D3C4777" w14:textId="77777777" w:rsidR="001566F1" w:rsidRPr="00164179" w:rsidRDefault="001566F1" w:rsidP="00164179">
            <w:pPr>
              <w:spacing w:line="360" w:lineRule="auto"/>
              <w:ind w:left="5"/>
              <w:rPr>
                <w:rFonts w:ascii="Georgia" w:eastAsia="Verdana" w:hAnsi="Georgia" w:cs="Verdana"/>
              </w:rPr>
            </w:pPr>
            <w:r w:rsidRPr="00164179">
              <w:rPr>
                <w:rFonts w:ascii="Georgia" w:eastAsia="Verdana" w:hAnsi="Georgia" w:cs="Verdana"/>
              </w:rPr>
              <w:t>Team Member Name</w:t>
            </w:r>
          </w:p>
        </w:tc>
      </w:tr>
      <w:tr w:rsidR="00622B20" w:rsidRPr="00164179" w14:paraId="2726CEF4" w14:textId="77777777" w:rsidTr="00622B20">
        <w:trPr>
          <w:trHeight w:val="327"/>
        </w:trPr>
        <w:tc>
          <w:tcPr>
            <w:tcW w:w="900" w:type="dxa"/>
          </w:tcPr>
          <w:p w14:paraId="0EE2ADC0" w14:textId="77777777" w:rsidR="00622B20" w:rsidRPr="00164179" w:rsidRDefault="00622B20" w:rsidP="00164179">
            <w:pPr>
              <w:spacing w:line="360" w:lineRule="auto"/>
              <w:rPr>
                <w:rFonts w:ascii="Georgia" w:hAnsi="Georgia"/>
              </w:rPr>
            </w:pPr>
            <w:r w:rsidRPr="00164179">
              <w:rPr>
                <w:rFonts w:ascii="Georgia" w:hAnsi="Georgia"/>
              </w:rPr>
              <w:t xml:space="preserve">    1.</w:t>
            </w:r>
          </w:p>
        </w:tc>
        <w:tc>
          <w:tcPr>
            <w:tcW w:w="2790" w:type="dxa"/>
          </w:tcPr>
          <w:p w14:paraId="293066E8" w14:textId="2A7CA0DB" w:rsidR="00622B20" w:rsidRPr="00164179" w:rsidRDefault="00622B20" w:rsidP="00164179">
            <w:pPr>
              <w:spacing w:line="360" w:lineRule="auto"/>
              <w:rPr>
                <w:rFonts w:ascii="Georgia" w:hAnsi="Georgia"/>
              </w:rPr>
            </w:pPr>
            <w:r w:rsidRPr="00164179">
              <w:rPr>
                <w:rFonts w:ascii="Georgia" w:hAnsi="Georgia"/>
              </w:rPr>
              <w:t xml:space="preserve">Change Request </w:t>
            </w:r>
          </w:p>
        </w:tc>
        <w:tc>
          <w:tcPr>
            <w:tcW w:w="3330" w:type="dxa"/>
          </w:tcPr>
          <w:p w14:paraId="40E8A90C" w14:textId="0A33B6CC" w:rsidR="00622B20" w:rsidRPr="00164179" w:rsidRDefault="00622B20" w:rsidP="00164179">
            <w:pPr>
              <w:spacing w:line="360" w:lineRule="auto"/>
              <w:ind w:left="5"/>
              <w:rPr>
                <w:rFonts w:ascii="Georgia" w:hAnsi="Georgia"/>
              </w:rPr>
            </w:pPr>
            <w:r w:rsidRPr="00164179">
              <w:rPr>
                <w:rFonts w:ascii="Georgia" w:hAnsi="Georgia"/>
              </w:rPr>
              <w:t>Respective Team / Unix Team</w:t>
            </w:r>
          </w:p>
        </w:tc>
        <w:tc>
          <w:tcPr>
            <w:tcW w:w="3330" w:type="dxa"/>
            <w:vMerge w:val="restart"/>
            <w:vAlign w:val="center"/>
          </w:tcPr>
          <w:p w14:paraId="38AA183D" w14:textId="77777777" w:rsidR="00622B20" w:rsidRPr="00164179" w:rsidRDefault="00622B20" w:rsidP="00164179">
            <w:pPr>
              <w:spacing w:line="360" w:lineRule="auto"/>
              <w:jc w:val="center"/>
              <w:rPr>
                <w:rFonts w:ascii="Georgia" w:eastAsiaTheme="minorEastAsia" w:hAnsi="Georgia"/>
                <w:noProof/>
              </w:rPr>
            </w:pPr>
            <w:r w:rsidRPr="00164179">
              <w:rPr>
                <w:rFonts w:ascii="Georgia" w:eastAsiaTheme="minorEastAsia" w:hAnsi="Georgia"/>
                <w:noProof/>
              </w:rPr>
              <w:t>GIDC.unix_Run</w:t>
            </w:r>
          </w:p>
          <w:p w14:paraId="70709EB2" w14:textId="77777777" w:rsidR="00622B20" w:rsidRPr="00164179" w:rsidRDefault="00622B20" w:rsidP="00164179">
            <w:pPr>
              <w:spacing w:line="360" w:lineRule="auto"/>
              <w:jc w:val="center"/>
              <w:rPr>
                <w:rFonts w:ascii="Georgia" w:eastAsiaTheme="minorEastAsia" w:hAnsi="Georgia"/>
                <w:noProof/>
              </w:rPr>
            </w:pPr>
            <w:hyperlink r:id="rId23" w:history="1">
              <w:r w:rsidRPr="00164179">
                <w:rPr>
                  <w:rStyle w:val="Hyperlink"/>
                  <w:rFonts w:ascii="Georgia" w:eastAsiaTheme="minorEastAsia" w:hAnsi="Georgia"/>
                  <w:noProof/>
                </w:rPr>
                <w:t>GIDC.unix_Run@viatris.com</w:t>
              </w:r>
            </w:hyperlink>
          </w:p>
          <w:p w14:paraId="2B84F7E5" w14:textId="77777777" w:rsidR="00622B20" w:rsidRPr="00164179" w:rsidRDefault="00622B20" w:rsidP="00164179">
            <w:pPr>
              <w:spacing w:line="360" w:lineRule="auto"/>
              <w:ind w:left="5"/>
              <w:jc w:val="center"/>
              <w:rPr>
                <w:rFonts w:ascii="Georgia" w:hAnsi="Georgia"/>
              </w:rPr>
            </w:pPr>
          </w:p>
        </w:tc>
      </w:tr>
      <w:tr w:rsidR="00622B20" w:rsidRPr="00164179" w14:paraId="73B44B4D" w14:textId="77777777" w:rsidTr="00622B20">
        <w:trPr>
          <w:trHeight w:val="327"/>
        </w:trPr>
        <w:tc>
          <w:tcPr>
            <w:tcW w:w="900" w:type="dxa"/>
          </w:tcPr>
          <w:p w14:paraId="16DE3A6A" w14:textId="77777777" w:rsidR="00622B20" w:rsidRPr="00164179" w:rsidRDefault="00622B20" w:rsidP="00164179">
            <w:pPr>
              <w:spacing w:line="360" w:lineRule="auto"/>
              <w:rPr>
                <w:rFonts w:ascii="Georgia" w:hAnsi="Georgia"/>
              </w:rPr>
            </w:pPr>
            <w:r w:rsidRPr="00164179">
              <w:rPr>
                <w:rFonts w:ascii="Georgia" w:hAnsi="Georgia"/>
              </w:rPr>
              <w:t xml:space="preserve">    2.</w:t>
            </w:r>
          </w:p>
        </w:tc>
        <w:tc>
          <w:tcPr>
            <w:tcW w:w="2790" w:type="dxa"/>
          </w:tcPr>
          <w:p w14:paraId="6673AAD4" w14:textId="7CF85D4A" w:rsidR="00622B20" w:rsidRPr="00164179" w:rsidRDefault="00622B20" w:rsidP="00164179">
            <w:pPr>
              <w:spacing w:line="360" w:lineRule="auto"/>
              <w:rPr>
                <w:rFonts w:ascii="Georgia" w:hAnsi="Georgia"/>
              </w:rPr>
            </w:pPr>
            <w:r w:rsidRPr="00164179">
              <w:rPr>
                <w:rFonts w:ascii="Georgia" w:hAnsi="Georgia"/>
              </w:rPr>
              <w:t>Change Implementation</w:t>
            </w:r>
          </w:p>
        </w:tc>
        <w:tc>
          <w:tcPr>
            <w:tcW w:w="3330" w:type="dxa"/>
          </w:tcPr>
          <w:p w14:paraId="7E6D7B4D" w14:textId="5F1FCE07" w:rsidR="00622B20" w:rsidRPr="00164179" w:rsidRDefault="00622B20" w:rsidP="00164179">
            <w:pPr>
              <w:spacing w:line="360" w:lineRule="auto"/>
              <w:ind w:left="5" w:right="65"/>
              <w:rPr>
                <w:rFonts w:ascii="Georgia" w:hAnsi="Georgia"/>
              </w:rPr>
            </w:pPr>
            <w:r w:rsidRPr="00164179">
              <w:rPr>
                <w:rFonts w:ascii="Georgia" w:hAnsi="Georgia"/>
              </w:rPr>
              <w:t>Respective Team / Unix Team</w:t>
            </w:r>
          </w:p>
        </w:tc>
        <w:tc>
          <w:tcPr>
            <w:tcW w:w="3330" w:type="dxa"/>
            <w:vMerge/>
          </w:tcPr>
          <w:p w14:paraId="49203594" w14:textId="77777777" w:rsidR="00622B20" w:rsidRPr="00164179" w:rsidRDefault="00622B20" w:rsidP="00164179">
            <w:pPr>
              <w:spacing w:line="360" w:lineRule="auto"/>
              <w:ind w:left="5" w:right="65"/>
              <w:rPr>
                <w:rFonts w:ascii="Georgia" w:hAnsi="Georgia"/>
              </w:rPr>
            </w:pPr>
          </w:p>
        </w:tc>
      </w:tr>
    </w:tbl>
    <w:p w14:paraId="1910EE7B" w14:textId="77777777" w:rsidR="005D3680" w:rsidRPr="00164179" w:rsidRDefault="005D3680" w:rsidP="00164179">
      <w:pPr>
        <w:pStyle w:val="ListParagraph"/>
        <w:spacing w:line="360" w:lineRule="auto"/>
        <w:ind w:left="585" w:firstLine="0"/>
        <w:rPr>
          <w:rFonts w:ascii="Georgia" w:hAnsi="Georgia"/>
        </w:rPr>
      </w:pPr>
    </w:p>
    <w:p w14:paraId="51492986" w14:textId="16CE4AB7" w:rsidR="00B31A17" w:rsidRPr="00164179" w:rsidRDefault="009F3CDA" w:rsidP="00164179">
      <w:pPr>
        <w:pStyle w:val="Heading1"/>
        <w:numPr>
          <w:ilvl w:val="0"/>
          <w:numId w:val="5"/>
        </w:numPr>
        <w:spacing w:line="360" w:lineRule="auto"/>
        <w:ind w:left="360" w:hanging="360"/>
        <w:rPr>
          <w:rFonts w:eastAsia="Georgia" w:cs="Georgia"/>
        </w:rPr>
      </w:pPr>
      <w:bookmarkStart w:id="25" w:name="_Toc202756251"/>
      <w:r w:rsidRPr="00164179">
        <w:rPr>
          <w:rFonts w:eastAsia="Georgia" w:cs="Georgia"/>
        </w:rPr>
        <w:t>Escalation Matrix</w:t>
      </w:r>
      <w:bookmarkEnd w:id="25"/>
    </w:p>
    <w:tbl>
      <w:tblPr>
        <w:tblW w:w="8460" w:type="dxa"/>
        <w:tblInd w:w="-5" w:type="dxa"/>
        <w:tblLayout w:type="fixed"/>
        <w:tblCellMar>
          <w:top w:w="16" w:type="dxa"/>
          <w:left w:w="104" w:type="dxa"/>
          <w:right w:w="46" w:type="dxa"/>
        </w:tblCellMar>
        <w:tblLook w:val="0400" w:firstRow="0" w:lastRow="0" w:firstColumn="0" w:lastColumn="0" w:noHBand="0" w:noVBand="1"/>
      </w:tblPr>
      <w:tblGrid>
        <w:gridCol w:w="4140"/>
        <w:gridCol w:w="1890"/>
        <w:gridCol w:w="2430"/>
      </w:tblGrid>
      <w:tr w:rsidR="00B31A17" w:rsidRPr="00164179" w14:paraId="14752001" w14:textId="77777777" w:rsidTr="00E66860">
        <w:trPr>
          <w:trHeight w:val="439"/>
        </w:trPr>
        <w:tc>
          <w:tcPr>
            <w:tcW w:w="4140" w:type="dxa"/>
            <w:tcBorders>
              <w:top w:val="single" w:sz="4" w:space="0" w:color="000000"/>
              <w:left w:val="single" w:sz="4" w:space="0" w:color="000000"/>
              <w:bottom w:val="single" w:sz="4" w:space="0" w:color="000000"/>
              <w:right w:val="single" w:sz="4" w:space="0" w:color="000000"/>
            </w:tcBorders>
            <w:shd w:val="clear" w:color="auto" w:fill="C0C0C0"/>
          </w:tcPr>
          <w:p w14:paraId="7ECAE93F" w14:textId="77777777" w:rsidR="00B31A17" w:rsidRPr="00164179" w:rsidRDefault="00B31A17" w:rsidP="00164179">
            <w:pPr>
              <w:spacing w:line="360" w:lineRule="auto"/>
              <w:rPr>
                <w:rFonts w:ascii="Georgia" w:hAnsi="Georgia"/>
              </w:rPr>
            </w:pPr>
            <w:r w:rsidRPr="00164179">
              <w:rPr>
                <w:rFonts w:ascii="Georgia" w:eastAsia="Verdana" w:hAnsi="Georgia" w:cs="Verdana"/>
              </w:rPr>
              <w:t>Person Responsible</w:t>
            </w:r>
          </w:p>
        </w:tc>
        <w:tc>
          <w:tcPr>
            <w:tcW w:w="1890" w:type="dxa"/>
            <w:tcBorders>
              <w:top w:val="single" w:sz="4" w:space="0" w:color="000000"/>
              <w:left w:val="single" w:sz="4" w:space="0" w:color="000000"/>
              <w:bottom w:val="single" w:sz="4" w:space="0" w:color="000000"/>
              <w:right w:val="single" w:sz="4" w:space="0" w:color="000000"/>
            </w:tcBorders>
            <w:shd w:val="clear" w:color="auto" w:fill="C0C0C0"/>
          </w:tcPr>
          <w:p w14:paraId="4963017C" w14:textId="77777777" w:rsidR="00B31A17" w:rsidRPr="00164179" w:rsidRDefault="00B31A17" w:rsidP="00164179">
            <w:pPr>
              <w:spacing w:line="360" w:lineRule="auto"/>
              <w:rPr>
                <w:rFonts w:ascii="Georgia" w:hAnsi="Georgia"/>
              </w:rPr>
            </w:pPr>
            <w:r w:rsidRPr="00164179">
              <w:rPr>
                <w:rFonts w:ascii="Georgia" w:eastAsia="Verdana" w:hAnsi="Georgia" w:cs="Verdana"/>
              </w:rPr>
              <w:t>Role</w:t>
            </w:r>
          </w:p>
        </w:tc>
        <w:tc>
          <w:tcPr>
            <w:tcW w:w="2430" w:type="dxa"/>
            <w:tcBorders>
              <w:top w:val="single" w:sz="4" w:space="0" w:color="000000"/>
              <w:left w:val="single" w:sz="4" w:space="0" w:color="000000"/>
              <w:bottom w:val="single" w:sz="4" w:space="0" w:color="000000"/>
              <w:right w:val="single" w:sz="4" w:space="0" w:color="000000"/>
            </w:tcBorders>
            <w:shd w:val="clear" w:color="auto" w:fill="C0C0C0"/>
          </w:tcPr>
          <w:p w14:paraId="763CC597" w14:textId="77777777" w:rsidR="00B31A17" w:rsidRPr="00164179" w:rsidRDefault="00B31A17" w:rsidP="00164179">
            <w:pPr>
              <w:spacing w:line="360" w:lineRule="auto"/>
              <w:ind w:left="5"/>
              <w:rPr>
                <w:rFonts w:ascii="Georgia" w:eastAsia="Verdana" w:hAnsi="Georgia" w:cs="Verdana"/>
              </w:rPr>
            </w:pPr>
            <w:r w:rsidRPr="00164179">
              <w:rPr>
                <w:rFonts w:ascii="Georgia" w:eastAsia="Verdana" w:hAnsi="Georgia" w:cs="Verdana"/>
              </w:rPr>
              <w:t>Triggers When</w:t>
            </w:r>
          </w:p>
        </w:tc>
      </w:tr>
      <w:tr w:rsidR="00B31A17" w:rsidRPr="00164179" w14:paraId="12985CC8" w14:textId="77777777" w:rsidTr="00B31A17">
        <w:trPr>
          <w:trHeight w:val="1162"/>
        </w:trPr>
        <w:tc>
          <w:tcPr>
            <w:tcW w:w="4140" w:type="dxa"/>
            <w:tcBorders>
              <w:top w:val="single" w:sz="4" w:space="0" w:color="000000"/>
              <w:left w:val="single" w:sz="4" w:space="0" w:color="000000"/>
              <w:bottom w:val="single" w:sz="4" w:space="0" w:color="000000"/>
              <w:right w:val="single" w:sz="4" w:space="0" w:color="000000"/>
            </w:tcBorders>
          </w:tcPr>
          <w:p w14:paraId="6C597A70" w14:textId="77777777" w:rsidR="00B31A17" w:rsidRPr="00164179" w:rsidRDefault="00B31A17" w:rsidP="00164179">
            <w:pPr>
              <w:spacing w:line="360" w:lineRule="auto"/>
              <w:rPr>
                <w:rFonts w:ascii="Georgia" w:hAnsi="Georgia"/>
              </w:rPr>
            </w:pPr>
            <w:r w:rsidRPr="00164179">
              <w:rPr>
                <w:rFonts w:ascii="Georgia" w:hAnsi="Georgia"/>
              </w:rPr>
              <w:t>Arun R</w:t>
            </w:r>
          </w:p>
          <w:p w14:paraId="3FBAFDBE" w14:textId="77777777" w:rsidR="00B31A17" w:rsidRPr="00164179" w:rsidRDefault="00B31A17" w:rsidP="00164179">
            <w:pPr>
              <w:spacing w:line="360" w:lineRule="auto"/>
              <w:rPr>
                <w:rFonts w:ascii="Georgia" w:hAnsi="Georgia"/>
              </w:rPr>
            </w:pPr>
            <w:hyperlink r:id="rId24" w:history="1">
              <w:r w:rsidRPr="00164179">
                <w:rPr>
                  <w:rStyle w:val="Hyperlink"/>
                  <w:rFonts w:ascii="Georgia" w:hAnsi="Georgia"/>
                </w:rPr>
                <w:t>Arun.R@viatris.com</w:t>
              </w:r>
            </w:hyperlink>
            <w:r w:rsidRPr="00164179">
              <w:rPr>
                <w:rFonts w:ascii="Georgia" w:hAnsi="Georgia"/>
              </w:rPr>
              <w:t xml:space="preserve">  </w:t>
            </w:r>
          </w:p>
          <w:p w14:paraId="03A540F6" w14:textId="77777777" w:rsidR="00B31A17" w:rsidRPr="00164179" w:rsidRDefault="00B31A17" w:rsidP="00164179">
            <w:pPr>
              <w:spacing w:line="360" w:lineRule="auto"/>
              <w:rPr>
                <w:rFonts w:ascii="Georgia" w:hAnsi="Georgia"/>
              </w:rPr>
            </w:pPr>
            <w:r w:rsidRPr="00164179">
              <w:rPr>
                <w:rFonts w:ascii="Georgia" w:hAnsi="Georgia"/>
              </w:rPr>
              <w:t>+91 9710677240</w:t>
            </w:r>
          </w:p>
        </w:tc>
        <w:tc>
          <w:tcPr>
            <w:tcW w:w="1890" w:type="dxa"/>
            <w:tcBorders>
              <w:top w:val="single" w:sz="4" w:space="0" w:color="000000"/>
              <w:left w:val="single" w:sz="4" w:space="0" w:color="000000"/>
              <w:bottom w:val="single" w:sz="4" w:space="0" w:color="000000"/>
              <w:right w:val="single" w:sz="4" w:space="0" w:color="000000"/>
            </w:tcBorders>
            <w:vAlign w:val="center"/>
          </w:tcPr>
          <w:p w14:paraId="75B9D629" w14:textId="3D2D892E" w:rsidR="00B31A17" w:rsidRPr="00164179" w:rsidRDefault="006C1E28" w:rsidP="00164179">
            <w:pPr>
              <w:spacing w:line="360" w:lineRule="auto"/>
              <w:ind w:left="5" w:right="65"/>
              <w:rPr>
                <w:rFonts w:ascii="Georgia" w:hAnsi="Georgia"/>
              </w:rPr>
            </w:pPr>
            <w:r w:rsidRPr="00164179">
              <w:rPr>
                <w:rFonts w:ascii="Georgia" w:hAnsi="Georgia"/>
              </w:rPr>
              <w:t>Deputy Manager</w:t>
            </w:r>
          </w:p>
        </w:tc>
        <w:tc>
          <w:tcPr>
            <w:tcW w:w="2430" w:type="dxa"/>
            <w:tcBorders>
              <w:top w:val="single" w:sz="4" w:space="0" w:color="000000"/>
              <w:left w:val="single" w:sz="4" w:space="0" w:color="000000"/>
              <w:bottom w:val="single" w:sz="4" w:space="0" w:color="000000"/>
              <w:right w:val="single" w:sz="4" w:space="0" w:color="000000"/>
            </w:tcBorders>
          </w:tcPr>
          <w:p w14:paraId="7559D6F5" w14:textId="77777777" w:rsidR="00B31A17" w:rsidRPr="00164179" w:rsidRDefault="00B31A17" w:rsidP="00164179">
            <w:pPr>
              <w:spacing w:line="360" w:lineRule="auto"/>
              <w:ind w:left="5" w:right="65"/>
              <w:rPr>
                <w:rFonts w:ascii="Georgia" w:hAnsi="Georgia"/>
              </w:rPr>
            </w:pPr>
          </w:p>
        </w:tc>
      </w:tr>
      <w:tr w:rsidR="00B31A17" w:rsidRPr="00164179" w14:paraId="693E90EB" w14:textId="77777777" w:rsidTr="00B31A17">
        <w:trPr>
          <w:trHeight w:val="1279"/>
        </w:trPr>
        <w:tc>
          <w:tcPr>
            <w:tcW w:w="4140" w:type="dxa"/>
            <w:tcBorders>
              <w:top w:val="single" w:sz="4" w:space="0" w:color="000000"/>
              <w:left w:val="single" w:sz="4" w:space="0" w:color="000000"/>
              <w:bottom w:val="single" w:sz="4" w:space="0" w:color="000000"/>
              <w:right w:val="single" w:sz="4" w:space="0" w:color="000000"/>
            </w:tcBorders>
          </w:tcPr>
          <w:p w14:paraId="7A2C2E28" w14:textId="77777777" w:rsidR="00B31A17" w:rsidRPr="00164179" w:rsidRDefault="00B31A17" w:rsidP="00164179">
            <w:pPr>
              <w:spacing w:line="360" w:lineRule="auto"/>
              <w:rPr>
                <w:rFonts w:ascii="Georgia" w:hAnsi="Georgia"/>
              </w:rPr>
            </w:pPr>
            <w:r w:rsidRPr="00164179">
              <w:rPr>
                <w:rFonts w:ascii="Georgia" w:hAnsi="Georgia"/>
              </w:rPr>
              <w:t xml:space="preserve">Ashok Kumar R K </w:t>
            </w:r>
          </w:p>
          <w:p w14:paraId="0BF3BC01" w14:textId="77777777" w:rsidR="00B31A17" w:rsidRPr="00164179" w:rsidRDefault="00B31A17" w:rsidP="00164179">
            <w:pPr>
              <w:spacing w:line="360" w:lineRule="auto"/>
              <w:rPr>
                <w:rFonts w:ascii="Georgia" w:hAnsi="Georgia"/>
              </w:rPr>
            </w:pPr>
            <w:hyperlink r:id="rId25" w:history="1">
              <w:r w:rsidRPr="00164179">
                <w:rPr>
                  <w:rStyle w:val="Hyperlink"/>
                  <w:rFonts w:ascii="Georgia" w:hAnsi="Georgia"/>
                </w:rPr>
                <w:t>AshokKumar.RK@viatris.com</w:t>
              </w:r>
            </w:hyperlink>
            <w:r w:rsidRPr="00164179">
              <w:rPr>
                <w:rFonts w:ascii="Georgia" w:hAnsi="Georgia"/>
              </w:rPr>
              <w:t xml:space="preserve">  </w:t>
            </w:r>
          </w:p>
          <w:p w14:paraId="2080356D" w14:textId="77777777" w:rsidR="00B31A17" w:rsidRPr="00164179" w:rsidRDefault="00B31A17" w:rsidP="00164179">
            <w:pPr>
              <w:spacing w:line="360" w:lineRule="auto"/>
              <w:rPr>
                <w:rFonts w:ascii="Georgia" w:hAnsi="Georgia"/>
              </w:rPr>
            </w:pPr>
            <w:r w:rsidRPr="00164179">
              <w:rPr>
                <w:rFonts w:ascii="Georgia" w:hAnsi="Georgia"/>
              </w:rPr>
              <w:t>+91 9967735890</w:t>
            </w:r>
          </w:p>
          <w:p w14:paraId="718E5FE0" w14:textId="77777777" w:rsidR="00B31A17" w:rsidRPr="00164179" w:rsidRDefault="00B31A17" w:rsidP="00164179">
            <w:pPr>
              <w:spacing w:line="360" w:lineRule="auto"/>
              <w:rPr>
                <w:rFonts w:ascii="Georgia" w:hAnsi="Georgia"/>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7E0106F0" w14:textId="531C00C5" w:rsidR="00B31A17" w:rsidRPr="00164179" w:rsidRDefault="006C1E28" w:rsidP="00164179">
            <w:pPr>
              <w:spacing w:line="360" w:lineRule="auto"/>
              <w:ind w:right="65"/>
              <w:rPr>
                <w:rFonts w:ascii="Georgia" w:hAnsi="Georgia"/>
              </w:rPr>
            </w:pPr>
            <w:r w:rsidRPr="00164179">
              <w:rPr>
                <w:rFonts w:ascii="Georgia" w:hAnsi="Georgia"/>
              </w:rPr>
              <w:t xml:space="preserve">Senior </w:t>
            </w:r>
            <w:r w:rsidR="00B31A17" w:rsidRPr="00164179">
              <w:rPr>
                <w:rFonts w:ascii="Georgia" w:hAnsi="Georgia"/>
              </w:rPr>
              <w:t>Manager</w:t>
            </w:r>
          </w:p>
        </w:tc>
        <w:tc>
          <w:tcPr>
            <w:tcW w:w="2430" w:type="dxa"/>
            <w:tcBorders>
              <w:top w:val="single" w:sz="4" w:space="0" w:color="000000"/>
              <w:left w:val="single" w:sz="4" w:space="0" w:color="000000"/>
              <w:bottom w:val="single" w:sz="4" w:space="0" w:color="000000"/>
              <w:right w:val="single" w:sz="4" w:space="0" w:color="000000"/>
            </w:tcBorders>
          </w:tcPr>
          <w:p w14:paraId="08741B0E" w14:textId="77777777" w:rsidR="00B31A17" w:rsidRPr="00164179" w:rsidRDefault="00B31A17" w:rsidP="00164179">
            <w:pPr>
              <w:spacing w:line="360" w:lineRule="auto"/>
              <w:ind w:left="5" w:right="65"/>
              <w:rPr>
                <w:rFonts w:ascii="Georgia" w:hAnsi="Georgia"/>
              </w:rPr>
            </w:pPr>
          </w:p>
        </w:tc>
      </w:tr>
      <w:tr w:rsidR="00B31A17" w:rsidRPr="00164179" w14:paraId="71A8DF07" w14:textId="77777777" w:rsidTr="00C46D67">
        <w:trPr>
          <w:trHeight w:val="1054"/>
        </w:trPr>
        <w:tc>
          <w:tcPr>
            <w:tcW w:w="4140" w:type="dxa"/>
            <w:tcBorders>
              <w:top w:val="single" w:sz="4" w:space="0" w:color="000000"/>
              <w:left w:val="single" w:sz="4" w:space="0" w:color="000000"/>
              <w:bottom w:val="single" w:sz="4" w:space="0" w:color="000000"/>
              <w:right w:val="single" w:sz="4" w:space="0" w:color="000000"/>
            </w:tcBorders>
          </w:tcPr>
          <w:p w14:paraId="5023ECD1" w14:textId="0ECE83C4" w:rsidR="006C1E28" w:rsidRPr="00164179" w:rsidRDefault="006C1E28" w:rsidP="00164179">
            <w:pPr>
              <w:spacing w:line="360" w:lineRule="auto"/>
              <w:rPr>
                <w:rFonts w:ascii="Georgia" w:hAnsi="Georgia"/>
              </w:rPr>
            </w:pPr>
            <w:r w:rsidRPr="00164179">
              <w:rPr>
                <w:rFonts w:ascii="Georgia" w:hAnsi="Georgia"/>
              </w:rPr>
              <w:t xml:space="preserve">Zahir Hussain M </w:t>
            </w:r>
            <w:hyperlink r:id="rId26" w:history="1">
              <w:r w:rsidRPr="00164179">
                <w:rPr>
                  <w:rStyle w:val="Hyperlink"/>
                  <w:rFonts w:ascii="Georgia" w:hAnsi="Georgia"/>
                </w:rPr>
                <w:t>ZahirHussain.M@viatris.com</w:t>
              </w:r>
            </w:hyperlink>
          </w:p>
          <w:p w14:paraId="714A489E" w14:textId="0701054F" w:rsidR="00B31A17" w:rsidRPr="00164179" w:rsidRDefault="00B31A17" w:rsidP="00164179">
            <w:pPr>
              <w:spacing w:line="360" w:lineRule="auto"/>
              <w:rPr>
                <w:rFonts w:ascii="Georgia" w:hAnsi="Georgia"/>
              </w:rPr>
            </w:pPr>
            <w:r w:rsidRPr="00164179">
              <w:rPr>
                <w:rFonts w:ascii="Georgia" w:hAnsi="Georgia"/>
              </w:rPr>
              <w:t xml:space="preserve">+91 </w:t>
            </w:r>
            <w:r w:rsidR="00A11253" w:rsidRPr="00164179">
              <w:rPr>
                <w:rFonts w:ascii="Georgia" w:hAnsi="Georgia"/>
              </w:rPr>
              <w:t>98406</w:t>
            </w:r>
            <w:r w:rsidR="006036B0" w:rsidRPr="00164179">
              <w:rPr>
                <w:rFonts w:ascii="Georgia" w:hAnsi="Georgia"/>
              </w:rPr>
              <w:t>89462</w:t>
            </w:r>
          </w:p>
          <w:p w14:paraId="49D0C8DD" w14:textId="77777777" w:rsidR="00B31A17" w:rsidRPr="00164179" w:rsidRDefault="00B31A17" w:rsidP="00164179">
            <w:pPr>
              <w:spacing w:line="360" w:lineRule="auto"/>
              <w:rPr>
                <w:rFonts w:ascii="Georgia" w:hAnsi="Georgia"/>
              </w:rPr>
            </w:pPr>
          </w:p>
        </w:tc>
        <w:tc>
          <w:tcPr>
            <w:tcW w:w="1890" w:type="dxa"/>
            <w:tcBorders>
              <w:top w:val="single" w:sz="4" w:space="0" w:color="000000"/>
              <w:left w:val="single" w:sz="4" w:space="0" w:color="000000"/>
              <w:bottom w:val="single" w:sz="4" w:space="0" w:color="000000"/>
              <w:right w:val="single" w:sz="4" w:space="0" w:color="000000"/>
            </w:tcBorders>
            <w:vAlign w:val="center"/>
          </w:tcPr>
          <w:p w14:paraId="69B69CAD" w14:textId="77777777" w:rsidR="00B31A17" w:rsidRPr="00164179" w:rsidRDefault="00B31A17" w:rsidP="00164179">
            <w:pPr>
              <w:spacing w:line="360" w:lineRule="auto"/>
              <w:ind w:left="5" w:right="65"/>
              <w:rPr>
                <w:rFonts w:ascii="Georgia" w:hAnsi="Georgia"/>
              </w:rPr>
            </w:pPr>
            <w:r w:rsidRPr="00164179">
              <w:rPr>
                <w:rFonts w:ascii="Georgia" w:hAnsi="Georgia"/>
              </w:rPr>
              <w:t>Senior Manager</w:t>
            </w:r>
          </w:p>
        </w:tc>
        <w:tc>
          <w:tcPr>
            <w:tcW w:w="2430" w:type="dxa"/>
            <w:tcBorders>
              <w:top w:val="single" w:sz="4" w:space="0" w:color="000000"/>
              <w:left w:val="single" w:sz="4" w:space="0" w:color="000000"/>
              <w:bottom w:val="single" w:sz="4" w:space="0" w:color="000000"/>
              <w:right w:val="single" w:sz="4" w:space="0" w:color="000000"/>
            </w:tcBorders>
          </w:tcPr>
          <w:p w14:paraId="1DA58340" w14:textId="77777777" w:rsidR="00B31A17" w:rsidRPr="00164179" w:rsidRDefault="00B31A17" w:rsidP="00164179">
            <w:pPr>
              <w:spacing w:line="360" w:lineRule="auto"/>
              <w:ind w:left="5" w:right="65"/>
              <w:rPr>
                <w:rFonts w:ascii="Georgia" w:hAnsi="Georgia"/>
              </w:rPr>
            </w:pPr>
          </w:p>
        </w:tc>
      </w:tr>
    </w:tbl>
    <w:p w14:paraId="3BC70366" w14:textId="77777777" w:rsidR="00B31A17" w:rsidRPr="00164179" w:rsidRDefault="00B31A17" w:rsidP="00164179">
      <w:pPr>
        <w:pStyle w:val="ListParagraph"/>
        <w:spacing w:line="360" w:lineRule="auto"/>
        <w:ind w:left="585" w:firstLine="0"/>
        <w:rPr>
          <w:rFonts w:ascii="Georgia" w:hAnsi="Georgia"/>
        </w:rPr>
      </w:pPr>
    </w:p>
    <w:p w14:paraId="3072B148" w14:textId="77777777" w:rsidR="004817DE" w:rsidRPr="00164179" w:rsidRDefault="004817DE" w:rsidP="00164179">
      <w:pPr>
        <w:pStyle w:val="ListParagraph"/>
        <w:spacing w:line="360" w:lineRule="auto"/>
        <w:ind w:left="585" w:firstLine="0"/>
        <w:rPr>
          <w:rFonts w:ascii="Georgia" w:hAnsi="Georgia"/>
        </w:rPr>
      </w:pPr>
    </w:p>
    <w:p w14:paraId="28F34FC5" w14:textId="77777777" w:rsidR="00C20519" w:rsidRPr="00164179" w:rsidRDefault="00C20519" w:rsidP="00164179">
      <w:pPr>
        <w:pStyle w:val="ListParagraph"/>
        <w:spacing w:line="360" w:lineRule="auto"/>
        <w:ind w:left="555" w:firstLine="0"/>
        <w:rPr>
          <w:rFonts w:ascii="Georgia" w:hAnsi="Georgia"/>
        </w:rPr>
      </w:pPr>
    </w:p>
    <w:p w14:paraId="1C78DD1D" w14:textId="4AE780C9" w:rsidR="006F68A0" w:rsidRPr="00164179" w:rsidRDefault="006036B0" w:rsidP="00164179">
      <w:pPr>
        <w:pStyle w:val="Heading1"/>
        <w:spacing w:line="360" w:lineRule="auto"/>
        <w:ind w:firstLine="0"/>
        <w:rPr>
          <w:b w:val="0"/>
        </w:rPr>
      </w:pPr>
      <w:bookmarkStart w:id="26" w:name="_Toc134000549"/>
      <w:bookmarkStart w:id="27" w:name="_Toc134002484"/>
      <w:bookmarkStart w:id="28" w:name="_Toc134006755"/>
      <w:bookmarkStart w:id="29" w:name="_Toc134033828"/>
      <w:bookmarkStart w:id="30" w:name="_Toc202756252"/>
      <w:bookmarkStart w:id="31" w:name="_Hlk134033726"/>
      <w:r w:rsidRPr="00164179">
        <w:lastRenderedPageBreak/>
        <w:t>6</w:t>
      </w:r>
      <w:r w:rsidR="00C20519" w:rsidRPr="00164179">
        <w:t>.</w:t>
      </w:r>
      <w:r w:rsidR="006F68A0" w:rsidRPr="00164179">
        <w:t xml:space="preserve"> Revision History</w:t>
      </w:r>
      <w:bookmarkEnd w:id="26"/>
      <w:bookmarkEnd w:id="27"/>
      <w:bookmarkEnd w:id="28"/>
      <w:bookmarkEnd w:id="29"/>
      <w:bookmarkEnd w:id="30"/>
      <w:r w:rsidR="006F68A0" w:rsidRPr="00164179">
        <w:t xml:space="preserve"> </w:t>
      </w:r>
    </w:p>
    <w:bookmarkEnd w:id="31"/>
    <w:p w14:paraId="4D74F069" w14:textId="77777777" w:rsidR="00311316" w:rsidRPr="00164179" w:rsidRDefault="00311316" w:rsidP="00164179">
      <w:pPr>
        <w:spacing w:after="0" w:line="360" w:lineRule="auto"/>
        <w:ind w:left="180"/>
        <w:rPr>
          <w:rFonts w:ascii="Georgia" w:eastAsia="Georgia" w:hAnsi="Georgia" w:cs="Georgia"/>
        </w:rPr>
      </w:pPr>
    </w:p>
    <w:tbl>
      <w:tblPr>
        <w:tblW w:w="10260" w:type="dxa"/>
        <w:tblInd w:w="-105" w:type="dxa"/>
        <w:tblLayout w:type="fixed"/>
        <w:tblCellMar>
          <w:top w:w="16" w:type="dxa"/>
          <w:left w:w="104" w:type="dxa"/>
          <w:right w:w="46" w:type="dxa"/>
        </w:tblCellMar>
        <w:tblLook w:val="0400" w:firstRow="0" w:lastRow="0" w:firstColumn="0" w:lastColumn="0" w:noHBand="0" w:noVBand="1"/>
      </w:tblPr>
      <w:tblGrid>
        <w:gridCol w:w="1440"/>
        <w:gridCol w:w="1080"/>
        <w:gridCol w:w="2970"/>
        <w:gridCol w:w="2250"/>
        <w:gridCol w:w="2520"/>
      </w:tblGrid>
      <w:tr w:rsidR="00311316" w:rsidRPr="00164179" w14:paraId="69C5A727" w14:textId="77777777" w:rsidTr="7FFB59AC">
        <w:trPr>
          <w:trHeight w:val="207"/>
        </w:trPr>
        <w:tc>
          <w:tcPr>
            <w:tcW w:w="1440" w:type="dxa"/>
            <w:tcBorders>
              <w:top w:val="single" w:sz="12" w:space="0" w:color="000000" w:themeColor="text1"/>
              <w:left w:val="single" w:sz="12" w:space="0" w:color="000000" w:themeColor="text1"/>
              <w:bottom w:val="single" w:sz="6" w:space="0" w:color="000000" w:themeColor="text1"/>
              <w:right w:val="single" w:sz="6" w:space="0" w:color="000000" w:themeColor="text1"/>
            </w:tcBorders>
            <w:shd w:val="clear" w:color="auto" w:fill="B8CCE4"/>
          </w:tcPr>
          <w:p w14:paraId="1A37B7C0" w14:textId="77777777" w:rsidR="00311316" w:rsidRPr="00164179" w:rsidRDefault="00311316" w:rsidP="00164179">
            <w:pPr>
              <w:spacing w:line="360" w:lineRule="auto"/>
              <w:rPr>
                <w:rFonts w:ascii="Georgia" w:eastAsia="Georgia" w:hAnsi="Georgia" w:cs="Georgia"/>
                <w:sz w:val="22"/>
                <w:szCs w:val="22"/>
              </w:rPr>
            </w:pPr>
            <w:r w:rsidRPr="00164179">
              <w:rPr>
                <w:rFonts w:ascii="Georgia" w:eastAsia="Georgia" w:hAnsi="Georgia" w:cs="Georgia"/>
                <w:b/>
                <w:sz w:val="22"/>
                <w:szCs w:val="22"/>
              </w:rPr>
              <w:t xml:space="preserve">Date  </w:t>
            </w:r>
          </w:p>
        </w:tc>
        <w:tc>
          <w:tcPr>
            <w:tcW w:w="108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6690FECA" w14:textId="77777777" w:rsidR="00311316" w:rsidRPr="00164179" w:rsidRDefault="00311316" w:rsidP="00164179">
            <w:pPr>
              <w:spacing w:line="360" w:lineRule="auto"/>
              <w:ind w:left="4"/>
              <w:rPr>
                <w:rFonts w:ascii="Georgia" w:eastAsia="Georgia" w:hAnsi="Georgia" w:cs="Georgia"/>
                <w:sz w:val="22"/>
                <w:szCs w:val="22"/>
              </w:rPr>
            </w:pPr>
            <w:r w:rsidRPr="00164179">
              <w:rPr>
                <w:rFonts w:ascii="Georgia" w:eastAsia="Georgia" w:hAnsi="Georgia" w:cs="Georgia"/>
                <w:b/>
                <w:sz w:val="22"/>
                <w:szCs w:val="22"/>
              </w:rPr>
              <w:t xml:space="preserve">Version </w:t>
            </w:r>
          </w:p>
        </w:tc>
        <w:tc>
          <w:tcPr>
            <w:tcW w:w="297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638B7481" w14:textId="77777777" w:rsidR="00311316" w:rsidRPr="00164179" w:rsidRDefault="00311316" w:rsidP="00164179">
            <w:pPr>
              <w:spacing w:line="360" w:lineRule="auto"/>
              <w:ind w:left="1"/>
              <w:rPr>
                <w:rFonts w:ascii="Georgia" w:eastAsia="Georgia" w:hAnsi="Georgia" w:cs="Georgia"/>
                <w:sz w:val="22"/>
                <w:szCs w:val="22"/>
              </w:rPr>
            </w:pPr>
            <w:r w:rsidRPr="00164179">
              <w:rPr>
                <w:rFonts w:ascii="Georgia" w:eastAsia="Georgia" w:hAnsi="Georgia" w:cs="Georgia"/>
                <w:b/>
                <w:sz w:val="22"/>
                <w:szCs w:val="22"/>
              </w:rPr>
              <w:t xml:space="preserve">Summary of Changes </w:t>
            </w:r>
          </w:p>
        </w:tc>
        <w:tc>
          <w:tcPr>
            <w:tcW w:w="225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780172FE" w14:textId="77777777" w:rsidR="00311316" w:rsidRPr="00164179" w:rsidRDefault="00311316" w:rsidP="00164179">
            <w:pPr>
              <w:spacing w:line="360" w:lineRule="auto"/>
              <w:ind w:left="1"/>
              <w:rPr>
                <w:rFonts w:ascii="Georgia" w:eastAsia="Georgia" w:hAnsi="Georgia" w:cs="Georgia"/>
                <w:sz w:val="22"/>
                <w:szCs w:val="22"/>
              </w:rPr>
            </w:pPr>
            <w:r w:rsidRPr="00164179">
              <w:rPr>
                <w:rFonts w:ascii="Georgia" w:eastAsia="Georgia" w:hAnsi="Georgia" w:cs="Georgia"/>
                <w:b/>
                <w:sz w:val="22"/>
                <w:szCs w:val="22"/>
              </w:rPr>
              <w:t xml:space="preserve">Author </w:t>
            </w:r>
          </w:p>
        </w:tc>
        <w:tc>
          <w:tcPr>
            <w:tcW w:w="252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6AA57D52" w14:textId="77777777" w:rsidR="00311316" w:rsidRPr="00164179" w:rsidRDefault="00311316" w:rsidP="00164179">
            <w:pPr>
              <w:spacing w:line="360" w:lineRule="auto"/>
              <w:ind w:left="1"/>
              <w:rPr>
                <w:rFonts w:ascii="Georgia" w:eastAsia="Georgia" w:hAnsi="Georgia" w:cs="Georgia"/>
                <w:b/>
                <w:sz w:val="22"/>
                <w:szCs w:val="22"/>
              </w:rPr>
            </w:pPr>
            <w:r w:rsidRPr="00164179">
              <w:rPr>
                <w:rFonts w:ascii="Georgia" w:eastAsia="Georgia" w:hAnsi="Georgia" w:cs="Georgia"/>
                <w:b/>
                <w:sz w:val="22"/>
                <w:szCs w:val="22"/>
              </w:rPr>
              <w:t>Approved by</w:t>
            </w:r>
          </w:p>
        </w:tc>
      </w:tr>
      <w:tr w:rsidR="00311316" w:rsidRPr="00164179" w14:paraId="10B74AA6" w14:textId="77777777" w:rsidTr="7FFB59AC">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EAA6061" w14:textId="1ACA37CB" w:rsidR="00311316" w:rsidRPr="00164179" w:rsidRDefault="000E6F85" w:rsidP="00164179">
            <w:pPr>
              <w:spacing w:line="360" w:lineRule="auto"/>
              <w:rPr>
                <w:rFonts w:ascii="Georgia" w:eastAsia="Georgia" w:hAnsi="Georgia" w:cs="Georgia"/>
                <w:sz w:val="22"/>
                <w:szCs w:val="22"/>
              </w:rPr>
            </w:pPr>
            <w:r w:rsidRPr="00164179">
              <w:rPr>
                <w:rFonts w:ascii="Georgia" w:hAnsi="Georgia"/>
                <w:sz w:val="22"/>
                <w:szCs w:val="22"/>
              </w:rPr>
              <w:t>July</w:t>
            </w:r>
            <w:r w:rsidR="00311316" w:rsidRPr="00164179">
              <w:rPr>
                <w:rFonts w:ascii="Georgia" w:hAnsi="Georgia"/>
                <w:sz w:val="22"/>
                <w:szCs w:val="22"/>
              </w:rPr>
              <w:t xml:space="preserve"> </w:t>
            </w:r>
            <w:r w:rsidRPr="00164179">
              <w:rPr>
                <w:rFonts w:ascii="Georgia" w:hAnsi="Georgia"/>
                <w:sz w:val="22"/>
                <w:szCs w:val="22"/>
              </w:rPr>
              <w:t>06</w:t>
            </w:r>
            <w:r w:rsidR="00311316" w:rsidRPr="00164179">
              <w:rPr>
                <w:rFonts w:ascii="Georgia" w:hAnsi="Georgia"/>
                <w:sz w:val="22"/>
                <w:szCs w:val="22"/>
              </w:rPr>
              <w:t xml:space="preserve"> 202</w:t>
            </w:r>
            <w:r w:rsidR="00F43B11" w:rsidRPr="00164179">
              <w:rPr>
                <w:rFonts w:ascii="Georgia" w:hAnsi="Georgia"/>
                <w:sz w:val="22"/>
                <w:szCs w:val="22"/>
              </w:rPr>
              <w:t>5</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404194" w14:textId="0DC1A752" w:rsidR="00311316" w:rsidRPr="00164179" w:rsidRDefault="00311316" w:rsidP="00164179">
            <w:pPr>
              <w:spacing w:line="360" w:lineRule="auto"/>
              <w:ind w:right="24"/>
              <w:jc w:val="center"/>
              <w:rPr>
                <w:rFonts w:ascii="Georgia" w:eastAsia="Georgia" w:hAnsi="Georgia" w:cs="Georgia"/>
                <w:sz w:val="22"/>
                <w:szCs w:val="22"/>
              </w:rPr>
            </w:pPr>
            <w:r w:rsidRPr="00164179">
              <w:rPr>
                <w:rFonts w:ascii="Georgia" w:hAnsi="Georgia"/>
                <w:sz w:val="22"/>
                <w:szCs w:val="22"/>
              </w:rPr>
              <w:t>V1.0</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20AA86" w14:textId="28F10B75" w:rsidR="00311316" w:rsidRPr="00164179" w:rsidRDefault="00F43B11" w:rsidP="00164179">
            <w:pPr>
              <w:spacing w:line="360" w:lineRule="auto"/>
              <w:ind w:left="1"/>
              <w:rPr>
                <w:rFonts w:ascii="Georgia" w:eastAsia="Georgia" w:hAnsi="Georgia" w:cs="Georgia"/>
                <w:sz w:val="22"/>
                <w:szCs w:val="22"/>
              </w:rPr>
            </w:pPr>
            <w:r w:rsidRPr="00164179">
              <w:rPr>
                <w:rFonts w:ascii="Georgia" w:hAnsi="Georgia"/>
                <w:sz w:val="22"/>
                <w:szCs w:val="22"/>
              </w:rPr>
              <w:t>Created the Document</w:t>
            </w:r>
          </w:p>
        </w:tc>
        <w:tc>
          <w:tcPr>
            <w:tcW w:w="225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D3AB5C4" w14:textId="706F47BC" w:rsidR="00311316" w:rsidRPr="00164179" w:rsidRDefault="00F43B11" w:rsidP="00164179">
            <w:pPr>
              <w:spacing w:line="360" w:lineRule="auto"/>
              <w:ind w:left="1"/>
              <w:rPr>
                <w:rFonts w:ascii="Georgia" w:eastAsia="Georgia" w:hAnsi="Georgia" w:cs="Georgia"/>
                <w:sz w:val="22"/>
                <w:szCs w:val="22"/>
              </w:rPr>
            </w:pPr>
            <w:r w:rsidRPr="00164179">
              <w:rPr>
                <w:rFonts w:ascii="Georgia" w:hAnsi="Georgia"/>
                <w:sz w:val="22"/>
                <w:szCs w:val="22"/>
              </w:rPr>
              <w:t>Benesh Selva Nesan P</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05BE6EF" w14:textId="4F28B6B4" w:rsidR="00311316" w:rsidRPr="00164179" w:rsidRDefault="00F43B11" w:rsidP="00164179">
            <w:pPr>
              <w:spacing w:line="360" w:lineRule="auto"/>
              <w:ind w:left="1"/>
              <w:rPr>
                <w:rFonts w:ascii="Georgia" w:eastAsia="Georgia" w:hAnsi="Georgia" w:cs="Georgia"/>
                <w:sz w:val="22"/>
                <w:szCs w:val="22"/>
              </w:rPr>
            </w:pPr>
            <w:r w:rsidRPr="00164179">
              <w:rPr>
                <w:rFonts w:ascii="Georgia" w:hAnsi="Georgia"/>
                <w:sz w:val="22"/>
                <w:szCs w:val="22"/>
              </w:rPr>
              <w:t>Arun R</w:t>
            </w:r>
            <w:r w:rsidR="00311316" w:rsidRPr="00164179">
              <w:rPr>
                <w:rFonts w:ascii="Georgia" w:hAnsi="Georgia"/>
                <w:sz w:val="22"/>
                <w:szCs w:val="22"/>
              </w:rPr>
              <w:t xml:space="preserve"> </w:t>
            </w:r>
          </w:p>
        </w:tc>
      </w:tr>
      <w:tr w:rsidR="008B3C9A" w:rsidRPr="00164179" w14:paraId="31E3328D" w14:textId="77777777" w:rsidTr="7FFB59AC">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5CE9794" w14:textId="0D1EBEEE" w:rsidR="008B3C9A" w:rsidRPr="00164179" w:rsidRDefault="008B3C9A" w:rsidP="008B3C9A">
            <w:pPr>
              <w:spacing w:line="360" w:lineRule="auto"/>
              <w:rPr>
                <w:rFonts w:ascii="Georgia" w:hAnsi="Georgia"/>
                <w:sz w:val="22"/>
                <w:szCs w:val="22"/>
              </w:rPr>
            </w:pPr>
            <w:r>
              <w:rPr>
                <w:rFonts w:ascii="Georgia" w:hAnsi="Georgia"/>
                <w:sz w:val="22"/>
                <w:szCs w:val="22"/>
              </w:rPr>
              <w:t>April</w:t>
            </w:r>
            <w:r w:rsidRPr="00E2336F">
              <w:rPr>
                <w:rFonts w:ascii="Georgia" w:hAnsi="Georgia"/>
                <w:sz w:val="22"/>
                <w:szCs w:val="22"/>
              </w:rPr>
              <w:t xml:space="preserve"> </w:t>
            </w:r>
            <w:r>
              <w:rPr>
                <w:rFonts w:ascii="Georgia" w:hAnsi="Georgia"/>
                <w:sz w:val="22"/>
                <w:szCs w:val="22"/>
              </w:rPr>
              <w:t>28</w:t>
            </w:r>
            <w:r w:rsidRPr="00E2336F">
              <w:rPr>
                <w:rFonts w:ascii="Georgia" w:hAnsi="Georgia"/>
                <w:sz w:val="22"/>
                <w:szCs w:val="22"/>
              </w:rPr>
              <w:t xml:space="preserve"> 202</w:t>
            </w:r>
            <w:r>
              <w:rPr>
                <w:rFonts w:ascii="Georgia" w:hAnsi="Georgia"/>
                <w:sz w:val="22"/>
                <w:szCs w:val="22"/>
              </w:rPr>
              <w:t>6</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99E214" w14:textId="6F8F56E6" w:rsidR="008B3C9A" w:rsidRPr="00164179" w:rsidRDefault="008B3C9A" w:rsidP="008B3C9A">
            <w:pPr>
              <w:spacing w:line="360" w:lineRule="auto"/>
              <w:ind w:right="24"/>
              <w:jc w:val="center"/>
              <w:rPr>
                <w:rFonts w:ascii="Georgia" w:hAnsi="Georgia"/>
                <w:sz w:val="22"/>
                <w:szCs w:val="22"/>
              </w:rPr>
            </w:pPr>
            <w:r w:rsidRPr="00E2336F">
              <w:rPr>
                <w:rFonts w:ascii="Georgia" w:hAnsi="Georgia"/>
                <w:sz w:val="22"/>
                <w:szCs w:val="22"/>
              </w:rPr>
              <w:t>V1.</w:t>
            </w:r>
            <w:r>
              <w:rPr>
                <w:rFonts w:ascii="Georgia" w:hAnsi="Georgia"/>
                <w:sz w:val="22"/>
                <w:szCs w:val="22"/>
              </w:rPr>
              <w:t>1</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8306E3" w14:textId="6905965C" w:rsidR="008B3C9A" w:rsidRPr="00164179" w:rsidRDefault="008B3C9A" w:rsidP="008B3C9A">
            <w:pPr>
              <w:spacing w:line="360" w:lineRule="auto"/>
              <w:ind w:left="1"/>
              <w:rPr>
                <w:rFonts w:ascii="Georgia" w:hAnsi="Georgia"/>
                <w:sz w:val="22"/>
                <w:szCs w:val="22"/>
              </w:rPr>
            </w:pPr>
            <w:r>
              <w:rPr>
                <w:rFonts w:ascii="Georgia" w:hAnsi="Georgia"/>
                <w:sz w:val="22"/>
                <w:szCs w:val="22"/>
              </w:rPr>
              <w:t>Validated the Document</w:t>
            </w:r>
          </w:p>
        </w:tc>
        <w:tc>
          <w:tcPr>
            <w:tcW w:w="225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38AC026A" w14:textId="16663B57" w:rsidR="008B3C9A" w:rsidRPr="00164179" w:rsidRDefault="008B3C9A" w:rsidP="008B3C9A">
            <w:pPr>
              <w:spacing w:line="360" w:lineRule="auto"/>
              <w:ind w:left="1"/>
              <w:rPr>
                <w:rFonts w:ascii="Georgia" w:hAnsi="Georgia"/>
                <w:sz w:val="22"/>
                <w:szCs w:val="22"/>
              </w:rPr>
            </w:pPr>
            <w:r w:rsidRPr="00F43B11">
              <w:rPr>
                <w:rFonts w:ascii="Georgia" w:hAnsi="Georgia"/>
                <w:sz w:val="22"/>
                <w:szCs w:val="22"/>
              </w:rPr>
              <w:t>Benesh Selva Nesan P</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39E56F14" w14:textId="6AFF2C01" w:rsidR="008B3C9A" w:rsidRPr="00164179" w:rsidRDefault="008B3C9A" w:rsidP="008B3C9A">
            <w:pPr>
              <w:spacing w:line="360" w:lineRule="auto"/>
              <w:ind w:left="1"/>
              <w:rPr>
                <w:rFonts w:ascii="Georgia" w:hAnsi="Georgia"/>
                <w:sz w:val="22"/>
                <w:szCs w:val="22"/>
              </w:rPr>
            </w:pPr>
            <w:r>
              <w:rPr>
                <w:rFonts w:ascii="Georgia" w:hAnsi="Georgia"/>
                <w:sz w:val="22"/>
                <w:szCs w:val="22"/>
              </w:rPr>
              <w:t>Arun R</w:t>
            </w:r>
            <w:r w:rsidRPr="00E2336F">
              <w:rPr>
                <w:rFonts w:ascii="Georgia" w:hAnsi="Georgia"/>
                <w:sz w:val="22"/>
                <w:szCs w:val="22"/>
              </w:rPr>
              <w:t xml:space="preserve"> </w:t>
            </w:r>
          </w:p>
        </w:tc>
      </w:tr>
    </w:tbl>
    <w:p w14:paraId="5A495201" w14:textId="77777777" w:rsidR="00D02D58" w:rsidRPr="00164179" w:rsidRDefault="00D02D58" w:rsidP="00164179">
      <w:pPr>
        <w:spacing w:line="360" w:lineRule="auto"/>
        <w:rPr>
          <w:rFonts w:ascii="Georgia" w:hAnsi="Georgia"/>
        </w:rPr>
      </w:pPr>
    </w:p>
    <w:sectPr w:rsidR="00D02D58" w:rsidRPr="00164179">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20CEF" w14:textId="77777777" w:rsidR="00C54CFB" w:rsidRDefault="00C54CFB">
      <w:pPr>
        <w:spacing w:after="0" w:line="240" w:lineRule="auto"/>
      </w:pPr>
      <w:r>
        <w:separator/>
      </w:r>
    </w:p>
  </w:endnote>
  <w:endnote w:type="continuationSeparator" w:id="0">
    <w:p w14:paraId="3EDE5149" w14:textId="77777777" w:rsidR="00C54CFB" w:rsidRDefault="00C54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0AB1" w14:textId="77777777" w:rsidR="000C2E11"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59264" behindDoc="0" locked="0" layoutInCell="1" allowOverlap="1" wp14:anchorId="7D6D17B4" wp14:editId="5D334AA0">
              <wp:simplePos x="0" y="0"/>
              <wp:positionH relativeFrom="margin">
                <wp:posOffset>0</wp:posOffset>
              </wp:positionH>
              <wp:positionV relativeFrom="paragraph">
                <wp:posOffset>-57237</wp:posOffset>
              </wp:positionV>
              <wp:extent cx="6858000" cy="0"/>
              <wp:effectExtent l="0" t="0" r="12700" b="12700"/>
              <wp:wrapNone/>
              <wp:docPr id="9" name="Straight Connector 9"/>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1C3FDBAA">
            <v:line id="Straight Connector 9"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627F4B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4EAF0463" w14:textId="77777777" w:rsidR="000C2E11"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2B482CDF" w14:textId="77777777" w:rsidR="000C2E11" w:rsidRDefault="000C2E11" w:rsidP="001A1C5C">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607659" w14:paraId="4F67379A" w14:textId="77777777" w:rsidTr="00A62698">
      <w:trPr>
        <w:trHeight w:hRule="exact" w:val="74"/>
        <w:jc w:val="center"/>
      </w:trPr>
      <w:tc>
        <w:tcPr>
          <w:tcW w:w="4686" w:type="dxa"/>
          <w:shd w:val="clear" w:color="auto" w:fill="7030A0"/>
          <w:tcMar>
            <w:top w:w="0" w:type="dxa"/>
            <w:bottom w:w="0" w:type="dxa"/>
          </w:tcMar>
        </w:tcPr>
        <w:p w14:paraId="6FE1CC62" w14:textId="77777777" w:rsidR="000C2E11" w:rsidRDefault="000C2E11" w:rsidP="003D14B0">
          <w:pPr>
            <w:pStyle w:val="TOC3"/>
          </w:pPr>
        </w:p>
      </w:tc>
      <w:tc>
        <w:tcPr>
          <w:tcW w:w="4674" w:type="dxa"/>
          <w:shd w:val="clear" w:color="auto" w:fill="7030A0"/>
          <w:tcMar>
            <w:top w:w="0" w:type="dxa"/>
            <w:bottom w:w="0" w:type="dxa"/>
          </w:tcMar>
        </w:tcPr>
        <w:p w14:paraId="446AC729" w14:textId="77777777" w:rsidR="000C2E11" w:rsidRDefault="000C2E11" w:rsidP="003D14B0">
          <w:pPr>
            <w:pStyle w:val="TOC3"/>
          </w:pPr>
        </w:p>
      </w:tc>
    </w:tr>
    <w:tr w:rsidR="00607659" w14:paraId="0C9CBB35" w14:textId="77777777">
      <w:trPr>
        <w:jc w:val="center"/>
      </w:trPr>
      <w:sdt>
        <w:sdtPr>
          <w:rPr>
            <w:color w:val="808080" w:themeColor="background1" w:themeShade="80"/>
            <w:sz w:val="10"/>
            <w:szCs w:val="10"/>
          </w:rPr>
          <w:alias w:val="Author"/>
          <w:tag w:val=""/>
          <w:id w:val="-2107339921"/>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45CCE244" w14:textId="1C494D04" w:rsidR="000C2E11" w:rsidRDefault="008F101B" w:rsidP="00A62698">
              <w:pPr>
                <w:pStyle w:val="Header"/>
                <w:tabs>
                  <w:tab w:val="clear" w:pos="4680"/>
                  <w:tab w:val="clear" w:pos="9360"/>
                </w:tabs>
                <w:rPr>
                  <w:caps/>
                  <w:color w:val="808080" w:themeColor="background1" w:themeShade="80"/>
                  <w:sz w:val="18"/>
                  <w:szCs w:val="18"/>
                </w:rPr>
              </w:pPr>
              <w:r w:rsidRPr="000A3A8D">
                <w:rPr>
                  <w:color w:val="808080" w:themeColor="background1" w:themeShade="80"/>
                  <w:sz w:val="10"/>
                  <w:szCs w:val="10"/>
                </w:rPr>
                <w:t>©2020 Viatris Inc. All Rights Reserved.                                                                                                        VIATRIS and the Viatris Logo are trademarks of Mylan Inc., a Viatris company. </w:t>
              </w:r>
            </w:p>
          </w:tc>
        </w:sdtContent>
      </w:sdt>
      <w:tc>
        <w:tcPr>
          <w:tcW w:w="4674" w:type="dxa"/>
          <w:shd w:val="clear" w:color="auto" w:fill="auto"/>
          <w:vAlign w:val="center"/>
        </w:tcPr>
        <w:p w14:paraId="601123F1" w14:textId="77777777" w:rsidR="000C2E11"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73C68DE2" w14:textId="77777777" w:rsidR="000C2E11" w:rsidRPr="001A1C5C" w:rsidRDefault="000C2E11" w:rsidP="001A1C5C">
    <w:pPr>
      <w:pStyle w:val="Footer"/>
      <w:textAlignment w:val="baseline"/>
      <w:rPr>
        <w:rFonts w:ascii="Open Sans" w:hAnsi="Open Sans" w:cs="Open Sans"/>
        <w:color w:val="808080"/>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D976" w14:textId="77777777" w:rsidR="000C2E11"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128A50BF" w14:textId="77777777" w:rsidR="000C2E11"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7216" behindDoc="0" locked="0" layoutInCell="1" hidden="0" allowOverlap="1" wp14:anchorId="4173CB62" wp14:editId="124E432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10" name="Group 10"/>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11" name="Group 11"/>
                      <wpg:cNvGrpSpPr/>
                      <wpg:grpSpPr>
                        <a:xfrm>
                          <a:off x="2317050" y="3779994"/>
                          <a:ext cx="6057900" cy="13"/>
                          <a:chOff x="2317050" y="3779994"/>
                          <a:chExt cx="6057900" cy="13"/>
                        </a:xfrm>
                      </wpg:grpSpPr>
                      <wps:wsp>
                        <wps:cNvPr id="22" name="Rectangle 22"/>
                        <wps:cNvSpPr/>
                        <wps:spPr>
                          <a:xfrm>
                            <a:off x="2317050" y="3779994"/>
                            <a:ext cx="6057900" cy="0"/>
                          </a:xfrm>
                          <a:prstGeom prst="rect">
                            <a:avLst/>
                          </a:prstGeom>
                          <a:noFill/>
                          <a:ln>
                            <a:noFill/>
                          </a:ln>
                        </wps:spPr>
                        <wps:txbx>
                          <w:txbxContent>
                            <w:p w14:paraId="65132B60"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g:grpSp>
                        <wpg:cNvPr id="27" name="Group 27"/>
                        <wpg:cNvGrpSpPr/>
                        <wpg:grpSpPr>
                          <a:xfrm>
                            <a:off x="2317050" y="3779994"/>
                            <a:ext cx="6057900" cy="13"/>
                            <a:chOff x="0" y="0"/>
                            <a:chExt cx="6057900" cy="13"/>
                          </a:xfrm>
                        </wpg:grpSpPr>
                        <wps:wsp>
                          <wps:cNvPr id="28" name="Rectangle 28"/>
                          <wps:cNvSpPr/>
                          <wps:spPr>
                            <a:xfrm>
                              <a:off x="0" y="0"/>
                              <a:ext cx="6057900" cy="0"/>
                            </a:xfrm>
                            <a:prstGeom prst="rect">
                              <a:avLst/>
                            </a:prstGeom>
                            <a:noFill/>
                            <a:ln>
                              <a:noFill/>
                            </a:ln>
                          </wps:spPr>
                          <wps:txbx>
                            <w:txbxContent>
                              <w:p w14:paraId="17BAE1E7"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s:wsp>
                          <wps:cNvPr id="29" name="Freeform: Shape 29"/>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173CB62" id="Group 10" o:spid="_x0000_s1027" style="position:absolute;left:0;text-align:left;margin-left:-4pt;margin-top:728pt;width:477pt;height:0;z-index:251657216"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">
              <v:group id="Group 11" o:spid="_x0000_s1028"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22" o:spid="_x0000_s1029"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5132B60" w14:textId="77777777" w:rsidR="000C2E11" w:rsidRDefault="000C2E11">
                        <w:pPr>
                          <w:spacing w:after="0" w:line="240" w:lineRule="auto"/>
                          <w:textDirection w:val="btLr"/>
                        </w:pPr>
                      </w:p>
                    </w:txbxContent>
                  </v:textbox>
                </v:rect>
                <v:group id="Group 27" o:spid="_x0000_s1030"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31"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17BAE1E7" w14:textId="77777777" w:rsidR="000C2E11" w:rsidRDefault="000C2E11">
                          <w:pPr>
                            <w:spacing w:after="0" w:line="240" w:lineRule="auto"/>
                            <w:textDirection w:val="btLr"/>
                          </w:pPr>
                        </w:p>
                      </w:txbxContent>
                    </v:textbox>
                  </v:rect>
                  <v:shape id="Freeform: Shape 29" o:spid="_x0000_s1032"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" path="m,l6057900,13e" filled="f" strokeweight="1pt">
                    <v:stroke startarrowwidth="narrow" startarrowlength="short" endarrowwidth="narrow" endarrowlength="short"/>
                    <v:path arrowok="t" o:extrusionok="f"/>
                  </v:shape>
                </v:group>
              </v:group>
              <w10:wrap type="square"/>
            </v:group>
          </w:pict>
        </mc:Fallback>
      </mc:AlternateContent>
    </w:r>
  </w:p>
  <w:p w14:paraId="5F4870CC" w14:textId="77777777" w:rsidR="000C2E11"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791C31E6" w14:textId="77777777" w:rsidR="000C2E11"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0161A" w14:textId="77777777" w:rsidR="000C2E11"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60288" behindDoc="0" locked="0" layoutInCell="1" allowOverlap="1" wp14:anchorId="4F29A3BD" wp14:editId="0B7B6527">
              <wp:simplePos x="0" y="0"/>
              <wp:positionH relativeFrom="margin">
                <wp:posOffset>0</wp:posOffset>
              </wp:positionH>
              <wp:positionV relativeFrom="paragraph">
                <wp:posOffset>-57237</wp:posOffset>
              </wp:positionV>
              <wp:extent cx="6858000" cy="0"/>
              <wp:effectExtent l="0" t="0" r="12700" b="12700"/>
              <wp:wrapNone/>
              <wp:docPr id="16" name="Straight Connector 16"/>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136C85D">
            <v:line id="Straight Connector 1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139AFE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185CABC1" w14:textId="77777777" w:rsidR="000C2E11"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3635C974" w14:textId="77777777" w:rsidR="000C2E11" w:rsidRDefault="000C2E11" w:rsidP="001A1C5C">
    <w:pPr>
      <w:spacing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192BF6" w14:paraId="095DA57C" w14:textId="77777777" w:rsidTr="00A62698">
      <w:trPr>
        <w:trHeight w:hRule="exact" w:val="74"/>
        <w:jc w:val="center"/>
      </w:trPr>
      <w:tc>
        <w:tcPr>
          <w:tcW w:w="4686" w:type="dxa"/>
          <w:shd w:val="clear" w:color="auto" w:fill="7030A0"/>
          <w:tcMar>
            <w:top w:w="0" w:type="dxa"/>
            <w:bottom w:w="0" w:type="dxa"/>
          </w:tcMar>
        </w:tcPr>
        <w:p w14:paraId="2F47A694" w14:textId="77777777" w:rsidR="000C2E11" w:rsidRDefault="000C2E11" w:rsidP="003D14B0">
          <w:pPr>
            <w:pStyle w:val="TOC3"/>
          </w:pPr>
        </w:p>
      </w:tc>
      <w:tc>
        <w:tcPr>
          <w:tcW w:w="4674" w:type="dxa"/>
          <w:shd w:val="clear" w:color="auto" w:fill="7030A0"/>
          <w:tcMar>
            <w:top w:w="0" w:type="dxa"/>
            <w:bottom w:w="0" w:type="dxa"/>
          </w:tcMar>
        </w:tcPr>
        <w:p w14:paraId="6ACE59F3" w14:textId="77777777" w:rsidR="000C2E11" w:rsidRDefault="000C2E11" w:rsidP="003D14B0">
          <w:pPr>
            <w:pStyle w:val="TOC3"/>
          </w:pPr>
        </w:p>
      </w:tc>
    </w:tr>
    <w:tr w:rsidR="00192BF6" w14:paraId="608A5AA4" w14:textId="77777777">
      <w:trPr>
        <w:jc w:val="center"/>
      </w:trPr>
      <w:sdt>
        <w:sdtPr>
          <w:rPr>
            <w:color w:val="808080" w:themeColor="background1" w:themeShade="80"/>
            <w:sz w:val="10"/>
            <w:szCs w:val="10"/>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8A2303B" w14:textId="45C546D7" w:rsidR="000C2E11" w:rsidRDefault="008F101B" w:rsidP="00A62698">
              <w:pPr>
                <w:pStyle w:val="Header"/>
                <w:tabs>
                  <w:tab w:val="clear" w:pos="4680"/>
                  <w:tab w:val="clear" w:pos="9360"/>
                </w:tabs>
                <w:rPr>
                  <w:caps/>
                  <w:color w:val="808080" w:themeColor="background1" w:themeShade="80"/>
                  <w:sz w:val="18"/>
                  <w:szCs w:val="18"/>
                </w:rPr>
              </w:pPr>
              <w:r>
                <w:rPr>
                  <w:color w:val="808080" w:themeColor="background1" w:themeShade="80"/>
                  <w:sz w:val="10"/>
                  <w:szCs w:val="10"/>
                </w:rPr>
                <w:t>©2020 Viatris Inc. All Rights Reserved.                                                                                                        VIATRIS and the Viatris Logo are trademarks of Mylan Inc., a Viatris company. </w:t>
              </w:r>
            </w:p>
          </w:tc>
        </w:sdtContent>
      </w:sdt>
      <w:tc>
        <w:tcPr>
          <w:tcW w:w="4674" w:type="dxa"/>
          <w:shd w:val="clear" w:color="auto" w:fill="auto"/>
          <w:vAlign w:val="center"/>
        </w:tcPr>
        <w:p w14:paraId="31212B64" w14:textId="77777777" w:rsidR="000C2E11"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36C43213" w14:textId="77777777" w:rsidR="000C2E11" w:rsidRPr="001A1C5C" w:rsidRDefault="000C2E11" w:rsidP="001A1C5C">
    <w:pPr>
      <w:pStyle w:val="Footer"/>
      <w:textAlignment w:val="baseline"/>
      <w:rPr>
        <w:rFonts w:ascii="Open Sans" w:hAnsi="Open Sans" w:cs="Open Sans"/>
        <w:color w:val="808080"/>
        <w:sz w:val="10"/>
        <w:szCs w:val="1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5A0C" w14:textId="77777777" w:rsidR="000C2E11"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3BC4483D" w14:textId="77777777" w:rsidR="000C2E11"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8240" behindDoc="0" locked="0" layoutInCell="1" hidden="0" allowOverlap="1" wp14:anchorId="40611190" wp14:editId="66EB8C5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4" name="Group 46"/>
                      <wpg:cNvGrpSpPr/>
                      <wpg:grpSpPr>
                        <a:xfrm>
                          <a:off x="2317050" y="3779994"/>
                          <a:ext cx="6057900" cy="13"/>
                          <a:chOff x="2317050" y="3779994"/>
                          <a:chExt cx="6057900" cy="13"/>
                        </a:xfrm>
                      </wpg:grpSpPr>
                      <wps:wsp>
                        <wps:cNvPr id="47" name="Rectangle 47"/>
                        <wps:cNvSpPr/>
                        <wps:spPr>
                          <a:xfrm>
                            <a:off x="2317050" y="3779994"/>
                            <a:ext cx="6057900" cy="0"/>
                          </a:xfrm>
                          <a:prstGeom prst="rect">
                            <a:avLst/>
                          </a:prstGeom>
                          <a:noFill/>
                          <a:ln>
                            <a:noFill/>
                          </a:ln>
                        </wps:spPr>
                        <wps:txbx>
                          <w:txbxContent>
                            <w:p w14:paraId="5F71D1E7"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g:grpSp>
                        <wpg:cNvPr id="7" name="Group 48"/>
                        <wpg:cNvGrpSpPr/>
                        <wpg:grpSpPr>
                          <a:xfrm>
                            <a:off x="2317050" y="3779994"/>
                            <a:ext cx="6057900" cy="13"/>
                            <a:chOff x="0" y="0"/>
                            <a:chExt cx="6057900" cy="13"/>
                          </a:xfrm>
                        </wpg:grpSpPr>
                        <wps:wsp>
                          <wps:cNvPr id="49" name="Rectangle 49"/>
                          <wps:cNvSpPr/>
                          <wps:spPr>
                            <a:xfrm>
                              <a:off x="0" y="0"/>
                              <a:ext cx="6057900" cy="0"/>
                            </a:xfrm>
                            <a:prstGeom prst="rect">
                              <a:avLst/>
                            </a:prstGeom>
                            <a:noFill/>
                            <a:ln>
                              <a:noFill/>
                            </a:ln>
                          </wps:spPr>
                          <wps:txbx>
                            <w:txbxContent>
                              <w:p w14:paraId="7145AF68" w14:textId="77777777" w:rsidR="000C2E11" w:rsidRDefault="000C2E11">
                                <w:pPr>
                                  <w:spacing w:after="0" w:line="240" w:lineRule="auto"/>
                                  <w:textDirection w:val="btLr"/>
                                </w:pPr>
                              </w:p>
                            </w:txbxContent>
                          </wps:txbx>
                          <wps:bodyPr spcFirstLastPara="1" wrap="square" lIns="91425" tIns="91425" rIns="91425" bIns="91425" anchor="ctr" anchorCtr="0">
                            <a:noAutofit/>
                          </wps:bodyPr>
                        </wps:wsp>
                        <wps:wsp>
                          <wps:cNvPr id="12" name="Freeform: Shape 50"/>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0611190" id="Group 6" o:spid="_x0000_s1033" style="position:absolute;left:0;text-align:left;margin-left:-4pt;margin-top:728pt;width:477pt;height:0;z-index:251658240"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">
              <v:group id="Group 46" o:spid="_x0000_s1034"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47" o:spid="_x0000_s1035"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5F71D1E7" w14:textId="77777777" w:rsidR="000C2E11" w:rsidRDefault="000C2E11">
                        <w:pPr>
                          <w:spacing w:after="0" w:line="240" w:lineRule="auto"/>
                          <w:textDirection w:val="btLr"/>
                        </w:pPr>
                      </w:p>
                    </w:txbxContent>
                  </v:textbox>
                </v:rect>
                <v:group id="Group 48" o:spid="_x0000_s1036"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49" o:spid="_x0000_s1037"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7145AF68" w14:textId="77777777" w:rsidR="000C2E11" w:rsidRDefault="000C2E11">
                          <w:pPr>
                            <w:spacing w:after="0" w:line="240" w:lineRule="auto"/>
                            <w:textDirection w:val="btLr"/>
                          </w:pPr>
                        </w:p>
                      </w:txbxContent>
                    </v:textbox>
                  </v:rect>
                  <v:shape id="Freeform: Shape 50" o:spid="_x0000_s1038"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" path="m,l6057900,13e" filled="f" strokeweight="1pt">
                    <v:stroke startarrowwidth="narrow" startarrowlength="short" endarrowwidth="narrow" endarrowlength="short"/>
                    <v:path arrowok="t" o:extrusionok="f"/>
                  </v:shape>
                </v:group>
              </v:group>
              <w10:wrap type="square"/>
            </v:group>
          </w:pict>
        </mc:Fallback>
      </mc:AlternateContent>
    </w:r>
  </w:p>
  <w:p w14:paraId="741429BE" w14:textId="77777777" w:rsidR="000C2E11"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44925935" w14:textId="77777777" w:rsidR="000C2E11"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904C2" w14:textId="77777777" w:rsidR="00C54CFB" w:rsidRDefault="00C54CFB">
      <w:pPr>
        <w:spacing w:after="0" w:line="240" w:lineRule="auto"/>
      </w:pPr>
      <w:r>
        <w:separator/>
      </w:r>
    </w:p>
  </w:footnote>
  <w:footnote w:type="continuationSeparator" w:id="0">
    <w:p w14:paraId="797A04FD" w14:textId="77777777" w:rsidR="00C54CFB" w:rsidRDefault="00C54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BFD0" w14:textId="77777777" w:rsidR="000C2E11" w:rsidRDefault="000C2E11">
    <w:pPr>
      <w:spacing w:after="0"/>
      <w:ind w:right="-5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5E3B" w14:textId="77777777" w:rsidR="000C2E11" w:rsidRDefault="000C2E11">
    <w:pPr>
      <w:spacing w:after="0"/>
      <w:ind w:right="-5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0563B" w14:textId="77777777" w:rsidR="000C2E11" w:rsidRDefault="00D02D58">
    <w:pPr>
      <w:tabs>
        <w:tab w:val="center" w:pos="4592"/>
        <w:tab w:val="right" w:pos="8642"/>
      </w:tabs>
      <w:spacing w:after="0"/>
    </w:pPr>
    <w:r>
      <w:rPr>
        <w:noProof/>
      </w:rPr>
      <w:drawing>
        <wp:anchor distT="0" distB="0" distL="114300" distR="114300" simplePos="0" relativeHeight="251655168" behindDoc="0" locked="0" layoutInCell="1" hidden="0" allowOverlap="1" wp14:anchorId="13C2CE3E" wp14:editId="336EEC80">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4258C670" w14:textId="77777777" w:rsidR="000C2E11"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62C18895" w14:textId="77777777" w:rsidR="000C2E11" w:rsidRDefault="00D02D58">
    <w:pPr>
      <w:spacing w:after="0"/>
      <w:ind w:right="-52"/>
      <w:jc w:val="right"/>
    </w:pPr>
    <w:r>
      <w:rPr>
        <w:rFonts w:ascii="Arial" w:eastAsia="Arial" w:hAnsi="Arial" w:cs="Arial"/>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97343" w14:textId="77777777" w:rsidR="000C2E11" w:rsidRDefault="000C2E11">
    <w:pPr>
      <w:spacing w:after="0"/>
      <w:ind w:right="-52"/>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0824" w14:textId="77777777" w:rsidR="000C2E11" w:rsidRDefault="000C2E11">
    <w:pPr>
      <w:spacing w:after="0"/>
      <w:ind w:right="-52"/>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35A9" w14:textId="77777777" w:rsidR="000C2E11" w:rsidRDefault="00D02D58">
    <w:pPr>
      <w:tabs>
        <w:tab w:val="center" w:pos="4592"/>
        <w:tab w:val="right" w:pos="8642"/>
      </w:tabs>
      <w:spacing w:after="0"/>
    </w:pPr>
    <w:r>
      <w:rPr>
        <w:noProof/>
      </w:rPr>
      <w:drawing>
        <wp:anchor distT="0" distB="0" distL="114300" distR="114300" simplePos="0" relativeHeight="251656192" behindDoc="0" locked="0" layoutInCell="1" hidden="0" allowOverlap="1" wp14:anchorId="17E43454" wp14:editId="28B845F8">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3EF8732E" w14:textId="77777777" w:rsidR="000C2E11"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5C677D02" w14:textId="77777777" w:rsidR="000C2E11" w:rsidRDefault="00D02D58">
    <w:pPr>
      <w:spacing w:after="0"/>
      <w:ind w:right="-52"/>
      <w:jc w:val="right"/>
    </w:pPr>
    <w:r>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1E11"/>
    <w:multiLevelType w:val="multilevel"/>
    <w:tmpl w:val="5B9A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20AD1"/>
    <w:multiLevelType w:val="hybridMultilevel"/>
    <w:tmpl w:val="60E22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F17928"/>
    <w:multiLevelType w:val="multilevel"/>
    <w:tmpl w:val="E122880C"/>
    <w:lvl w:ilvl="0">
      <w:start w:val="3"/>
      <w:numFmt w:val="decimal"/>
      <w:lvlText w:val="%1"/>
      <w:lvlJc w:val="left"/>
      <w:pPr>
        <w:ind w:left="1069" w:hanging="400"/>
      </w:pPr>
      <w:rPr>
        <w:rFonts w:hint="default"/>
        <w:lang w:val="en-US" w:eastAsia="en-US" w:bidi="ar-SA"/>
      </w:rPr>
    </w:lvl>
    <w:lvl w:ilvl="1">
      <w:start w:val="1"/>
      <w:numFmt w:val="decimal"/>
      <w:lvlText w:val="%1.%2"/>
      <w:lvlJc w:val="left"/>
      <w:pPr>
        <w:ind w:left="1069" w:hanging="400"/>
      </w:pPr>
      <w:rPr>
        <w:rFonts w:ascii="Arial" w:eastAsia="Arial" w:hAnsi="Arial" w:cs="Arial" w:hint="default"/>
        <w:b/>
        <w:spacing w:val="-6"/>
        <w:w w:val="99"/>
        <w:sz w:val="24"/>
        <w:szCs w:val="24"/>
        <w:lang w:val="en-US" w:eastAsia="en-US" w:bidi="ar-SA"/>
      </w:rPr>
    </w:lvl>
    <w:lvl w:ilvl="2">
      <w:numFmt w:val="bullet"/>
      <w:lvlText w:val="•"/>
      <w:lvlJc w:val="left"/>
      <w:pPr>
        <w:ind w:left="2940" w:hanging="400"/>
      </w:pPr>
      <w:rPr>
        <w:rFonts w:hint="default"/>
        <w:lang w:val="en-US" w:eastAsia="en-US" w:bidi="ar-SA"/>
      </w:rPr>
    </w:lvl>
    <w:lvl w:ilvl="3">
      <w:numFmt w:val="bullet"/>
      <w:lvlText w:val="•"/>
      <w:lvlJc w:val="left"/>
      <w:pPr>
        <w:ind w:left="3880" w:hanging="400"/>
      </w:pPr>
      <w:rPr>
        <w:rFonts w:hint="default"/>
        <w:lang w:val="en-US" w:eastAsia="en-US" w:bidi="ar-SA"/>
      </w:rPr>
    </w:lvl>
    <w:lvl w:ilvl="4">
      <w:numFmt w:val="bullet"/>
      <w:lvlText w:val="•"/>
      <w:lvlJc w:val="left"/>
      <w:pPr>
        <w:ind w:left="4820" w:hanging="400"/>
      </w:pPr>
      <w:rPr>
        <w:rFonts w:hint="default"/>
        <w:lang w:val="en-US" w:eastAsia="en-US" w:bidi="ar-SA"/>
      </w:rPr>
    </w:lvl>
    <w:lvl w:ilvl="5">
      <w:numFmt w:val="bullet"/>
      <w:lvlText w:val="•"/>
      <w:lvlJc w:val="left"/>
      <w:pPr>
        <w:ind w:left="5760" w:hanging="400"/>
      </w:pPr>
      <w:rPr>
        <w:rFonts w:hint="default"/>
        <w:lang w:val="en-US" w:eastAsia="en-US" w:bidi="ar-SA"/>
      </w:rPr>
    </w:lvl>
    <w:lvl w:ilvl="6">
      <w:numFmt w:val="bullet"/>
      <w:lvlText w:val="•"/>
      <w:lvlJc w:val="left"/>
      <w:pPr>
        <w:ind w:left="6700" w:hanging="400"/>
      </w:pPr>
      <w:rPr>
        <w:rFonts w:hint="default"/>
        <w:lang w:val="en-US" w:eastAsia="en-US" w:bidi="ar-SA"/>
      </w:rPr>
    </w:lvl>
    <w:lvl w:ilvl="7">
      <w:numFmt w:val="bullet"/>
      <w:lvlText w:val="•"/>
      <w:lvlJc w:val="left"/>
      <w:pPr>
        <w:ind w:left="7640" w:hanging="400"/>
      </w:pPr>
      <w:rPr>
        <w:rFonts w:hint="default"/>
        <w:lang w:val="en-US" w:eastAsia="en-US" w:bidi="ar-SA"/>
      </w:rPr>
    </w:lvl>
    <w:lvl w:ilvl="8">
      <w:numFmt w:val="bullet"/>
      <w:lvlText w:val="•"/>
      <w:lvlJc w:val="left"/>
      <w:pPr>
        <w:ind w:left="8580" w:hanging="400"/>
      </w:pPr>
      <w:rPr>
        <w:rFonts w:hint="default"/>
        <w:lang w:val="en-US" w:eastAsia="en-US" w:bidi="ar-SA"/>
      </w:rPr>
    </w:lvl>
  </w:abstractNum>
  <w:abstractNum w:abstractNumId="3" w15:restartNumberingAfterBreak="0">
    <w:nsid w:val="0AEF2A0E"/>
    <w:multiLevelType w:val="multilevel"/>
    <w:tmpl w:val="09705716"/>
    <w:lvl w:ilvl="0">
      <w:start w:val="3"/>
      <w:numFmt w:val="decimal"/>
      <w:lvlText w:val="%1"/>
      <w:lvlJc w:val="left"/>
      <w:pPr>
        <w:ind w:left="660" w:hanging="660"/>
      </w:pPr>
      <w:rPr>
        <w:rFonts w:hint="default"/>
      </w:rPr>
    </w:lvl>
    <w:lvl w:ilvl="1">
      <w:start w:val="1"/>
      <w:numFmt w:val="decimal"/>
      <w:lvlText w:val="%1.%2"/>
      <w:lvlJc w:val="left"/>
      <w:pPr>
        <w:ind w:left="962" w:hanging="720"/>
      </w:pPr>
      <w:rPr>
        <w:rFonts w:hint="default"/>
      </w:rPr>
    </w:lvl>
    <w:lvl w:ilvl="2">
      <w:start w:val="3"/>
      <w:numFmt w:val="decimal"/>
      <w:lvlText w:val="%1.%2.%3"/>
      <w:lvlJc w:val="left"/>
      <w:pPr>
        <w:ind w:left="1204" w:hanging="720"/>
      </w:pPr>
      <w:rPr>
        <w:rFonts w:hint="default"/>
      </w:rPr>
    </w:lvl>
    <w:lvl w:ilvl="3">
      <w:start w:val="1"/>
      <w:numFmt w:val="decimal"/>
      <w:lvlText w:val="%1.%2.%3.%4"/>
      <w:lvlJc w:val="left"/>
      <w:pPr>
        <w:ind w:left="1806" w:hanging="1080"/>
      </w:pPr>
      <w:rPr>
        <w:rFonts w:hint="default"/>
      </w:rPr>
    </w:lvl>
    <w:lvl w:ilvl="4">
      <w:start w:val="1"/>
      <w:numFmt w:val="decimal"/>
      <w:lvlText w:val="%1.%2.%3.%4.%5"/>
      <w:lvlJc w:val="left"/>
      <w:pPr>
        <w:ind w:left="2048" w:hanging="1080"/>
      </w:pPr>
      <w:rPr>
        <w:rFonts w:hint="default"/>
      </w:rPr>
    </w:lvl>
    <w:lvl w:ilvl="5">
      <w:start w:val="1"/>
      <w:numFmt w:val="decimal"/>
      <w:lvlText w:val="%1.%2.%3.%4.%5.%6"/>
      <w:lvlJc w:val="left"/>
      <w:pPr>
        <w:ind w:left="2650" w:hanging="1440"/>
      </w:pPr>
      <w:rPr>
        <w:rFonts w:hint="default"/>
      </w:rPr>
    </w:lvl>
    <w:lvl w:ilvl="6">
      <w:start w:val="1"/>
      <w:numFmt w:val="decimal"/>
      <w:lvlText w:val="%1.%2.%3.%4.%5.%6.%7"/>
      <w:lvlJc w:val="left"/>
      <w:pPr>
        <w:ind w:left="3252" w:hanging="1800"/>
      </w:pPr>
      <w:rPr>
        <w:rFonts w:hint="default"/>
      </w:rPr>
    </w:lvl>
    <w:lvl w:ilvl="7">
      <w:start w:val="1"/>
      <w:numFmt w:val="decimal"/>
      <w:lvlText w:val="%1.%2.%3.%4.%5.%6.%7.%8"/>
      <w:lvlJc w:val="left"/>
      <w:pPr>
        <w:ind w:left="3494" w:hanging="1800"/>
      </w:pPr>
      <w:rPr>
        <w:rFonts w:hint="default"/>
      </w:rPr>
    </w:lvl>
    <w:lvl w:ilvl="8">
      <w:start w:val="1"/>
      <w:numFmt w:val="decimal"/>
      <w:lvlText w:val="%1.%2.%3.%4.%5.%6.%7.%8.%9"/>
      <w:lvlJc w:val="left"/>
      <w:pPr>
        <w:ind w:left="4096" w:hanging="2160"/>
      </w:pPr>
      <w:rPr>
        <w:rFonts w:hint="default"/>
      </w:rPr>
    </w:lvl>
  </w:abstractNum>
  <w:abstractNum w:abstractNumId="4" w15:restartNumberingAfterBreak="0">
    <w:nsid w:val="0ECA1607"/>
    <w:multiLevelType w:val="multilevel"/>
    <w:tmpl w:val="641CFBB8"/>
    <w:lvl w:ilvl="0">
      <w:start w:val="6"/>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1080" w:hanging="108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440" w:hanging="1440"/>
      </w:pPr>
      <w:rPr>
        <w:rFonts w:hint="default"/>
        <w:b w:val="0"/>
      </w:rPr>
    </w:lvl>
    <w:lvl w:ilvl="5">
      <w:start w:val="1"/>
      <w:numFmt w:val="decimal"/>
      <w:lvlText w:val="%1.%2.%3.%4.%5.%6."/>
      <w:lvlJc w:val="left"/>
      <w:pPr>
        <w:ind w:left="1800" w:hanging="180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2160" w:hanging="2160"/>
      </w:pPr>
      <w:rPr>
        <w:rFonts w:hint="default"/>
        <w:b w:val="0"/>
      </w:rPr>
    </w:lvl>
    <w:lvl w:ilvl="8">
      <w:start w:val="1"/>
      <w:numFmt w:val="decimal"/>
      <w:lvlText w:val="%1.%2.%3.%4.%5.%6.%7.%8.%9."/>
      <w:lvlJc w:val="left"/>
      <w:pPr>
        <w:ind w:left="2520" w:hanging="2520"/>
      </w:pPr>
      <w:rPr>
        <w:rFonts w:hint="default"/>
        <w:b w:val="0"/>
      </w:rPr>
    </w:lvl>
  </w:abstractNum>
  <w:abstractNum w:abstractNumId="5" w15:restartNumberingAfterBreak="0">
    <w:nsid w:val="114C52DD"/>
    <w:multiLevelType w:val="multilevel"/>
    <w:tmpl w:val="406AA364"/>
    <w:lvl w:ilvl="0">
      <w:start w:val="3"/>
      <w:numFmt w:val="decimal"/>
      <w:lvlText w:val="%1"/>
      <w:lvlJc w:val="left"/>
      <w:pPr>
        <w:ind w:left="495" w:hanging="49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1A635E4"/>
    <w:multiLevelType w:val="multilevel"/>
    <w:tmpl w:val="3BD4BC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Georgia" w:eastAsia="Georgia" w:hAnsi="Georgi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A60FB"/>
    <w:multiLevelType w:val="hybridMultilevel"/>
    <w:tmpl w:val="20302274"/>
    <w:lvl w:ilvl="0" w:tplc="5A387810">
      <w:numFmt w:val="bullet"/>
      <w:lvlText w:val=""/>
      <w:lvlJc w:val="left"/>
      <w:pPr>
        <w:ind w:left="1635"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6A15274"/>
    <w:multiLevelType w:val="multilevel"/>
    <w:tmpl w:val="063EFCBE"/>
    <w:lvl w:ilvl="0">
      <w:start w:val="6"/>
      <w:numFmt w:val="decimal"/>
      <w:lvlText w:val="%1"/>
      <w:lvlJc w:val="left"/>
      <w:pPr>
        <w:ind w:left="480" w:hanging="480"/>
      </w:pPr>
      <w:rPr>
        <w:rFonts w:hint="default"/>
        <w:b w:val="0"/>
      </w:rPr>
    </w:lvl>
    <w:lvl w:ilvl="1">
      <w:start w:val="1"/>
      <w:numFmt w:val="decimal"/>
      <w:lvlText w:val="%1.%2"/>
      <w:lvlJc w:val="left"/>
      <w:pPr>
        <w:ind w:left="480" w:hanging="4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18470457"/>
    <w:multiLevelType w:val="multilevel"/>
    <w:tmpl w:val="3F04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63030"/>
    <w:multiLevelType w:val="multilevel"/>
    <w:tmpl w:val="DFB6C7C0"/>
    <w:lvl w:ilvl="0">
      <w:start w:val="3"/>
      <w:numFmt w:val="decimal"/>
      <w:lvlText w:val="%1"/>
      <w:lvlJc w:val="left"/>
      <w:pPr>
        <w:ind w:left="690" w:hanging="690"/>
      </w:pPr>
      <w:rPr>
        <w:rFonts w:hint="default"/>
        <w:color w:val="252525"/>
      </w:rPr>
    </w:lvl>
    <w:lvl w:ilvl="1">
      <w:start w:val="2"/>
      <w:numFmt w:val="decimal"/>
      <w:lvlText w:val="%1.%2"/>
      <w:lvlJc w:val="left"/>
      <w:pPr>
        <w:ind w:left="723" w:hanging="720"/>
      </w:pPr>
      <w:rPr>
        <w:rFonts w:hint="default"/>
        <w:color w:val="252525"/>
      </w:rPr>
    </w:lvl>
    <w:lvl w:ilvl="2">
      <w:start w:val="1"/>
      <w:numFmt w:val="decimal"/>
      <w:lvlText w:val="%1.%2.%3"/>
      <w:lvlJc w:val="left"/>
      <w:pPr>
        <w:ind w:left="726" w:hanging="720"/>
      </w:pPr>
      <w:rPr>
        <w:rFonts w:hint="default"/>
        <w:color w:val="252525"/>
      </w:rPr>
    </w:lvl>
    <w:lvl w:ilvl="3">
      <w:start w:val="2"/>
      <w:numFmt w:val="decimal"/>
      <w:lvlText w:val="%1.%2.%3.%4"/>
      <w:lvlJc w:val="left"/>
      <w:pPr>
        <w:ind w:left="1089" w:hanging="1080"/>
      </w:pPr>
      <w:rPr>
        <w:rFonts w:hint="default"/>
        <w:color w:val="252525"/>
      </w:rPr>
    </w:lvl>
    <w:lvl w:ilvl="4">
      <w:start w:val="1"/>
      <w:numFmt w:val="decimal"/>
      <w:lvlText w:val="%1.%2.%3.%4.%5"/>
      <w:lvlJc w:val="left"/>
      <w:pPr>
        <w:ind w:left="1092" w:hanging="1080"/>
      </w:pPr>
      <w:rPr>
        <w:rFonts w:hint="default"/>
        <w:color w:val="252525"/>
      </w:rPr>
    </w:lvl>
    <w:lvl w:ilvl="5">
      <w:start w:val="1"/>
      <w:numFmt w:val="decimal"/>
      <w:lvlText w:val="%1.%2.%3.%4.%5.%6"/>
      <w:lvlJc w:val="left"/>
      <w:pPr>
        <w:ind w:left="1455" w:hanging="1440"/>
      </w:pPr>
      <w:rPr>
        <w:rFonts w:hint="default"/>
        <w:color w:val="252525"/>
      </w:rPr>
    </w:lvl>
    <w:lvl w:ilvl="6">
      <w:start w:val="1"/>
      <w:numFmt w:val="decimal"/>
      <w:lvlText w:val="%1.%2.%3.%4.%5.%6.%7"/>
      <w:lvlJc w:val="left"/>
      <w:pPr>
        <w:ind w:left="1818" w:hanging="1800"/>
      </w:pPr>
      <w:rPr>
        <w:rFonts w:hint="default"/>
        <w:color w:val="252525"/>
      </w:rPr>
    </w:lvl>
    <w:lvl w:ilvl="7">
      <w:start w:val="1"/>
      <w:numFmt w:val="decimal"/>
      <w:lvlText w:val="%1.%2.%3.%4.%5.%6.%7.%8"/>
      <w:lvlJc w:val="left"/>
      <w:pPr>
        <w:ind w:left="1821" w:hanging="1800"/>
      </w:pPr>
      <w:rPr>
        <w:rFonts w:hint="default"/>
        <w:color w:val="252525"/>
      </w:rPr>
    </w:lvl>
    <w:lvl w:ilvl="8">
      <w:start w:val="1"/>
      <w:numFmt w:val="decimal"/>
      <w:lvlText w:val="%1.%2.%3.%4.%5.%6.%7.%8.%9"/>
      <w:lvlJc w:val="left"/>
      <w:pPr>
        <w:ind w:left="2184" w:hanging="2160"/>
      </w:pPr>
      <w:rPr>
        <w:rFonts w:hint="default"/>
        <w:color w:val="252525"/>
      </w:rPr>
    </w:lvl>
  </w:abstractNum>
  <w:abstractNum w:abstractNumId="11" w15:restartNumberingAfterBreak="0">
    <w:nsid w:val="1B99794B"/>
    <w:multiLevelType w:val="multilevel"/>
    <w:tmpl w:val="FF2E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36DBD"/>
    <w:multiLevelType w:val="multilevel"/>
    <w:tmpl w:val="8F7C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312D7"/>
    <w:multiLevelType w:val="multilevel"/>
    <w:tmpl w:val="C7185C4C"/>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2596472"/>
    <w:multiLevelType w:val="hybridMultilevel"/>
    <w:tmpl w:val="E67A6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B639D"/>
    <w:multiLevelType w:val="multilevel"/>
    <w:tmpl w:val="9AF06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71125"/>
    <w:multiLevelType w:val="multilevel"/>
    <w:tmpl w:val="B3B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D130E"/>
    <w:multiLevelType w:val="multilevel"/>
    <w:tmpl w:val="46464ACE"/>
    <w:lvl w:ilvl="0">
      <w:start w:val="3"/>
      <w:numFmt w:val="decimal"/>
      <w:lvlText w:val="%1"/>
      <w:lvlJc w:val="left"/>
      <w:pPr>
        <w:ind w:left="690" w:hanging="690"/>
      </w:pPr>
      <w:rPr>
        <w:rFonts w:hint="default"/>
      </w:rPr>
    </w:lvl>
    <w:lvl w:ilvl="1">
      <w:start w:val="1"/>
      <w:numFmt w:val="decimal"/>
      <w:lvlText w:val="%1.%2"/>
      <w:lvlJc w:val="left"/>
      <w:pPr>
        <w:ind w:left="723" w:hanging="720"/>
      </w:pPr>
      <w:rPr>
        <w:rFonts w:hint="default"/>
      </w:rPr>
    </w:lvl>
    <w:lvl w:ilvl="2">
      <w:start w:val="2"/>
      <w:numFmt w:val="decimal"/>
      <w:lvlText w:val="%1.%2.%3"/>
      <w:lvlJc w:val="left"/>
      <w:pPr>
        <w:ind w:left="726" w:hanging="720"/>
      </w:pPr>
      <w:rPr>
        <w:rFonts w:hint="default"/>
      </w:rPr>
    </w:lvl>
    <w:lvl w:ilvl="3">
      <w:start w:val="2"/>
      <w:numFmt w:val="decimal"/>
      <w:lvlText w:val="%1.%2.%3.%4"/>
      <w:lvlJc w:val="left"/>
      <w:pPr>
        <w:ind w:left="1089" w:hanging="1080"/>
      </w:pPr>
      <w:rPr>
        <w:rFonts w:hint="default"/>
      </w:rPr>
    </w:lvl>
    <w:lvl w:ilvl="4">
      <w:start w:val="1"/>
      <w:numFmt w:val="decimal"/>
      <w:lvlText w:val="%1.%2.%3.%4.%5"/>
      <w:lvlJc w:val="left"/>
      <w:pPr>
        <w:ind w:left="1092" w:hanging="1080"/>
      </w:pPr>
      <w:rPr>
        <w:rFonts w:hint="default"/>
      </w:rPr>
    </w:lvl>
    <w:lvl w:ilvl="5">
      <w:start w:val="1"/>
      <w:numFmt w:val="decimal"/>
      <w:lvlText w:val="%1.%2.%3.%4.%5.%6"/>
      <w:lvlJc w:val="left"/>
      <w:pPr>
        <w:ind w:left="1455" w:hanging="1440"/>
      </w:pPr>
      <w:rPr>
        <w:rFonts w:hint="default"/>
      </w:rPr>
    </w:lvl>
    <w:lvl w:ilvl="6">
      <w:start w:val="1"/>
      <w:numFmt w:val="decimal"/>
      <w:lvlText w:val="%1.%2.%3.%4.%5.%6.%7"/>
      <w:lvlJc w:val="left"/>
      <w:pPr>
        <w:ind w:left="1818" w:hanging="1800"/>
      </w:pPr>
      <w:rPr>
        <w:rFonts w:hint="default"/>
      </w:rPr>
    </w:lvl>
    <w:lvl w:ilvl="7">
      <w:start w:val="1"/>
      <w:numFmt w:val="decimal"/>
      <w:lvlText w:val="%1.%2.%3.%4.%5.%6.%7.%8"/>
      <w:lvlJc w:val="left"/>
      <w:pPr>
        <w:ind w:left="1821" w:hanging="1800"/>
      </w:pPr>
      <w:rPr>
        <w:rFonts w:hint="default"/>
      </w:rPr>
    </w:lvl>
    <w:lvl w:ilvl="8">
      <w:start w:val="1"/>
      <w:numFmt w:val="decimal"/>
      <w:lvlText w:val="%1.%2.%3.%4.%5.%6.%7.%8.%9"/>
      <w:lvlJc w:val="left"/>
      <w:pPr>
        <w:ind w:left="2184" w:hanging="2160"/>
      </w:pPr>
      <w:rPr>
        <w:rFonts w:hint="default"/>
      </w:rPr>
    </w:lvl>
  </w:abstractNum>
  <w:abstractNum w:abstractNumId="18" w15:restartNumberingAfterBreak="0">
    <w:nsid w:val="32354FF9"/>
    <w:multiLevelType w:val="multilevel"/>
    <w:tmpl w:val="93B0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81A0A"/>
    <w:multiLevelType w:val="multilevel"/>
    <w:tmpl w:val="246EF342"/>
    <w:lvl w:ilvl="0">
      <w:start w:val="2"/>
      <w:numFmt w:val="decimal"/>
      <w:lvlText w:val="%1."/>
      <w:lvlJc w:val="left"/>
      <w:pPr>
        <w:ind w:left="555" w:hanging="555"/>
      </w:pPr>
      <w:rPr>
        <w:rFonts w:hint="default"/>
      </w:rPr>
    </w:lvl>
    <w:lvl w:ilvl="1">
      <w:start w:val="1"/>
      <w:numFmt w:val="decimal"/>
      <w:lvlText w:val="%1.%2."/>
      <w:lvlJc w:val="left"/>
      <w:pPr>
        <w:ind w:left="1254" w:hanging="720"/>
      </w:pPr>
      <w:rPr>
        <w:rFonts w:hint="default"/>
        <w:sz w:val="28"/>
        <w:szCs w:val="28"/>
      </w:rPr>
    </w:lvl>
    <w:lvl w:ilvl="2">
      <w:start w:val="2"/>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576" w:hanging="144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432" w:hanging="2160"/>
      </w:pPr>
      <w:rPr>
        <w:rFonts w:hint="default"/>
      </w:rPr>
    </w:lvl>
  </w:abstractNum>
  <w:abstractNum w:abstractNumId="20" w15:restartNumberingAfterBreak="0">
    <w:nsid w:val="36906671"/>
    <w:multiLevelType w:val="multilevel"/>
    <w:tmpl w:val="AFACD134"/>
    <w:lvl w:ilvl="0">
      <w:start w:val="6"/>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7CD7646"/>
    <w:multiLevelType w:val="hybridMultilevel"/>
    <w:tmpl w:val="634AA1C6"/>
    <w:lvl w:ilvl="0" w:tplc="5A387810">
      <w:numFmt w:val="bullet"/>
      <w:lvlText w:val=""/>
      <w:lvlJc w:val="left"/>
      <w:pPr>
        <w:ind w:left="915"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E4CE3"/>
    <w:multiLevelType w:val="multilevel"/>
    <w:tmpl w:val="F06E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81EFC"/>
    <w:multiLevelType w:val="multilevel"/>
    <w:tmpl w:val="B408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7C3C57"/>
    <w:multiLevelType w:val="hybridMultilevel"/>
    <w:tmpl w:val="204EAD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09007A7"/>
    <w:multiLevelType w:val="multilevel"/>
    <w:tmpl w:val="7B947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0C213D"/>
    <w:multiLevelType w:val="hybridMultilevel"/>
    <w:tmpl w:val="E00A60FE"/>
    <w:lvl w:ilvl="0" w:tplc="04090001">
      <w:start w:val="1"/>
      <w:numFmt w:val="bullet"/>
      <w:lvlText w:val=""/>
      <w:lvlJc w:val="left"/>
      <w:pPr>
        <w:ind w:left="1974" w:hanging="360"/>
      </w:pPr>
      <w:rPr>
        <w:rFonts w:ascii="Symbol" w:hAnsi="Symbol" w:hint="default"/>
      </w:rPr>
    </w:lvl>
    <w:lvl w:ilvl="1" w:tplc="04090003" w:tentative="1">
      <w:start w:val="1"/>
      <w:numFmt w:val="bullet"/>
      <w:lvlText w:val="o"/>
      <w:lvlJc w:val="left"/>
      <w:pPr>
        <w:ind w:left="2694" w:hanging="360"/>
      </w:pPr>
      <w:rPr>
        <w:rFonts w:ascii="Courier New" w:hAnsi="Courier New" w:cs="Courier New" w:hint="default"/>
      </w:rPr>
    </w:lvl>
    <w:lvl w:ilvl="2" w:tplc="04090005" w:tentative="1">
      <w:start w:val="1"/>
      <w:numFmt w:val="bullet"/>
      <w:lvlText w:val=""/>
      <w:lvlJc w:val="left"/>
      <w:pPr>
        <w:ind w:left="3414" w:hanging="360"/>
      </w:pPr>
      <w:rPr>
        <w:rFonts w:ascii="Wingdings" w:hAnsi="Wingdings" w:hint="default"/>
      </w:rPr>
    </w:lvl>
    <w:lvl w:ilvl="3" w:tplc="04090001" w:tentative="1">
      <w:start w:val="1"/>
      <w:numFmt w:val="bullet"/>
      <w:lvlText w:val=""/>
      <w:lvlJc w:val="left"/>
      <w:pPr>
        <w:ind w:left="4134" w:hanging="360"/>
      </w:pPr>
      <w:rPr>
        <w:rFonts w:ascii="Symbol" w:hAnsi="Symbol" w:hint="default"/>
      </w:rPr>
    </w:lvl>
    <w:lvl w:ilvl="4" w:tplc="04090003" w:tentative="1">
      <w:start w:val="1"/>
      <w:numFmt w:val="bullet"/>
      <w:lvlText w:val="o"/>
      <w:lvlJc w:val="left"/>
      <w:pPr>
        <w:ind w:left="4854" w:hanging="360"/>
      </w:pPr>
      <w:rPr>
        <w:rFonts w:ascii="Courier New" w:hAnsi="Courier New" w:cs="Courier New" w:hint="default"/>
      </w:rPr>
    </w:lvl>
    <w:lvl w:ilvl="5" w:tplc="04090005" w:tentative="1">
      <w:start w:val="1"/>
      <w:numFmt w:val="bullet"/>
      <w:lvlText w:val=""/>
      <w:lvlJc w:val="left"/>
      <w:pPr>
        <w:ind w:left="5574" w:hanging="360"/>
      </w:pPr>
      <w:rPr>
        <w:rFonts w:ascii="Wingdings" w:hAnsi="Wingdings" w:hint="default"/>
      </w:rPr>
    </w:lvl>
    <w:lvl w:ilvl="6" w:tplc="04090001" w:tentative="1">
      <w:start w:val="1"/>
      <w:numFmt w:val="bullet"/>
      <w:lvlText w:val=""/>
      <w:lvlJc w:val="left"/>
      <w:pPr>
        <w:ind w:left="6294" w:hanging="360"/>
      </w:pPr>
      <w:rPr>
        <w:rFonts w:ascii="Symbol" w:hAnsi="Symbol" w:hint="default"/>
      </w:rPr>
    </w:lvl>
    <w:lvl w:ilvl="7" w:tplc="04090003" w:tentative="1">
      <w:start w:val="1"/>
      <w:numFmt w:val="bullet"/>
      <w:lvlText w:val="o"/>
      <w:lvlJc w:val="left"/>
      <w:pPr>
        <w:ind w:left="7014" w:hanging="360"/>
      </w:pPr>
      <w:rPr>
        <w:rFonts w:ascii="Courier New" w:hAnsi="Courier New" w:cs="Courier New" w:hint="default"/>
      </w:rPr>
    </w:lvl>
    <w:lvl w:ilvl="8" w:tplc="04090005" w:tentative="1">
      <w:start w:val="1"/>
      <w:numFmt w:val="bullet"/>
      <w:lvlText w:val=""/>
      <w:lvlJc w:val="left"/>
      <w:pPr>
        <w:ind w:left="7734" w:hanging="360"/>
      </w:pPr>
      <w:rPr>
        <w:rFonts w:ascii="Wingdings" w:hAnsi="Wingdings" w:hint="default"/>
      </w:rPr>
    </w:lvl>
  </w:abstractNum>
  <w:abstractNum w:abstractNumId="27" w15:restartNumberingAfterBreak="0">
    <w:nsid w:val="460F6A9E"/>
    <w:multiLevelType w:val="multilevel"/>
    <w:tmpl w:val="EA7A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E547D"/>
    <w:multiLevelType w:val="multilevel"/>
    <w:tmpl w:val="58120A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Georgia" w:eastAsia="Times New Roman" w:hAnsi="Georgia" w:cs="Times New Roma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E1C21"/>
    <w:multiLevelType w:val="multilevel"/>
    <w:tmpl w:val="C46857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2652457"/>
    <w:multiLevelType w:val="multilevel"/>
    <w:tmpl w:val="9F32C944"/>
    <w:lvl w:ilvl="0">
      <w:start w:val="2"/>
      <w:numFmt w:val="decimal"/>
      <w:lvlText w:val="%1"/>
      <w:lvlJc w:val="left"/>
      <w:pPr>
        <w:ind w:left="360" w:hanging="360"/>
      </w:pPr>
      <w:rPr>
        <w:rFonts w:hint="default"/>
      </w:rPr>
    </w:lvl>
    <w:lvl w:ilvl="1">
      <w:start w:val="1"/>
      <w:numFmt w:val="decimal"/>
      <w:lvlText w:val="%1.%2"/>
      <w:lvlJc w:val="left"/>
      <w:pPr>
        <w:ind w:left="581" w:hanging="360"/>
      </w:pPr>
      <w:rPr>
        <w:rFonts w:hint="default"/>
      </w:rPr>
    </w:lvl>
    <w:lvl w:ilvl="2">
      <w:start w:val="1"/>
      <w:numFmt w:val="decimal"/>
      <w:lvlText w:val="%1.%2.%3"/>
      <w:lvlJc w:val="left"/>
      <w:pPr>
        <w:ind w:left="1162" w:hanging="720"/>
      </w:pPr>
      <w:rPr>
        <w:rFonts w:hint="default"/>
      </w:rPr>
    </w:lvl>
    <w:lvl w:ilvl="3">
      <w:start w:val="1"/>
      <w:numFmt w:val="decimal"/>
      <w:lvlText w:val="%1.%2.%3.%4"/>
      <w:lvlJc w:val="left"/>
      <w:pPr>
        <w:ind w:left="1743" w:hanging="1080"/>
      </w:pPr>
      <w:rPr>
        <w:rFonts w:hint="default"/>
      </w:rPr>
    </w:lvl>
    <w:lvl w:ilvl="4">
      <w:start w:val="1"/>
      <w:numFmt w:val="decimal"/>
      <w:lvlText w:val="%1.%2.%3.%4.%5"/>
      <w:lvlJc w:val="left"/>
      <w:pPr>
        <w:ind w:left="1964" w:hanging="1080"/>
      </w:pPr>
      <w:rPr>
        <w:rFonts w:hint="default"/>
      </w:rPr>
    </w:lvl>
    <w:lvl w:ilvl="5">
      <w:start w:val="1"/>
      <w:numFmt w:val="decimal"/>
      <w:lvlText w:val="%1.%2.%3.%4.%5.%6"/>
      <w:lvlJc w:val="left"/>
      <w:pPr>
        <w:ind w:left="2545" w:hanging="1440"/>
      </w:pPr>
      <w:rPr>
        <w:rFonts w:hint="default"/>
      </w:rPr>
    </w:lvl>
    <w:lvl w:ilvl="6">
      <w:start w:val="1"/>
      <w:numFmt w:val="decimal"/>
      <w:lvlText w:val="%1.%2.%3.%4.%5.%6.%7"/>
      <w:lvlJc w:val="left"/>
      <w:pPr>
        <w:ind w:left="2766" w:hanging="1440"/>
      </w:pPr>
      <w:rPr>
        <w:rFonts w:hint="default"/>
      </w:rPr>
    </w:lvl>
    <w:lvl w:ilvl="7">
      <w:start w:val="1"/>
      <w:numFmt w:val="decimal"/>
      <w:lvlText w:val="%1.%2.%3.%4.%5.%6.%7.%8"/>
      <w:lvlJc w:val="left"/>
      <w:pPr>
        <w:ind w:left="3347" w:hanging="1800"/>
      </w:pPr>
      <w:rPr>
        <w:rFonts w:hint="default"/>
      </w:rPr>
    </w:lvl>
    <w:lvl w:ilvl="8">
      <w:start w:val="1"/>
      <w:numFmt w:val="decimal"/>
      <w:lvlText w:val="%1.%2.%3.%4.%5.%6.%7.%8.%9"/>
      <w:lvlJc w:val="left"/>
      <w:pPr>
        <w:ind w:left="3568" w:hanging="1800"/>
      </w:pPr>
      <w:rPr>
        <w:rFonts w:hint="default"/>
      </w:rPr>
    </w:lvl>
  </w:abstractNum>
  <w:abstractNum w:abstractNumId="31" w15:restartNumberingAfterBreak="0">
    <w:nsid w:val="52F36E54"/>
    <w:multiLevelType w:val="multilevel"/>
    <w:tmpl w:val="B686B86C"/>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5667653A"/>
    <w:multiLevelType w:val="hybridMultilevel"/>
    <w:tmpl w:val="68564992"/>
    <w:lvl w:ilvl="0" w:tplc="5A387810">
      <w:numFmt w:val="bullet"/>
      <w:lvlText w:val=""/>
      <w:lvlJc w:val="left"/>
      <w:pPr>
        <w:ind w:left="1635"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CA57B9A"/>
    <w:multiLevelType w:val="multilevel"/>
    <w:tmpl w:val="35A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42B52"/>
    <w:multiLevelType w:val="hybridMultilevel"/>
    <w:tmpl w:val="2B0CE368"/>
    <w:lvl w:ilvl="0" w:tplc="0409000F">
      <w:start w:val="1"/>
      <w:numFmt w:val="decimal"/>
      <w:lvlText w:val="%1."/>
      <w:lvlJc w:val="left"/>
      <w:pPr>
        <w:ind w:left="1679" w:hanging="360"/>
      </w:pPr>
    </w:lvl>
    <w:lvl w:ilvl="1" w:tplc="04090019" w:tentative="1">
      <w:start w:val="1"/>
      <w:numFmt w:val="lowerLetter"/>
      <w:lvlText w:val="%2."/>
      <w:lvlJc w:val="left"/>
      <w:pPr>
        <w:ind w:left="2399" w:hanging="360"/>
      </w:pPr>
    </w:lvl>
    <w:lvl w:ilvl="2" w:tplc="0409001B" w:tentative="1">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35" w15:restartNumberingAfterBreak="0">
    <w:nsid w:val="6B4341AE"/>
    <w:multiLevelType w:val="multilevel"/>
    <w:tmpl w:val="FEAC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554EE"/>
    <w:multiLevelType w:val="multilevel"/>
    <w:tmpl w:val="CA0837B0"/>
    <w:lvl w:ilvl="0">
      <w:start w:val="3"/>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EED3AFE"/>
    <w:multiLevelType w:val="hybridMultilevel"/>
    <w:tmpl w:val="B8FE6C78"/>
    <w:lvl w:ilvl="0" w:tplc="5A387810">
      <w:numFmt w:val="bullet"/>
      <w:lvlText w:val=""/>
      <w:lvlJc w:val="left"/>
      <w:pPr>
        <w:ind w:left="915"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1722D2"/>
    <w:multiLevelType w:val="hybridMultilevel"/>
    <w:tmpl w:val="F8DCDA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2321FB"/>
    <w:multiLevelType w:val="hybridMultilevel"/>
    <w:tmpl w:val="6ADE2730"/>
    <w:lvl w:ilvl="0" w:tplc="5A387810">
      <w:numFmt w:val="bullet"/>
      <w:lvlText w:val=""/>
      <w:lvlJc w:val="left"/>
      <w:pPr>
        <w:ind w:left="1635"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1D66925"/>
    <w:multiLevelType w:val="multilevel"/>
    <w:tmpl w:val="E054AB5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F3A69"/>
    <w:multiLevelType w:val="hybridMultilevel"/>
    <w:tmpl w:val="21505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7B0A74E6"/>
    <w:multiLevelType w:val="hybridMultilevel"/>
    <w:tmpl w:val="894E1B72"/>
    <w:lvl w:ilvl="0" w:tplc="5A387810">
      <w:numFmt w:val="bullet"/>
      <w:lvlText w:val=""/>
      <w:lvlJc w:val="left"/>
      <w:pPr>
        <w:ind w:left="915" w:hanging="360"/>
      </w:pPr>
      <w:rPr>
        <w:rFonts w:ascii="Symbol" w:eastAsia="Times New Roman" w:hAnsi="Symbol" w:cs="Times New Roman"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43" w15:restartNumberingAfterBreak="0">
    <w:nsid w:val="7E892A72"/>
    <w:multiLevelType w:val="multilevel"/>
    <w:tmpl w:val="033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32810"/>
    <w:multiLevelType w:val="multilevel"/>
    <w:tmpl w:val="5C2203DC"/>
    <w:lvl w:ilvl="0">
      <w:start w:val="2"/>
      <w:numFmt w:val="decimal"/>
      <w:lvlText w:val="%1."/>
      <w:lvlJc w:val="left"/>
      <w:pPr>
        <w:ind w:left="585" w:hanging="585"/>
      </w:pPr>
      <w:rPr>
        <w:rFonts w:hint="default"/>
      </w:rPr>
    </w:lvl>
    <w:lvl w:ilvl="1">
      <w:start w:val="2"/>
      <w:numFmt w:val="decimal"/>
      <w:lvlText w:val="%1.%2."/>
      <w:lvlJc w:val="left"/>
      <w:pPr>
        <w:ind w:left="1254" w:hanging="720"/>
      </w:pPr>
      <w:rPr>
        <w:rFonts w:hint="default"/>
      </w:rPr>
    </w:lvl>
    <w:lvl w:ilvl="2">
      <w:start w:val="2"/>
      <w:numFmt w:val="decimal"/>
      <w:lvlText w:val="%1.%2.%3."/>
      <w:lvlJc w:val="left"/>
      <w:pPr>
        <w:ind w:left="1788" w:hanging="720"/>
      </w:pPr>
      <w:rPr>
        <w:rFonts w:hint="default"/>
      </w:rPr>
    </w:lvl>
    <w:lvl w:ilvl="3">
      <w:start w:val="1"/>
      <w:numFmt w:val="decimal"/>
      <w:lvlText w:val="%1.%2.%3.%4."/>
      <w:lvlJc w:val="left"/>
      <w:pPr>
        <w:ind w:left="2682" w:hanging="1080"/>
      </w:pPr>
      <w:rPr>
        <w:rFonts w:hint="default"/>
      </w:rPr>
    </w:lvl>
    <w:lvl w:ilvl="4">
      <w:start w:val="1"/>
      <w:numFmt w:val="decimal"/>
      <w:lvlText w:val="%1.%2.%3.%4.%5."/>
      <w:lvlJc w:val="left"/>
      <w:pPr>
        <w:ind w:left="3576" w:hanging="1440"/>
      </w:pPr>
      <w:rPr>
        <w:rFonts w:hint="default"/>
      </w:rPr>
    </w:lvl>
    <w:lvl w:ilvl="5">
      <w:start w:val="1"/>
      <w:numFmt w:val="decimal"/>
      <w:lvlText w:val="%1.%2.%3.%4.%5.%6."/>
      <w:lvlJc w:val="left"/>
      <w:pPr>
        <w:ind w:left="4110" w:hanging="1440"/>
      </w:pPr>
      <w:rPr>
        <w:rFonts w:hint="default"/>
      </w:rPr>
    </w:lvl>
    <w:lvl w:ilvl="6">
      <w:start w:val="1"/>
      <w:numFmt w:val="decimal"/>
      <w:lvlText w:val="%1.%2.%3.%4.%5.%6.%7."/>
      <w:lvlJc w:val="left"/>
      <w:pPr>
        <w:ind w:left="5004" w:hanging="1800"/>
      </w:pPr>
      <w:rPr>
        <w:rFonts w:hint="default"/>
      </w:rPr>
    </w:lvl>
    <w:lvl w:ilvl="7">
      <w:start w:val="1"/>
      <w:numFmt w:val="decimal"/>
      <w:lvlText w:val="%1.%2.%3.%4.%5.%6.%7.%8."/>
      <w:lvlJc w:val="left"/>
      <w:pPr>
        <w:ind w:left="5538" w:hanging="1800"/>
      </w:pPr>
      <w:rPr>
        <w:rFonts w:hint="default"/>
      </w:rPr>
    </w:lvl>
    <w:lvl w:ilvl="8">
      <w:start w:val="1"/>
      <w:numFmt w:val="decimal"/>
      <w:lvlText w:val="%1.%2.%3.%4.%5.%6.%7.%8.%9."/>
      <w:lvlJc w:val="left"/>
      <w:pPr>
        <w:ind w:left="6432" w:hanging="2160"/>
      </w:pPr>
      <w:rPr>
        <w:rFonts w:hint="default"/>
      </w:rPr>
    </w:lvl>
  </w:abstractNum>
  <w:abstractNum w:abstractNumId="45" w15:restartNumberingAfterBreak="0">
    <w:nsid w:val="7F535F97"/>
    <w:multiLevelType w:val="multilevel"/>
    <w:tmpl w:val="C528423A"/>
    <w:lvl w:ilvl="0">
      <w:start w:val="6"/>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58893596">
    <w:abstractNumId w:val="41"/>
  </w:num>
  <w:num w:numId="2" w16cid:durableId="2018534774">
    <w:abstractNumId w:val="2"/>
  </w:num>
  <w:num w:numId="3" w16cid:durableId="1626808443">
    <w:abstractNumId w:val="30"/>
  </w:num>
  <w:num w:numId="4" w16cid:durableId="953633055">
    <w:abstractNumId w:val="44"/>
  </w:num>
  <w:num w:numId="5" w16cid:durableId="1219972677">
    <w:abstractNumId w:val="19"/>
  </w:num>
  <w:num w:numId="6" w16cid:durableId="1451170119">
    <w:abstractNumId w:val="29"/>
  </w:num>
  <w:num w:numId="7" w16cid:durableId="1784184386">
    <w:abstractNumId w:val="17"/>
  </w:num>
  <w:num w:numId="8" w16cid:durableId="1325166">
    <w:abstractNumId w:val="3"/>
  </w:num>
  <w:num w:numId="9" w16cid:durableId="1860386393">
    <w:abstractNumId w:val="10"/>
  </w:num>
  <w:num w:numId="10" w16cid:durableId="620036420">
    <w:abstractNumId w:val="13"/>
  </w:num>
  <w:num w:numId="11" w16cid:durableId="1247373854">
    <w:abstractNumId w:val="5"/>
  </w:num>
  <w:num w:numId="12" w16cid:durableId="1496606637">
    <w:abstractNumId w:val="36"/>
  </w:num>
  <w:num w:numId="13" w16cid:durableId="1390835111">
    <w:abstractNumId w:val="8"/>
  </w:num>
  <w:num w:numId="14" w16cid:durableId="1505165379">
    <w:abstractNumId w:val="20"/>
  </w:num>
  <w:num w:numId="15" w16cid:durableId="1089041293">
    <w:abstractNumId w:val="45"/>
  </w:num>
  <w:num w:numId="16" w16cid:durableId="582758929">
    <w:abstractNumId w:val="4"/>
  </w:num>
  <w:num w:numId="17" w16cid:durableId="1077096895">
    <w:abstractNumId w:val="31"/>
  </w:num>
  <w:num w:numId="18" w16cid:durableId="494340236">
    <w:abstractNumId w:val="9"/>
  </w:num>
  <w:num w:numId="19" w16cid:durableId="283929842">
    <w:abstractNumId w:val="18"/>
  </w:num>
  <w:num w:numId="20" w16cid:durableId="1138843108">
    <w:abstractNumId w:val="22"/>
  </w:num>
  <w:num w:numId="21" w16cid:durableId="1178891527">
    <w:abstractNumId w:val="12"/>
  </w:num>
  <w:num w:numId="22" w16cid:durableId="1603492512">
    <w:abstractNumId w:val="27"/>
  </w:num>
  <w:num w:numId="23" w16cid:durableId="1813213524">
    <w:abstractNumId w:val="33"/>
  </w:num>
  <w:num w:numId="24" w16cid:durableId="2043746612">
    <w:abstractNumId w:val="11"/>
  </w:num>
  <w:num w:numId="25" w16cid:durableId="224993264">
    <w:abstractNumId w:val="6"/>
  </w:num>
  <w:num w:numId="26" w16cid:durableId="1847479706">
    <w:abstractNumId w:val="40"/>
  </w:num>
  <w:num w:numId="27" w16cid:durableId="216169556">
    <w:abstractNumId w:val="28"/>
  </w:num>
  <w:num w:numId="28" w16cid:durableId="2117098809">
    <w:abstractNumId w:val="23"/>
  </w:num>
  <w:num w:numId="29" w16cid:durableId="344593341">
    <w:abstractNumId w:val="35"/>
  </w:num>
  <w:num w:numId="30" w16cid:durableId="2059014642">
    <w:abstractNumId w:val="0"/>
  </w:num>
  <w:num w:numId="31" w16cid:durableId="430781732">
    <w:abstractNumId w:val="15"/>
  </w:num>
  <w:num w:numId="32" w16cid:durableId="1915433058">
    <w:abstractNumId w:val="43"/>
  </w:num>
  <w:num w:numId="33" w16cid:durableId="1383749138">
    <w:abstractNumId w:val="16"/>
  </w:num>
  <w:num w:numId="34" w16cid:durableId="581909082">
    <w:abstractNumId w:val="26"/>
  </w:num>
  <w:num w:numId="35" w16cid:durableId="2061392273">
    <w:abstractNumId w:val="34"/>
  </w:num>
  <w:num w:numId="36" w16cid:durableId="1424573386">
    <w:abstractNumId w:val="38"/>
  </w:num>
  <w:num w:numId="37" w16cid:durableId="758714655">
    <w:abstractNumId w:val="1"/>
  </w:num>
  <w:num w:numId="38" w16cid:durableId="1809669274">
    <w:abstractNumId w:val="25"/>
  </w:num>
  <w:num w:numId="39" w16cid:durableId="396510293">
    <w:abstractNumId w:val="24"/>
  </w:num>
  <w:num w:numId="40" w16cid:durableId="1685352669">
    <w:abstractNumId w:val="42"/>
  </w:num>
  <w:num w:numId="41" w16cid:durableId="1416317667">
    <w:abstractNumId w:val="21"/>
  </w:num>
  <w:num w:numId="42" w16cid:durableId="1351180343">
    <w:abstractNumId w:val="32"/>
  </w:num>
  <w:num w:numId="43" w16cid:durableId="831875024">
    <w:abstractNumId w:val="37"/>
  </w:num>
  <w:num w:numId="44" w16cid:durableId="588466431">
    <w:abstractNumId w:val="14"/>
  </w:num>
  <w:num w:numId="45" w16cid:durableId="1727339304">
    <w:abstractNumId w:val="39"/>
  </w:num>
  <w:num w:numId="46" w16cid:durableId="11731075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58"/>
    <w:rsid w:val="000258C3"/>
    <w:rsid w:val="0004238E"/>
    <w:rsid w:val="00070029"/>
    <w:rsid w:val="00070B79"/>
    <w:rsid w:val="000822C7"/>
    <w:rsid w:val="00086251"/>
    <w:rsid w:val="00087133"/>
    <w:rsid w:val="000A1E26"/>
    <w:rsid w:val="000A4E7F"/>
    <w:rsid w:val="000A4E9E"/>
    <w:rsid w:val="000B0ABA"/>
    <w:rsid w:val="000B11FD"/>
    <w:rsid w:val="000B1BC4"/>
    <w:rsid w:val="000B658C"/>
    <w:rsid w:val="000C2E11"/>
    <w:rsid w:val="000C3733"/>
    <w:rsid w:val="000C3E49"/>
    <w:rsid w:val="000E3D2E"/>
    <w:rsid w:val="000E5D53"/>
    <w:rsid w:val="000E6F85"/>
    <w:rsid w:val="0010231A"/>
    <w:rsid w:val="001057AD"/>
    <w:rsid w:val="001075E1"/>
    <w:rsid w:val="00114018"/>
    <w:rsid w:val="0011592B"/>
    <w:rsid w:val="00121C7E"/>
    <w:rsid w:val="001274EA"/>
    <w:rsid w:val="0014018C"/>
    <w:rsid w:val="00143D5B"/>
    <w:rsid w:val="001566F1"/>
    <w:rsid w:val="001618F3"/>
    <w:rsid w:val="001619D9"/>
    <w:rsid w:val="00163DDF"/>
    <w:rsid w:val="00164179"/>
    <w:rsid w:val="001734E8"/>
    <w:rsid w:val="00183C22"/>
    <w:rsid w:val="00191244"/>
    <w:rsid w:val="00192617"/>
    <w:rsid w:val="001A0121"/>
    <w:rsid w:val="001A28A8"/>
    <w:rsid w:val="001B03E4"/>
    <w:rsid w:val="001B523D"/>
    <w:rsid w:val="001B71B3"/>
    <w:rsid w:val="001C2E62"/>
    <w:rsid w:val="001C64E9"/>
    <w:rsid w:val="001D744B"/>
    <w:rsid w:val="001E2FBD"/>
    <w:rsid w:val="001F18AB"/>
    <w:rsid w:val="001F1E53"/>
    <w:rsid w:val="001F5F6B"/>
    <w:rsid w:val="00200360"/>
    <w:rsid w:val="002238AD"/>
    <w:rsid w:val="0022526A"/>
    <w:rsid w:val="00244FD4"/>
    <w:rsid w:val="002468F1"/>
    <w:rsid w:val="00257D30"/>
    <w:rsid w:val="00267310"/>
    <w:rsid w:val="00274A4C"/>
    <w:rsid w:val="00287F7C"/>
    <w:rsid w:val="00292BA7"/>
    <w:rsid w:val="00293430"/>
    <w:rsid w:val="002A3B80"/>
    <w:rsid w:val="002B72BC"/>
    <w:rsid w:val="002C2AEB"/>
    <w:rsid w:val="002D69B7"/>
    <w:rsid w:val="002E1170"/>
    <w:rsid w:val="002E57C5"/>
    <w:rsid w:val="002E746A"/>
    <w:rsid w:val="002F0943"/>
    <w:rsid w:val="002F6B1F"/>
    <w:rsid w:val="00311316"/>
    <w:rsid w:val="00314456"/>
    <w:rsid w:val="00316773"/>
    <w:rsid w:val="00320499"/>
    <w:rsid w:val="00321C4B"/>
    <w:rsid w:val="003247AF"/>
    <w:rsid w:val="003264BA"/>
    <w:rsid w:val="00334DBA"/>
    <w:rsid w:val="00335CF4"/>
    <w:rsid w:val="00336F3C"/>
    <w:rsid w:val="00340C3F"/>
    <w:rsid w:val="00342974"/>
    <w:rsid w:val="00346782"/>
    <w:rsid w:val="00347E9A"/>
    <w:rsid w:val="00363B62"/>
    <w:rsid w:val="00372C38"/>
    <w:rsid w:val="00382DAB"/>
    <w:rsid w:val="003847D9"/>
    <w:rsid w:val="00390BB4"/>
    <w:rsid w:val="003935F6"/>
    <w:rsid w:val="00393F0F"/>
    <w:rsid w:val="00397339"/>
    <w:rsid w:val="003A147A"/>
    <w:rsid w:val="003A5575"/>
    <w:rsid w:val="003B0B33"/>
    <w:rsid w:val="003B16E6"/>
    <w:rsid w:val="003B1787"/>
    <w:rsid w:val="003C23BB"/>
    <w:rsid w:val="003C3AF2"/>
    <w:rsid w:val="003D1371"/>
    <w:rsid w:val="003F53BC"/>
    <w:rsid w:val="003F5585"/>
    <w:rsid w:val="00405B97"/>
    <w:rsid w:val="00414691"/>
    <w:rsid w:val="0042020A"/>
    <w:rsid w:val="004263A4"/>
    <w:rsid w:val="00427B42"/>
    <w:rsid w:val="00433B3A"/>
    <w:rsid w:val="004418C2"/>
    <w:rsid w:val="00442BC3"/>
    <w:rsid w:val="004433A6"/>
    <w:rsid w:val="00446441"/>
    <w:rsid w:val="004710FE"/>
    <w:rsid w:val="004817DE"/>
    <w:rsid w:val="00483899"/>
    <w:rsid w:val="004842DF"/>
    <w:rsid w:val="00490BC5"/>
    <w:rsid w:val="004A40E5"/>
    <w:rsid w:val="004A4165"/>
    <w:rsid w:val="004A766E"/>
    <w:rsid w:val="004B5E6C"/>
    <w:rsid w:val="004D46CB"/>
    <w:rsid w:val="004F6BE7"/>
    <w:rsid w:val="0050413A"/>
    <w:rsid w:val="00505691"/>
    <w:rsid w:val="005070BE"/>
    <w:rsid w:val="005147FB"/>
    <w:rsid w:val="005170F5"/>
    <w:rsid w:val="00520529"/>
    <w:rsid w:val="00520868"/>
    <w:rsid w:val="00525092"/>
    <w:rsid w:val="0054697E"/>
    <w:rsid w:val="00557A4C"/>
    <w:rsid w:val="00563BD7"/>
    <w:rsid w:val="0056543E"/>
    <w:rsid w:val="00576FA7"/>
    <w:rsid w:val="00580CE3"/>
    <w:rsid w:val="005843F2"/>
    <w:rsid w:val="00585865"/>
    <w:rsid w:val="005A19C3"/>
    <w:rsid w:val="005B7DDD"/>
    <w:rsid w:val="005C1334"/>
    <w:rsid w:val="005D1793"/>
    <w:rsid w:val="005D3680"/>
    <w:rsid w:val="005D3F9F"/>
    <w:rsid w:val="005E58AA"/>
    <w:rsid w:val="005F0BCE"/>
    <w:rsid w:val="005F2214"/>
    <w:rsid w:val="0060053A"/>
    <w:rsid w:val="006036B0"/>
    <w:rsid w:val="00603B82"/>
    <w:rsid w:val="006057B9"/>
    <w:rsid w:val="00607B29"/>
    <w:rsid w:val="00613D7D"/>
    <w:rsid w:val="00622695"/>
    <w:rsid w:val="00622B20"/>
    <w:rsid w:val="00640892"/>
    <w:rsid w:val="00653253"/>
    <w:rsid w:val="006557F6"/>
    <w:rsid w:val="006565AC"/>
    <w:rsid w:val="00660B8F"/>
    <w:rsid w:val="00661785"/>
    <w:rsid w:val="006618F8"/>
    <w:rsid w:val="00663B0A"/>
    <w:rsid w:val="0066504C"/>
    <w:rsid w:val="00667514"/>
    <w:rsid w:val="00671A6F"/>
    <w:rsid w:val="00674CA4"/>
    <w:rsid w:val="0067744A"/>
    <w:rsid w:val="00686F93"/>
    <w:rsid w:val="006874C5"/>
    <w:rsid w:val="006A13C5"/>
    <w:rsid w:val="006A31AD"/>
    <w:rsid w:val="006A4DBB"/>
    <w:rsid w:val="006B415D"/>
    <w:rsid w:val="006C1E28"/>
    <w:rsid w:val="006C722F"/>
    <w:rsid w:val="006D1057"/>
    <w:rsid w:val="006E1299"/>
    <w:rsid w:val="006E3D4B"/>
    <w:rsid w:val="006F68A0"/>
    <w:rsid w:val="0070027D"/>
    <w:rsid w:val="007016F4"/>
    <w:rsid w:val="0070654C"/>
    <w:rsid w:val="007125D3"/>
    <w:rsid w:val="007149D2"/>
    <w:rsid w:val="007265FE"/>
    <w:rsid w:val="00737571"/>
    <w:rsid w:val="007460B3"/>
    <w:rsid w:val="0077320E"/>
    <w:rsid w:val="007A3D20"/>
    <w:rsid w:val="007A4078"/>
    <w:rsid w:val="007B767B"/>
    <w:rsid w:val="007C1D46"/>
    <w:rsid w:val="007C51AA"/>
    <w:rsid w:val="007D6B3E"/>
    <w:rsid w:val="007F0BE0"/>
    <w:rsid w:val="007F6D30"/>
    <w:rsid w:val="008013F8"/>
    <w:rsid w:val="008021B4"/>
    <w:rsid w:val="008158A3"/>
    <w:rsid w:val="00823CF9"/>
    <w:rsid w:val="0083728B"/>
    <w:rsid w:val="00841273"/>
    <w:rsid w:val="00851924"/>
    <w:rsid w:val="00852716"/>
    <w:rsid w:val="0086150F"/>
    <w:rsid w:val="00863422"/>
    <w:rsid w:val="00863B8E"/>
    <w:rsid w:val="008777CE"/>
    <w:rsid w:val="00895EEB"/>
    <w:rsid w:val="008A1F9F"/>
    <w:rsid w:val="008B3C9A"/>
    <w:rsid w:val="008D1052"/>
    <w:rsid w:val="008D22F3"/>
    <w:rsid w:val="008D3EAA"/>
    <w:rsid w:val="008D4605"/>
    <w:rsid w:val="008D6692"/>
    <w:rsid w:val="008F0379"/>
    <w:rsid w:val="008F101B"/>
    <w:rsid w:val="009023B9"/>
    <w:rsid w:val="00932891"/>
    <w:rsid w:val="00935832"/>
    <w:rsid w:val="009379E7"/>
    <w:rsid w:val="00950C12"/>
    <w:rsid w:val="00953136"/>
    <w:rsid w:val="00971253"/>
    <w:rsid w:val="009954C7"/>
    <w:rsid w:val="009A1390"/>
    <w:rsid w:val="009A6102"/>
    <w:rsid w:val="009B1FAC"/>
    <w:rsid w:val="009C1C4C"/>
    <w:rsid w:val="009C597C"/>
    <w:rsid w:val="009C656E"/>
    <w:rsid w:val="009F3CDA"/>
    <w:rsid w:val="009F4CF2"/>
    <w:rsid w:val="009F61CD"/>
    <w:rsid w:val="009F7DD0"/>
    <w:rsid w:val="00A00430"/>
    <w:rsid w:val="00A00BDA"/>
    <w:rsid w:val="00A025D6"/>
    <w:rsid w:val="00A03187"/>
    <w:rsid w:val="00A11253"/>
    <w:rsid w:val="00A15BF6"/>
    <w:rsid w:val="00A35D6E"/>
    <w:rsid w:val="00A3791B"/>
    <w:rsid w:val="00A46432"/>
    <w:rsid w:val="00A53AE3"/>
    <w:rsid w:val="00A53C10"/>
    <w:rsid w:val="00A62339"/>
    <w:rsid w:val="00A644BE"/>
    <w:rsid w:val="00A7243A"/>
    <w:rsid w:val="00A81115"/>
    <w:rsid w:val="00A83BDF"/>
    <w:rsid w:val="00A84884"/>
    <w:rsid w:val="00AA15D3"/>
    <w:rsid w:val="00AA2BD3"/>
    <w:rsid w:val="00AB0141"/>
    <w:rsid w:val="00AC0B5E"/>
    <w:rsid w:val="00AC0F92"/>
    <w:rsid w:val="00AE271E"/>
    <w:rsid w:val="00AF3F79"/>
    <w:rsid w:val="00AF78FA"/>
    <w:rsid w:val="00B07C15"/>
    <w:rsid w:val="00B26839"/>
    <w:rsid w:val="00B31A17"/>
    <w:rsid w:val="00B34B54"/>
    <w:rsid w:val="00B35084"/>
    <w:rsid w:val="00B45719"/>
    <w:rsid w:val="00B47AA4"/>
    <w:rsid w:val="00B569CC"/>
    <w:rsid w:val="00B6156C"/>
    <w:rsid w:val="00B633BB"/>
    <w:rsid w:val="00B6590C"/>
    <w:rsid w:val="00B67661"/>
    <w:rsid w:val="00B7212F"/>
    <w:rsid w:val="00B74EB7"/>
    <w:rsid w:val="00B75AB7"/>
    <w:rsid w:val="00B81524"/>
    <w:rsid w:val="00B83280"/>
    <w:rsid w:val="00B840C5"/>
    <w:rsid w:val="00B859D3"/>
    <w:rsid w:val="00B909CB"/>
    <w:rsid w:val="00B93179"/>
    <w:rsid w:val="00BA3B22"/>
    <w:rsid w:val="00BA7E24"/>
    <w:rsid w:val="00BB1A9E"/>
    <w:rsid w:val="00BB62C5"/>
    <w:rsid w:val="00BD2C78"/>
    <w:rsid w:val="00BE09AA"/>
    <w:rsid w:val="00BE1957"/>
    <w:rsid w:val="00C11FF6"/>
    <w:rsid w:val="00C146AF"/>
    <w:rsid w:val="00C20519"/>
    <w:rsid w:val="00C244CC"/>
    <w:rsid w:val="00C25309"/>
    <w:rsid w:val="00C26742"/>
    <w:rsid w:val="00C272A3"/>
    <w:rsid w:val="00C36C35"/>
    <w:rsid w:val="00C4044F"/>
    <w:rsid w:val="00C46D67"/>
    <w:rsid w:val="00C54CFB"/>
    <w:rsid w:val="00C55142"/>
    <w:rsid w:val="00C66F8B"/>
    <w:rsid w:val="00C70780"/>
    <w:rsid w:val="00C87BB0"/>
    <w:rsid w:val="00C91471"/>
    <w:rsid w:val="00C936A4"/>
    <w:rsid w:val="00C9576C"/>
    <w:rsid w:val="00CB0E75"/>
    <w:rsid w:val="00CB51B3"/>
    <w:rsid w:val="00CD430E"/>
    <w:rsid w:val="00CD4338"/>
    <w:rsid w:val="00CE4133"/>
    <w:rsid w:val="00CF211A"/>
    <w:rsid w:val="00D01640"/>
    <w:rsid w:val="00D026EC"/>
    <w:rsid w:val="00D02D58"/>
    <w:rsid w:val="00D3484C"/>
    <w:rsid w:val="00D36219"/>
    <w:rsid w:val="00D52087"/>
    <w:rsid w:val="00D61BFF"/>
    <w:rsid w:val="00D64CF1"/>
    <w:rsid w:val="00D733F5"/>
    <w:rsid w:val="00D74133"/>
    <w:rsid w:val="00D8733D"/>
    <w:rsid w:val="00D93C0A"/>
    <w:rsid w:val="00D94760"/>
    <w:rsid w:val="00DA05E5"/>
    <w:rsid w:val="00DB262E"/>
    <w:rsid w:val="00DB76A8"/>
    <w:rsid w:val="00DC7D77"/>
    <w:rsid w:val="00DD2A3E"/>
    <w:rsid w:val="00DD315B"/>
    <w:rsid w:val="00DD602C"/>
    <w:rsid w:val="00DF7CEC"/>
    <w:rsid w:val="00E0417E"/>
    <w:rsid w:val="00E12BBD"/>
    <w:rsid w:val="00E2086D"/>
    <w:rsid w:val="00E21BB8"/>
    <w:rsid w:val="00E22CC3"/>
    <w:rsid w:val="00E2336F"/>
    <w:rsid w:val="00E307D9"/>
    <w:rsid w:val="00E34661"/>
    <w:rsid w:val="00E51186"/>
    <w:rsid w:val="00E5469A"/>
    <w:rsid w:val="00E579B0"/>
    <w:rsid w:val="00E613D2"/>
    <w:rsid w:val="00E81457"/>
    <w:rsid w:val="00EA1347"/>
    <w:rsid w:val="00EA18A4"/>
    <w:rsid w:val="00EB0588"/>
    <w:rsid w:val="00EB0CC2"/>
    <w:rsid w:val="00EB6DFA"/>
    <w:rsid w:val="00EC6573"/>
    <w:rsid w:val="00ED6D56"/>
    <w:rsid w:val="00ED6FF7"/>
    <w:rsid w:val="00ED7451"/>
    <w:rsid w:val="00EE2E36"/>
    <w:rsid w:val="00EF050E"/>
    <w:rsid w:val="00EF0CDB"/>
    <w:rsid w:val="00F10672"/>
    <w:rsid w:val="00F138A5"/>
    <w:rsid w:val="00F13B1C"/>
    <w:rsid w:val="00F17C12"/>
    <w:rsid w:val="00F266DF"/>
    <w:rsid w:val="00F30E42"/>
    <w:rsid w:val="00F37F09"/>
    <w:rsid w:val="00F43B11"/>
    <w:rsid w:val="00F44593"/>
    <w:rsid w:val="00F46D71"/>
    <w:rsid w:val="00F5015B"/>
    <w:rsid w:val="00F64748"/>
    <w:rsid w:val="00F82D7D"/>
    <w:rsid w:val="00F9705F"/>
    <w:rsid w:val="00FB6C46"/>
    <w:rsid w:val="00FC20BB"/>
    <w:rsid w:val="00FC60C5"/>
    <w:rsid w:val="00FD36B6"/>
    <w:rsid w:val="00FD5B1A"/>
    <w:rsid w:val="00FD5C1B"/>
    <w:rsid w:val="00FE6D6A"/>
    <w:rsid w:val="00FF1240"/>
    <w:rsid w:val="00FF4B08"/>
    <w:rsid w:val="00FF5ECC"/>
    <w:rsid w:val="00FF6074"/>
    <w:rsid w:val="3733C008"/>
    <w:rsid w:val="7FFB59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F226"/>
  <w15:chartTrackingRefBased/>
  <w15:docId w15:val="{3ABAE79C-37A4-4A8F-8F80-505E1C2E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58"/>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2D58"/>
    <w:pPr>
      <w:keepNext/>
      <w:keepLines/>
      <w:spacing w:after="135"/>
      <w:ind w:hanging="10"/>
      <w:outlineLvl w:val="0"/>
    </w:pPr>
    <w:rPr>
      <w:rFonts w:ascii="Georgia" w:eastAsia="Arial" w:hAnsi="Georgia" w:cs="Arial"/>
      <w:b/>
      <w:color w:val="C45911" w:themeColor="accent2" w:themeShade="BF"/>
      <w:sz w:val="32"/>
      <w:szCs w:val="32"/>
    </w:rPr>
  </w:style>
  <w:style w:type="paragraph" w:styleId="Heading2">
    <w:name w:val="heading 2"/>
    <w:aliases w:val="H2"/>
    <w:basedOn w:val="Normal"/>
    <w:next w:val="Normal"/>
    <w:link w:val="Heading2Char"/>
    <w:unhideWhenUsed/>
    <w:qFormat/>
    <w:rsid w:val="00D02D58"/>
    <w:pPr>
      <w:keepNext/>
      <w:keepLines/>
      <w:spacing w:after="13"/>
      <w:ind w:right="64" w:hanging="10"/>
      <w:outlineLvl w:val="1"/>
    </w:pPr>
    <w:rPr>
      <w:rFonts w:ascii="Georgia" w:hAnsi="Georgia"/>
      <w:b/>
      <w:color w:val="ED7D31" w:themeColor="accent2"/>
    </w:rPr>
  </w:style>
  <w:style w:type="paragraph" w:styleId="Heading3">
    <w:name w:val="heading 3"/>
    <w:basedOn w:val="Normal"/>
    <w:next w:val="Normal"/>
    <w:link w:val="Heading3Char"/>
    <w:uiPriority w:val="9"/>
    <w:semiHidden/>
    <w:unhideWhenUsed/>
    <w:qFormat/>
    <w:rsid w:val="00A8111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A811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2D58"/>
    <w:rPr>
      <w:rFonts w:ascii="Georgia" w:eastAsia="Arial" w:hAnsi="Georgia" w:cs="Arial"/>
      <w:b/>
      <w:color w:val="C45911" w:themeColor="accent2" w:themeShade="BF"/>
      <w:sz w:val="32"/>
      <w:szCs w:val="32"/>
    </w:rPr>
  </w:style>
  <w:style w:type="character" w:customStyle="1" w:styleId="Heading2Char">
    <w:name w:val="Heading 2 Char"/>
    <w:aliases w:val="H2 Char"/>
    <w:basedOn w:val="DefaultParagraphFont"/>
    <w:link w:val="Heading2"/>
    <w:rsid w:val="00D02D58"/>
    <w:rPr>
      <w:rFonts w:ascii="Georgia" w:eastAsia="Times New Roman" w:hAnsi="Georgia" w:cs="Times New Roman"/>
      <w:b/>
      <w:color w:val="ED7D31" w:themeColor="accent2"/>
      <w:sz w:val="24"/>
      <w:szCs w:val="24"/>
    </w:rPr>
  </w:style>
  <w:style w:type="paragraph" w:styleId="TOC1">
    <w:name w:val="toc 1"/>
    <w:basedOn w:val="Normal"/>
    <w:next w:val="Normal"/>
    <w:autoRedefine/>
    <w:uiPriority w:val="39"/>
    <w:unhideWhenUsed/>
    <w:qFormat/>
    <w:rsid w:val="00D02D58"/>
    <w:pPr>
      <w:tabs>
        <w:tab w:val="right" w:pos="9350"/>
      </w:tabs>
      <w:spacing w:after="100"/>
    </w:pPr>
    <w:rPr>
      <w:noProof/>
      <w:color w:val="000000" w:themeColor="text1"/>
    </w:rPr>
  </w:style>
  <w:style w:type="paragraph" w:styleId="TOC2">
    <w:name w:val="toc 2"/>
    <w:basedOn w:val="Normal"/>
    <w:next w:val="Normal"/>
    <w:autoRedefine/>
    <w:uiPriority w:val="39"/>
    <w:unhideWhenUsed/>
    <w:qFormat/>
    <w:rsid w:val="00D02D58"/>
    <w:pPr>
      <w:spacing w:after="100"/>
      <w:ind w:left="240"/>
    </w:pPr>
  </w:style>
  <w:style w:type="paragraph" w:styleId="TOC3">
    <w:name w:val="toc 3"/>
    <w:basedOn w:val="Normal"/>
    <w:next w:val="Normal"/>
    <w:autoRedefine/>
    <w:uiPriority w:val="39"/>
    <w:unhideWhenUsed/>
    <w:qFormat/>
    <w:rsid w:val="00D02D58"/>
    <w:pPr>
      <w:tabs>
        <w:tab w:val="right" w:pos="9350"/>
      </w:tabs>
      <w:spacing w:after="100"/>
      <w:ind w:left="480"/>
    </w:pPr>
    <w:rPr>
      <w:rFonts w:ascii="Georgia" w:hAnsi="Georgia" w:cstheme="minorHAnsi"/>
      <w:noProof/>
    </w:rPr>
  </w:style>
  <w:style w:type="character" w:styleId="Hyperlink">
    <w:name w:val="Hyperlink"/>
    <w:basedOn w:val="DefaultParagraphFont"/>
    <w:uiPriority w:val="99"/>
    <w:unhideWhenUsed/>
    <w:rsid w:val="00D02D58"/>
    <w:rPr>
      <w:color w:val="0563C1" w:themeColor="hyperlink"/>
      <w:u w:val="single"/>
    </w:rPr>
  </w:style>
  <w:style w:type="paragraph" w:styleId="Header">
    <w:name w:val="header"/>
    <w:basedOn w:val="Normal"/>
    <w:link w:val="HeaderChar"/>
    <w:uiPriority w:val="99"/>
    <w:unhideWhenUsed/>
    <w:rsid w:val="00D02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5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2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58"/>
    <w:rPr>
      <w:rFonts w:ascii="Times New Roman" w:eastAsia="Times New Roman" w:hAnsi="Times New Roman" w:cs="Times New Roman"/>
      <w:sz w:val="24"/>
      <w:szCs w:val="24"/>
    </w:rPr>
  </w:style>
  <w:style w:type="character" w:customStyle="1" w:styleId="normaltextrun">
    <w:name w:val="normaltextrun"/>
    <w:basedOn w:val="DefaultParagraphFont"/>
    <w:rsid w:val="00D02D58"/>
  </w:style>
  <w:style w:type="paragraph" w:customStyle="1" w:styleId="Bodytext">
    <w:name w:val="Bodytext"/>
    <w:basedOn w:val="Normal"/>
    <w:link w:val="BodytextChar"/>
    <w:rsid w:val="00D02D58"/>
    <w:pPr>
      <w:widowControl w:val="0"/>
      <w:spacing w:before="26" w:after="240" w:line="240" w:lineRule="atLeast"/>
      <w:ind w:left="1080" w:right="115"/>
    </w:pPr>
    <w:rPr>
      <w:rFonts w:ascii="Arial" w:hAnsi="Arial"/>
      <w:sz w:val="20"/>
      <w:szCs w:val="20"/>
    </w:rPr>
  </w:style>
  <w:style w:type="character" w:customStyle="1" w:styleId="BodytextChar">
    <w:name w:val="Bodytext Char"/>
    <w:basedOn w:val="DefaultParagraphFont"/>
    <w:link w:val="Bodytext"/>
    <w:rsid w:val="00D02D58"/>
    <w:rPr>
      <w:rFonts w:ascii="Arial" w:eastAsia="Times New Roman" w:hAnsi="Arial" w:cs="Times New Roman"/>
      <w:sz w:val="20"/>
      <w:szCs w:val="20"/>
    </w:rPr>
  </w:style>
  <w:style w:type="paragraph" w:customStyle="1" w:styleId="BodyText1">
    <w:name w:val="Body Text 1"/>
    <w:rsid w:val="00D02D58"/>
    <w:pPr>
      <w:spacing w:before="60" w:after="60" w:line="240" w:lineRule="auto"/>
      <w:ind w:left="576"/>
    </w:pPr>
    <w:rPr>
      <w:rFonts w:ascii="Arial" w:eastAsia="Times New Roman" w:hAnsi="Arial" w:cs="Times New Roman"/>
      <w:sz w:val="24"/>
      <w:szCs w:val="20"/>
    </w:rPr>
  </w:style>
  <w:style w:type="paragraph" w:styleId="ListParagraph">
    <w:name w:val="List Paragraph"/>
    <w:basedOn w:val="Normal"/>
    <w:uiPriority w:val="34"/>
    <w:qFormat/>
    <w:rsid w:val="008D1052"/>
    <w:pPr>
      <w:widowControl w:val="0"/>
      <w:autoSpaceDE w:val="0"/>
      <w:autoSpaceDN w:val="0"/>
      <w:spacing w:after="0" w:line="240" w:lineRule="auto"/>
      <w:ind w:left="1118" w:hanging="481"/>
    </w:pPr>
    <w:rPr>
      <w:rFonts w:ascii="Arial" w:eastAsia="Arial" w:hAnsi="Arial" w:cs="Arial"/>
      <w:sz w:val="22"/>
      <w:szCs w:val="22"/>
    </w:rPr>
  </w:style>
  <w:style w:type="character" w:styleId="FollowedHyperlink">
    <w:name w:val="FollowedHyperlink"/>
    <w:basedOn w:val="DefaultParagraphFont"/>
    <w:uiPriority w:val="99"/>
    <w:semiHidden/>
    <w:unhideWhenUsed/>
    <w:rsid w:val="002E746A"/>
    <w:rPr>
      <w:color w:val="954F72" w:themeColor="followedHyperlink"/>
      <w:u w:val="single"/>
    </w:rPr>
  </w:style>
  <w:style w:type="character" w:customStyle="1" w:styleId="Heading3Char">
    <w:name w:val="Heading 3 Char"/>
    <w:basedOn w:val="DefaultParagraphFont"/>
    <w:link w:val="Heading3"/>
    <w:uiPriority w:val="9"/>
    <w:semiHidden/>
    <w:rsid w:val="00A8111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A81115"/>
    <w:rPr>
      <w:rFonts w:asciiTheme="majorHAnsi" w:eastAsiaTheme="majorEastAsia" w:hAnsiTheme="majorHAnsi" w:cstheme="majorBidi"/>
      <w:i/>
      <w:iCs/>
      <w:color w:val="2F5496" w:themeColor="accent1" w:themeShade="BF"/>
      <w:sz w:val="24"/>
      <w:szCs w:val="24"/>
    </w:rPr>
  </w:style>
  <w:style w:type="character" w:styleId="Strong">
    <w:name w:val="Strong"/>
    <w:basedOn w:val="DefaultParagraphFont"/>
    <w:uiPriority w:val="22"/>
    <w:qFormat/>
    <w:rsid w:val="00A81115"/>
    <w:rPr>
      <w:b/>
      <w:bCs/>
    </w:rPr>
  </w:style>
  <w:style w:type="character" w:styleId="HTMLCode">
    <w:name w:val="HTML Code"/>
    <w:basedOn w:val="DefaultParagraphFont"/>
    <w:uiPriority w:val="99"/>
    <w:semiHidden/>
    <w:unhideWhenUsed/>
    <w:rsid w:val="00A8111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C1E28"/>
    <w:rPr>
      <w:color w:val="605E5C"/>
      <w:shd w:val="clear" w:color="auto" w:fill="E1DFDD"/>
    </w:rPr>
  </w:style>
  <w:style w:type="paragraph" w:styleId="TOC4">
    <w:name w:val="toc 4"/>
    <w:basedOn w:val="Normal"/>
    <w:next w:val="Normal"/>
    <w:autoRedefine/>
    <w:uiPriority w:val="39"/>
    <w:unhideWhenUsed/>
    <w:rsid w:val="004D46CB"/>
    <w:pPr>
      <w:spacing w:after="100"/>
      <w:ind w:left="720"/>
    </w:pPr>
  </w:style>
  <w:style w:type="paragraph" w:styleId="NormalWeb">
    <w:name w:val="Normal (Web)"/>
    <w:basedOn w:val="Normal"/>
    <w:uiPriority w:val="99"/>
    <w:unhideWhenUsed/>
    <w:rsid w:val="005D3F9F"/>
    <w:pPr>
      <w:spacing w:before="100" w:beforeAutospacing="1" w:after="100" w:afterAutospacing="1"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3962">
      <w:bodyDiv w:val="1"/>
      <w:marLeft w:val="0"/>
      <w:marRight w:val="0"/>
      <w:marTop w:val="0"/>
      <w:marBottom w:val="0"/>
      <w:divBdr>
        <w:top w:val="none" w:sz="0" w:space="0" w:color="auto"/>
        <w:left w:val="none" w:sz="0" w:space="0" w:color="auto"/>
        <w:bottom w:val="none" w:sz="0" w:space="0" w:color="auto"/>
        <w:right w:val="none" w:sz="0" w:space="0" w:color="auto"/>
      </w:divBdr>
    </w:div>
    <w:div w:id="155340190">
      <w:bodyDiv w:val="1"/>
      <w:marLeft w:val="0"/>
      <w:marRight w:val="0"/>
      <w:marTop w:val="0"/>
      <w:marBottom w:val="0"/>
      <w:divBdr>
        <w:top w:val="none" w:sz="0" w:space="0" w:color="auto"/>
        <w:left w:val="none" w:sz="0" w:space="0" w:color="auto"/>
        <w:bottom w:val="none" w:sz="0" w:space="0" w:color="auto"/>
        <w:right w:val="none" w:sz="0" w:space="0" w:color="auto"/>
      </w:divBdr>
    </w:div>
    <w:div w:id="165443614">
      <w:bodyDiv w:val="1"/>
      <w:marLeft w:val="0"/>
      <w:marRight w:val="0"/>
      <w:marTop w:val="0"/>
      <w:marBottom w:val="0"/>
      <w:divBdr>
        <w:top w:val="none" w:sz="0" w:space="0" w:color="auto"/>
        <w:left w:val="none" w:sz="0" w:space="0" w:color="auto"/>
        <w:bottom w:val="none" w:sz="0" w:space="0" w:color="auto"/>
        <w:right w:val="none" w:sz="0" w:space="0" w:color="auto"/>
      </w:divBdr>
    </w:div>
    <w:div w:id="171188453">
      <w:bodyDiv w:val="1"/>
      <w:marLeft w:val="0"/>
      <w:marRight w:val="0"/>
      <w:marTop w:val="0"/>
      <w:marBottom w:val="0"/>
      <w:divBdr>
        <w:top w:val="none" w:sz="0" w:space="0" w:color="auto"/>
        <w:left w:val="none" w:sz="0" w:space="0" w:color="auto"/>
        <w:bottom w:val="none" w:sz="0" w:space="0" w:color="auto"/>
        <w:right w:val="none" w:sz="0" w:space="0" w:color="auto"/>
      </w:divBdr>
    </w:div>
    <w:div w:id="332346196">
      <w:bodyDiv w:val="1"/>
      <w:marLeft w:val="0"/>
      <w:marRight w:val="0"/>
      <w:marTop w:val="0"/>
      <w:marBottom w:val="0"/>
      <w:divBdr>
        <w:top w:val="none" w:sz="0" w:space="0" w:color="auto"/>
        <w:left w:val="none" w:sz="0" w:space="0" w:color="auto"/>
        <w:bottom w:val="none" w:sz="0" w:space="0" w:color="auto"/>
        <w:right w:val="none" w:sz="0" w:space="0" w:color="auto"/>
      </w:divBdr>
    </w:div>
    <w:div w:id="384719441">
      <w:bodyDiv w:val="1"/>
      <w:marLeft w:val="0"/>
      <w:marRight w:val="0"/>
      <w:marTop w:val="0"/>
      <w:marBottom w:val="0"/>
      <w:divBdr>
        <w:top w:val="none" w:sz="0" w:space="0" w:color="auto"/>
        <w:left w:val="none" w:sz="0" w:space="0" w:color="auto"/>
        <w:bottom w:val="none" w:sz="0" w:space="0" w:color="auto"/>
        <w:right w:val="none" w:sz="0" w:space="0" w:color="auto"/>
      </w:divBdr>
    </w:div>
    <w:div w:id="589697578">
      <w:bodyDiv w:val="1"/>
      <w:marLeft w:val="0"/>
      <w:marRight w:val="0"/>
      <w:marTop w:val="0"/>
      <w:marBottom w:val="0"/>
      <w:divBdr>
        <w:top w:val="none" w:sz="0" w:space="0" w:color="auto"/>
        <w:left w:val="none" w:sz="0" w:space="0" w:color="auto"/>
        <w:bottom w:val="none" w:sz="0" w:space="0" w:color="auto"/>
        <w:right w:val="none" w:sz="0" w:space="0" w:color="auto"/>
      </w:divBdr>
    </w:div>
    <w:div w:id="685911091">
      <w:bodyDiv w:val="1"/>
      <w:marLeft w:val="0"/>
      <w:marRight w:val="0"/>
      <w:marTop w:val="0"/>
      <w:marBottom w:val="0"/>
      <w:divBdr>
        <w:top w:val="none" w:sz="0" w:space="0" w:color="auto"/>
        <w:left w:val="none" w:sz="0" w:space="0" w:color="auto"/>
        <w:bottom w:val="none" w:sz="0" w:space="0" w:color="auto"/>
        <w:right w:val="none" w:sz="0" w:space="0" w:color="auto"/>
      </w:divBdr>
    </w:div>
    <w:div w:id="701780831">
      <w:bodyDiv w:val="1"/>
      <w:marLeft w:val="0"/>
      <w:marRight w:val="0"/>
      <w:marTop w:val="0"/>
      <w:marBottom w:val="0"/>
      <w:divBdr>
        <w:top w:val="none" w:sz="0" w:space="0" w:color="auto"/>
        <w:left w:val="none" w:sz="0" w:space="0" w:color="auto"/>
        <w:bottom w:val="none" w:sz="0" w:space="0" w:color="auto"/>
        <w:right w:val="none" w:sz="0" w:space="0" w:color="auto"/>
      </w:divBdr>
    </w:div>
    <w:div w:id="762799980">
      <w:bodyDiv w:val="1"/>
      <w:marLeft w:val="0"/>
      <w:marRight w:val="0"/>
      <w:marTop w:val="0"/>
      <w:marBottom w:val="0"/>
      <w:divBdr>
        <w:top w:val="none" w:sz="0" w:space="0" w:color="auto"/>
        <w:left w:val="none" w:sz="0" w:space="0" w:color="auto"/>
        <w:bottom w:val="none" w:sz="0" w:space="0" w:color="auto"/>
        <w:right w:val="none" w:sz="0" w:space="0" w:color="auto"/>
      </w:divBdr>
    </w:div>
    <w:div w:id="1190952225">
      <w:bodyDiv w:val="1"/>
      <w:marLeft w:val="0"/>
      <w:marRight w:val="0"/>
      <w:marTop w:val="0"/>
      <w:marBottom w:val="0"/>
      <w:divBdr>
        <w:top w:val="none" w:sz="0" w:space="0" w:color="auto"/>
        <w:left w:val="none" w:sz="0" w:space="0" w:color="auto"/>
        <w:bottom w:val="none" w:sz="0" w:space="0" w:color="auto"/>
        <w:right w:val="none" w:sz="0" w:space="0" w:color="auto"/>
      </w:divBdr>
    </w:div>
    <w:div w:id="1209104673">
      <w:bodyDiv w:val="1"/>
      <w:marLeft w:val="0"/>
      <w:marRight w:val="0"/>
      <w:marTop w:val="0"/>
      <w:marBottom w:val="0"/>
      <w:divBdr>
        <w:top w:val="none" w:sz="0" w:space="0" w:color="auto"/>
        <w:left w:val="none" w:sz="0" w:space="0" w:color="auto"/>
        <w:bottom w:val="none" w:sz="0" w:space="0" w:color="auto"/>
        <w:right w:val="none" w:sz="0" w:space="0" w:color="auto"/>
      </w:divBdr>
    </w:div>
    <w:div w:id="1381173586">
      <w:bodyDiv w:val="1"/>
      <w:marLeft w:val="0"/>
      <w:marRight w:val="0"/>
      <w:marTop w:val="0"/>
      <w:marBottom w:val="0"/>
      <w:divBdr>
        <w:top w:val="none" w:sz="0" w:space="0" w:color="auto"/>
        <w:left w:val="none" w:sz="0" w:space="0" w:color="auto"/>
        <w:bottom w:val="none" w:sz="0" w:space="0" w:color="auto"/>
        <w:right w:val="none" w:sz="0" w:space="0" w:color="auto"/>
      </w:divBdr>
      <w:divsChild>
        <w:div w:id="558518863">
          <w:marLeft w:val="0"/>
          <w:marRight w:val="0"/>
          <w:marTop w:val="0"/>
          <w:marBottom w:val="0"/>
          <w:divBdr>
            <w:top w:val="none" w:sz="0" w:space="0" w:color="auto"/>
            <w:left w:val="none" w:sz="0" w:space="0" w:color="auto"/>
            <w:bottom w:val="none" w:sz="0" w:space="0" w:color="auto"/>
            <w:right w:val="none" w:sz="0" w:space="0" w:color="auto"/>
          </w:divBdr>
          <w:divsChild>
            <w:div w:id="942153129">
              <w:marLeft w:val="0"/>
              <w:marRight w:val="0"/>
              <w:marTop w:val="0"/>
              <w:marBottom w:val="0"/>
              <w:divBdr>
                <w:top w:val="none" w:sz="0" w:space="0" w:color="auto"/>
                <w:left w:val="none" w:sz="0" w:space="0" w:color="auto"/>
                <w:bottom w:val="none" w:sz="0" w:space="0" w:color="auto"/>
                <w:right w:val="none" w:sz="0" w:space="0" w:color="auto"/>
              </w:divBdr>
            </w:div>
            <w:div w:id="644823312">
              <w:marLeft w:val="0"/>
              <w:marRight w:val="0"/>
              <w:marTop w:val="0"/>
              <w:marBottom w:val="0"/>
              <w:divBdr>
                <w:top w:val="none" w:sz="0" w:space="0" w:color="auto"/>
                <w:left w:val="none" w:sz="0" w:space="0" w:color="auto"/>
                <w:bottom w:val="none" w:sz="0" w:space="0" w:color="auto"/>
                <w:right w:val="none" w:sz="0" w:space="0" w:color="auto"/>
              </w:divBdr>
              <w:divsChild>
                <w:div w:id="1066031174">
                  <w:marLeft w:val="0"/>
                  <w:marRight w:val="0"/>
                  <w:marTop w:val="0"/>
                  <w:marBottom w:val="0"/>
                  <w:divBdr>
                    <w:top w:val="none" w:sz="0" w:space="0" w:color="auto"/>
                    <w:left w:val="none" w:sz="0" w:space="0" w:color="auto"/>
                    <w:bottom w:val="none" w:sz="0" w:space="0" w:color="auto"/>
                    <w:right w:val="none" w:sz="0" w:space="0" w:color="auto"/>
                  </w:divBdr>
                  <w:divsChild>
                    <w:div w:id="15625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239735">
      <w:bodyDiv w:val="1"/>
      <w:marLeft w:val="0"/>
      <w:marRight w:val="0"/>
      <w:marTop w:val="0"/>
      <w:marBottom w:val="0"/>
      <w:divBdr>
        <w:top w:val="none" w:sz="0" w:space="0" w:color="auto"/>
        <w:left w:val="none" w:sz="0" w:space="0" w:color="auto"/>
        <w:bottom w:val="none" w:sz="0" w:space="0" w:color="auto"/>
        <w:right w:val="none" w:sz="0" w:space="0" w:color="auto"/>
      </w:divBdr>
    </w:div>
    <w:div w:id="1522819012">
      <w:bodyDiv w:val="1"/>
      <w:marLeft w:val="0"/>
      <w:marRight w:val="0"/>
      <w:marTop w:val="0"/>
      <w:marBottom w:val="0"/>
      <w:divBdr>
        <w:top w:val="none" w:sz="0" w:space="0" w:color="auto"/>
        <w:left w:val="none" w:sz="0" w:space="0" w:color="auto"/>
        <w:bottom w:val="none" w:sz="0" w:space="0" w:color="auto"/>
        <w:right w:val="none" w:sz="0" w:space="0" w:color="auto"/>
      </w:divBdr>
    </w:div>
    <w:div w:id="1811439213">
      <w:bodyDiv w:val="1"/>
      <w:marLeft w:val="0"/>
      <w:marRight w:val="0"/>
      <w:marTop w:val="0"/>
      <w:marBottom w:val="0"/>
      <w:divBdr>
        <w:top w:val="none" w:sz="0" w:space="0" w:color="auto"/>
        <w:left w:val="none" w:sz="0" w:space="0" w:color="auto"/>
        <w:bottom w:val="none" w:sz="0" w:space="0" w:color="auto"/>
        <w:right w:val="none" w:sz="0" w:space="0" w:color="auto"/>
      </w:divBdr>
    </w:div>
    <w:div w:id="196368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mailto:ZahirHussain.M@viatris.com"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mailto:AshokKumar.RK@viatris.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mailto:Arun.R@viatris.com" TargetMode="External"/><Relationship Id="rId32" Type="http://schemas.openxmlformats.org/officeDocument/2006/relationships/footer" Target="footer6.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mailto:GIDC.unix_Run@viatris.com" TargetMode="External"/><Relationship Id="rId28" Type="http://schemas.openxmlformats.org/officeDocument/2006/relationships/header" Target="header5.xm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header" Target="header4.xml"/><Relationship Id="rId30"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23d2ea-7ee9-4e34-a226-720dbb5ec350">
      <Terms xmlns="http://schemas.microsoft.com/office/infopath/2007/PartnerControls"/>
    </lcf76f155ced4ddcb4097134ff3c332f>
    <TaxCatchAll xmlns="2851ce1b-7c23-480f-841d-dad7500d7a31"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22" ma:contentTypeDescription="Create a new document." ma:contentTypeScope="" ma:versionID="1fa9b2656ef941db2c6bec8db98272b6">
  <xsd:schema xmlns:xsd="http://www.w3.org/2001/XMLSchema" xmlns:xs="http://www.w3.org/2001/XMLSchema" xmlns:p="http://schemas.microsoft.com/office/2006/metadata/properties" xmlns:ns1="http://schemas.microsoft.com/sharepoint/v3" xmlns:ns2="2923d2ea-7ee9-4e34-a226-720dbb5ec350" xmlns:ns3="2851ce1b-7c23-480f-841d-dad7500d7a31" targetNamespace="http://schemas.microsoft.com/office/2006/metadata/properties" ma:root="true" ma:fieldsID="6af3aa0f9bc18ab86052982a91cab5dd" ns1:_="" ns2:_="" ns3:_="">
    <xsd:import namespace="http://schemas.microsoft.com/sharepoint/v3"/>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4" nillable="true" ma:displayName="Rating (0-5)" ma:decimals="2" ma:description="Average value of all the ratings that have been submitted" ma:internalName="AverageRating" ma:readOnly="true">
      <xsd:simpleType>
        <xsd:restriction base="dms:Number"/>
      </xsd:simpleType>
    </xsd:element>
    <xsd:element name="RatingCount" ma:index="25" nillable="true" ma:displayName="Number of Ratings" ma:decimals="0" ma:description="Number of ratings submitted" ma:internalName="RatingCount" ma:readOnly="true">
      <xsd:simpleType>
        <xsd:restriction base="dms:Number"/>
      </xsd:simpleType>
    </xsd:element>
    <xsd:element name="RatedBy" ma:index="26"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7" nillable="true" ma:displayName="User ratings" ma:description="User ratings for the item" ma:hidden="true" ma:internalName="Ratings">
      <xsd:simpleType>
        <xsd:restriction base="dms:Note"/>
      </xsd:simpleType>
    </xsd:element>
    <xsd:element name="LikesCount" ma:index="28" nillable="true" ma:displayName="Number of Likes" ma:internalName="LikesCount">
      <xsd:simpleType>
        <xsd:restriction base="dms:Unknown"/>
      </xsd:simpleType>
    </xsd:element>
    <xsd:element name="LikedBy" ma:index="29"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DC238C-095E-4523-87C8-4B44F3BEED27}">
  <ds:schemaRefs>
    <ds:schemaRef ds:uri="http://schemas.microsoft.com/office/2006/metadata/properties"/>
    <ds:schemaRef ds:uri="http://schemas.microsoft.com/office/infopath/2007/PartnerControls"/>
    <ds:schemaRef ds:uri="2923d2ea-7ee9-4e34-a226-720dbb5ec350"/>
    <ds:schemaRef ds:uri="2851ce1b-7c23-480f-841d-dad7500d7a31"/>
  </ds:schemaRefs>
</ds:datastoreItem>
</file>

<file path=customXml/itemProps2.xml><?xml version="1.0" encoding="utf-8"?>
<ds:datastoreItem xmlns:ds="http://schemas.openxmlformats.org/officeDocument/2006/customXml" ds:itemID="{453F14CB-EFEA-4428-835A-BB9211BA871E}"/>
</file>

<file path=customXml/itemProps3.xml><?xml version="1.0" encoding="utf-8"?>
<ds:datastoreItem xmlns:ds="http://schemas.openxmlformats.org/officeDocument/2006/customXml" ds:itemID="{6EA8FB64-D928-4591-9787-B9B41E6902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918</Words>
  <Characters>5233</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Contents </vt:lpstr>
      <vt:lpstr>1. Introduction </vt:lpstr>
      <vt:lpstr>    1.1. Purpose</vt:lpstr>
      <vt:lpstr>    1.2. Scope of this Report  </vt:lpstr>
      <vt:lpstr>    1.3. Audience  </vt:lpstr>
      <vt:lpstr>2. Approach and Methodology</vt:lpstr>
      <vt:lpstr>    Approach</vt:lpstr>
      <vt:lpstr>    Methodology</vt:lpstr>
      <vt:lpstr>    2.2.1. Validation &amp; Pre-checks</vt:lpstr>
      <vt:lpstr>Technical Details</vt:lpstr>
      <vt:lpstr>    Validate LUN Visibility from ESXi</vt:lpstr>
      <vt:lpstr>    Map the RDM Disk to the VM (vCenter)</vt:lpstr>
      <vt:lpstr>Roles and Responsibilities</vt:lpstr>
      <vt:lpstr>Escalation Matrix</vt:lpstr>
      <vt:lpstr>6. Revision History </vt:lpstr>
    </vt:vector>
  </TitlesOfParts>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©2020 Viatris Inc. All Rights Reserved.                                                                                                        VIATRIS and the Viatris Logo are trademarks of Mylan Inc., a Viatris company. </dc:creator>
  <cp:keywords/>
  <dc:description/>
  <cp:lastModifiedBy>Benesh Selva Nesan P</cp:lastModifiedBy>
  <cp:revision>6</cp:revision>
  <dcterms:created xsi:type="dcterms:W3CDTF">2026-04-05T14:35:00Z</dcterms:created>
  <dcterms:modified xsi:type="dcterms:W3CDTF">2026-04-27T19:30:00Z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0x01010004C53902B2E04F4EA078BDD961F60B86</vt:lpwstr>
  </property>
  <property fmtid="{D5CDD505-2E9C-101B-9397-08002B2CF9AE}" pid="3" name="MediaServiceImageTags">
    <vt:lpwstr/>
  </property>
  <property fmtid="{D5CDD505-2E9C-101B-9397-08002B2CF9AE}" pid="4" name="MSIP_Label_ed96aa77-7762-4c34-b9f0-7d6a55545bbc_Enabled">
    <vt:lpwstr>true</vt:lpwstr>
  </property>
  <property fmtid="{D5CDD505-2E9C-101B-9397-08002B2CF9AE}" pid="5" name="MSIP_Label_ed96aa77-7762-4c34-b9f0-7d6a55545bbc_SetDate">
    <vt:lpwstr>2025-02-18T19:25:47Z</vt:lpwstr>
  </property>
  <property fmtid="{D5CDD505-2E9C-101B-9397-08002B2CF9AE}" pid="6" name="MSIP_Label_ed96aa77-7762-4c34-b9f0-7d6a55545bbc_Method">
    <vt:lpwstr>Privileged</vt:lpwstr>
  </property>
  <property fmtid="{D5CDD505-2E9C-101B-9397-08002B2CF9AE}" pid="7" name="MSIP_Label_ed96aa77-7762-4c34-b9f0-7d6a55545bbc_Name">
    <vt:lpwstr>Proprietary</vt:lpwstr>
  </property>
  <property fmtid="{D5CDD505-2E9C-101B-9397-08002B2CF9AE}" pid="8" name="MSIP_Label_ed96aa77-7762-4c34-b9f0-7d6a55545bbc_SiteId">
    <vt:lpwstr>b7dcea4e-d150-4ba1-8b2a-c8b27a75525c</vt:lpwstr>
  </property>
  <property fmtid="{D5CDD505-2E9C-101B-9397-08002B2CF9AE}" pid="9" name="MSIP_Label_ed96aa77-7762-4c34-b9f0-7d6a55545bbc_ActionId">
    <vt:lpwstr>59c15235-3770-40f1-9747-188033ba968a</vt:lpwstr>
  </property>
  <property fmtid="{D5CDD505-2E9C-101B-9397-08002B2CF9AE}" pid="10" name="MSIP_Label_ed96aa77-7762-4c34-b9f0-7d6a55545bbc_ContentBits">
    <vt:lpwstr>0</vt:lpwstr>
  </property>
  <property fmtid="{D5CDD505-2E9C-101B-9397-08002B2CF9AE}" pid="11" name="MSIP_Label_ed96aa77-7762-4c34-b9f0-7d6a55545bbc_Tag">
    <vt:lpwstr>10, 0, 1, 2</vt:lpwstr>
  </property>
</Properties>
</file>