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AC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 xml:space="preserve">תרגיל בית 3 </w:t>
      </w:r>
      <w:r>
        <w:rPr>
          <w:rFonts w:cstheme="minorHAnsi"/>
          <w:b/>
          <w:bCs/>
          <w:sz w:val="28"/>
          <w:szCs w:val="28"/>
          <w:rtl/>
        </w:rPr>
        <w:t>–</w:t>
      </w:r>
      <w:r>
        <w:rPr>
          <w:rFonts w:cstheme="minorHAnsi" w:hint="cs"/>
          <w:b/>
          <w:bCs/>
          <w:sz w:val="28"/>
          <w:szCs w:val="28"/>
          <w:rtl/>
        </w:rPr>
        <w:t xml:space="preserve"> מבוא לבינה מלאכותית</w:t>
      </w:r>
    </w:p>
    <w:p w:rsidR="001F576E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סיון יוסבשוילי 318981586</w:t>
      </w:r>
    </w:p>
    <w:p w:rsidR="001F576E" w:rsidRDefault="001F576E" w:rsidP="001F576E">
      <w:pPr>
        <w:jc w:val="center"/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t>חורף תשפ"א</w:t>
      </w:r>
    </w:p>
    <w:p w:rsidR="001F576E" w:rsidRDefault="004842D0" w:rsidP="002438A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8D6C6C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3762375" cy="1800225"/>
            <wp:effectExtent l="0" t="0" r="9525" b="952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0022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8AE">
        <w:rPr>
          <w:rFonts w:cstheme="minorHAnsi" w:hint="cs"/>
          <w:sz w:val="24"/>
          <w:szCs w:val="24"/>
          <w:rtl/>
        </w:rPr>
        <w:t>תוצאת הדיוק :</w:t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  <w:r>
        <w:rPr>
          <w:rFonts w:cstheme="minorHAnsi"/>
          <w:sz w:val="24"/>
          <w:szCs w:val="24"/>
          <w:rtl/>
        </w:rPr>
        <w:br/>
      </w:r>
    </w:p>
    <w:p w:rsidR="00907B01" w:rsidRDefault="00907B01" w:rsidP="00907B01">
      <w:pPr>
        <w:pStyle w:val="a3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הטענה נכונה. נסתכל על פונקציית הנרמול - </w:t>
      </w:r>
      <w:r>
        <w:rPr>
          <w:rFonts w:cstheme="minorHAnsi"/>
          <w:sz w:val="24"/>
          <w:szCs w:val="24"/>
          <w:rtl/>
        </w:rPr>
        <w:br/>
      </w:r>
      <m:oMathPara>
        <m:oMath>
          <m:r>
            <w:rPr>
              <w:rFonts w:ascii="Cambria Math" w:hAnsi="Cambria Math" w:cstheme="minorHAnsi"/>
              <w:sz w:val="24"/>
              <w:szCs w:val="24"/>
            </w:rPr>
            <m:t>minmax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Min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 w:cstheme="minorHAnsi"/>
              <w:sz w:val="24"/>
              <w:szCs w:val="24"/>
              <w:rtl/>
            </w:rPr>
            <w:br/>
          </m:r>
        </m:oMath>
      </m:oMathPara>
      <w:r>
        <w:rPr>
          <w:rFonts w:eastAsiaTheme="minorEastAsia" w:cstheme="minorHAnsi" w:hint="cs"/>
          <w:sz w:val="24"/>
          <w:szCs w:val="24"/>
          <w:rtl/>
        </w:rPr>
        <w:t xml:space="preserve">זוהי פונקציה לינארית רציפה, נסמנה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</m:d>
      </m:oMath>
      <w:r>
        <w:rPr>
          <w:rFonts w:eastAsiaTheme="minorEastAsia" w:cstheme="minorHAnsi" w:hint="cs"/>
          <w:sz w:val="24"/>
          <w:szCs w:val="24"/>
          <w:rtl/>
        </w:rPr>
        <w:t xml:space="preserve">. </w:t>
      </w:r>
      <w:r>
        <w:rPr>
          <w:rFonts w:cstheme="minorHAnsi" w:hint="cs"/>
          <w:sz w:val="24"/>
          <w:szCs w:val="24"/>
          <w:rtl/>
        </w:rPr>
        <w:t xml:space="preserve">עבור ערכים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  <w:r>
        <w:rPr>
          <w:rFonts w:eastAsiaTheme="minorEastAsia" w:cstheme="minorHAnsi" w:hint="cs"/>
          <w:sz w:val="24"/>
          <w:szCs w:val="24"/>
          <w:rtl/>
        </w:rPr>
        <w:t xml:space="preserve"> מתקיים כי הפעלת הפונקציה משמרת סדר-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≤…≤N(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)</m:t>
        </m:r>
      </m:oMath>
      <w:r>
        <w:rPr>
          <w:rFonts w:eastAsiaTheme="minorEastAsia" w:cstheme="minorHAnsi" w:hint="cs"/>
          <w:sz w:val="24"/>
          <w:szCs w:val="24"/>
          <w:rtl/>
        </w:rPr>
        <w:t xml:space="preserve">. נסתכל על צומת כלשהי </w:t>
      </w:r>
    </w:p>
    <w:p w:rsidR="00B33A48" w:rsidRDefault="008F4D06" w:rsidP="00907B01">
      <w:pPr>
        <w:pStyle w:val="a3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bookmarkStart w:id="0" w:name="_GoBack"/>
      <w:r w:rsidRPr="00CB7607">
        <w:rPr>
          <w:rFonts w:eastAsiaTheme="minorEastAsia" w:cs="Calibri"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6B62256C">
            <wp:simplePos x="0" y="0"/>
            <wp:positionH relativeFrom="margin">
              <wp:align>center</wp:align>
            </wp:positionH>
            <wp:positionV relativeFrom="paragraph">
              <wp:posOffset>3713</wp:posOffset>
            </wp:positionV>
            <wp:extent cx="3328670" cy="2496820"/>
            <wp:effectExtent l="0" t="0" r="5080" b="0"/>
            <wp:wrapTight wrapText="bothSides">
              <wp:wrapPolygon edited="0">
                <wp:start x="0" y="0"/>
                <wp:lineTo x="0" y="21424"/>
                <wp:lineTo x="21509" y="21424"/>
                <wp:lineTo x="21509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>
        <w:rPr>
          <w:rFonts w:eastAsiaTheme="minorEastAsia" w:cs="Calibri"/>
          <w:noProof/>
          <w:sz w:val="24"/>
          <w:szCs w:val="24"/>
          <w:rtl/>
        </w:rPr>
        <w:br/>
      </w:r>
      <w:r w:rsidR="00CB7607">
        <w:rPr>
          <w:rFonts w:eastAsiaTheme="minorEastAsia" w:cs="Calibri"/>
          <w:noProof/>
          <w:sz w:val="24"/>
          <w:szCs w:val="24"/>
          <w:rtl/>
        </w:rPr>
        <w:br/>
      </w:r>
    </w:p>
    <w:p w:rsidR="008F4D06" w:rsidRPr="00907B01" w:rsidRDefault="008F4D06" w:rsidP="00907B01">
      <w:pPr>
        <w:pStyle w:val="a3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</w:p>
    <w:sectPr w:rsidR="008F4D06" w:rsidRPr="00907B01" w:rsidSect="00C153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F17A1"/>
    <w:multiLevelType w:val="hybridMultilevel"/>
    <w:tmpl w:val="777C4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6E"/>
    <w:rsid w:val="001F576E"/>
    <w:rsid w:val="002339AC"/>
    <w:rsid w:val="002438AE"/>
    <w:rsid w:val="004842D0"/>
    <w:rsid w:val="0083292C"/>
    <w:rsid w:val="008F4D06"/>
    <w:rsid w:val="00907B01"/>
    <w:rsid w:val="00AB7FDF"/>
    <w:rsid w:val="00B33A48"/>
    <w:rsid w:val="00C153BD"/>
    <w:rsid w:val="00C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9897"/>
  <w15:chartTrackingRefBased/>
  <w15:docId w15:val="{BECBB607-02F1-4C4B-BD74-16D23C83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8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7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66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 Yosebashvili</dc:creator>
  <cp:keywords/>
  <dc:description/>
  <cp:lastModifiedBy>Sivan Yosebashvili</cp:lastModifiedBy>
  <cp:revision>6</cp:revision>
  <dcterms:created xsi:type="dcterms:W3CDTF">2021-01-06T15:04:00Z</dcterms:created>
  <dcterms:modified xsi:type="dcterms:W3CDTF">2021-01-07T17:04:00Z</dcterms:modified>
</cp:coreProperties>
</file>