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0B1426"/>
          <w:sz w:val="56"/>
          <w:szCs w:val="56"/>
        </w:rPr>
        <w:t xml:space="preserve">Software Requirements Specification</w:t>
      </w:r>
    </w:p>
    <w:p>
      <w:pPr>
        <w:spacing w:after="1440"/>
        <w:jc w:val="center"/>
      </w:pPr>
      <w:r>
        <w:rPr>
          <w:rFonts w:ascii="Calibri" w:cs="Calibri" w:eastAsia="Calibri" w:hAnsi="Calibri"/>
          <w:color w:val="475569"/>
          <w:sz w:val="32"/>
          <w:szCs w:val="32"/>
        </w:rPr>
        <w:t xml:space="preserve">Bug Tracking System</w:t>
      </w:r>
    </w:p>
    <w:p>
      <w:pPr>
        <w:jc w:val="center"/>
      </w:pPr>
      <w:r>
        <w:rPr>
          <w:rFonts w:ascii="Calibri" w:cs="Calibri" w:eastAsia="Calibri" w:hAnsi="Calibri"/>
          <w:color w:val="64748B"/>
          <w:sz w:val="24"/>
          <w:szCs w:val="24"/>
        </w:rPr>
        <w:t xml:space="preserve">Software Engineering Team  |  2024-01-15</w:t>
      </w:r>
    </w:p>
    <w:p>
      <w:r>
        <w:br w:type="page"/>
      </w:r>
    </w:p>
    <w:p>
      <w:pPr>
        <w:pStyle w:val="Heading1"/>
        <w:spacing w:after="180" w:before="360"/>
      </w:pPr>
      <w:r>
        <w:rPr>
          <w:rFonts w:ascii="Calibri" w:cs="Calibri" w:eastAsia="Calibri" w:hAnsi="Calibri"/>
          <w:b/>
          <w:bCs/>
          <w:color w:val="0B1426"/>
          <w:sz w:val="40"/>
          <w:szCs w:val="40"/>
        </w:rPr>
        <w:t xml:space="preserve">Table of Contents</w:t>
      </w:r>
    </w:p>
    <w:p>
      <w:pPr>
        <w:spacing w:after="160"/>
      </w:pPr>
      <w:r>
        <w:rPr>
          <w:rFonts w:ascii="Calibri" w:cs="Calibri" w:eastAsia="Calibri" w:hAnsi="Calibri"/>
          <w:b w:val="false"/>
          <w:bCs w:val="false"/>
          <w:i w:val="false"/>
          <w:iCs w:val="false"/>
          <w:sz w:val="22"/>
          <w:szCs w:val="22"/>
        </w:rPr>
        <w:t xml:space="preserve">1. Introduction</w:t>
      </w:r>
    </w:p>
    <w:p>
      <w:pPr>
        <w:spacing w:after="160"/>
      </w:pPr>
      <w:r>
        <w:rPr>
          <w:rFonts w:ascii="Calibri" w:cs="Calibri" w:eastAsia="Calibri" w:hAnsi="Calibri"/>
          <w:b w:val="false"/>
          <w:bCs w:val="false"/>
          <w:i w:val="false"/>
          <w:iCs w:val="false"/>
          <w:sz w:val="22"/>
          <w:szCs w:val="22"/>
        </w:rPr>
        <w:t xml:space="preserve">2. Project Overview</w:t>
      </w:r>
    </w:p>
    <w:p>
      <w:pPr>
        <w:spacing w:after="160"/>
      </w:pPr>
      <w:r>
        <w:rPr>
          <w:rFonts w:ascii="Calibri" w:cs="Calibri" w:eastAsia="Calibri" w:hAnsi="Calibri"/>
          <w:b w:val="false"/>
          <w:bCs w:val="false"/>
          <w:i w:val="false"/>
          <w:iCs w:val="false"/>
          <w:sz w:val="22"/>
          <w:szCs w:val="22"/>
        </w:rPr>
        <w:t xml:space="preserve">3. Objectives</w:t>
      </w:r>
    </w:p>
    <w:p>
      <w:pPr>
        <w:spacing w:after="160"/>
      </w:pPr>
      <w:r>
        <w:rPr>
          <w:rFonts w:ascii="Calibri" w:cs="Calibri" w:eastAsia="Calibri" w:hAnsi="Calibri"/>
          <w:b w:val="false"/>
          <w:bCs w:val="false"/>
          <w:i w:val="false"/>
          <w:iCs w:val="false"/>
          <w:sz w:val="22"/>
          <w:szCs w:val="22"/>
        </w:rPr>
        <w:t xml:space="preserve">4. User Roles</w:t>
      </w:r>
    </w:p>
    <w:p>
      <w:pPr>
        <w:spacing w:after="160"/>
      </w:pPr>
      <w:r>
        <w:rPr>
          <w:rFonts w:ascii="Calibri" w:cs="Calibri" w:eastAsia="Calibri" w:hAnsi="Calibri"/>
          <w:b w:val="false"/>
          <w:bCs w:val="false"/>
          <w:i w:val="false"/>
          <w:iCs w:val="false"/>
          <w:sz w:val="22"/>
          <w:szCs w:val="22"/>
        </w:rPr>
        <w:t xml:space="preserve">5. Functional Requirements</w:t>
      </w:r>
    </w:p>
    <w:p>
      <w:pPr>
        <w:spacing w:after="160"/>
      </w:pPr>
      <w:r>
        <w:rPr>
          <w:rFonts w:ascii="Calibri" w:cs="Calibri" w:eastAsia="Calibri" w:hAnsi="Calibri"/>
          <w:b w:val="false"/>
          <w:bCs w:val="false"/>
          <w:i w:val="false"/>
          <w:iCs w:val="false"/>
          <w:sz w:val="22"/>
          <w:szCs w:val="22"/>
        </w:rPr>
        <w:t xml:space="preserve">6. Non-Functional Requirements</w:t>
      </w:r>
    </w:p>
    <w:p>
      <w:pPr>
        <w:spacing w:after="160"/>
      </w:pPr>
      <w:r>
        <w:rPr>
          <w:rFonts w:ascii="Calibri" w:cs="Calibri" w:eastAsia="Calibri" w:hAnsi="Calibri"/>
          <w:b w:val="false"/>
          <w:bCs w:val="false"/>
          <w:i w:val="false"/>
          <w:iCs w:val="false"/>
          <w:sz w:val="22"/>
          <w:szCs w:val="22"/>
        </w:rPr>
        <w:t xml:space="preserve">7. System Architecture</w:t>
      </w:r>
    </w:p>
    <w:p>
      <w:pPr>
        <w:spacing w:after="160"/>
      </w:pPr>
      <w:r>
        <w:rPr>
          <w:rFonts w:ascii="Calibri" w:cs="Calibri" w:eastAsia="Calibri" w:hAnsi="Calibri"/>
          <w:b w:val="false"/>
          <w:bCs w:val="false"/>
          <w:i w:val="false"/>
          <w:iCs w:val="false"/>
          <w:sz w:val="22"/>
          <w:szCs w:val="22"/>
        </w:rPr>
        <w:t xml:space="preserve">8. Database Design</w:t>
      </w:r>
    </w:p>
    <w:p>
      <w:pPr>
        <w:spacing w:after="160"/>
      </w:pPr>
      <w:r>
        <w:rPr>
          <w:rFonts w:ascii="Calibri" w:cs="Calibri" w:eastAsia="Calibri" w:hAnsi="Calibri"/>
          <w:b w:val="false"/>
          <w:bCs w:val="false"/>
          <w:i w:val="false"/>
          <w:iCs w:val="false"/>
          <w:sz w:val="22"/>
          <w:szCs w:val="22"/>
        </w:rPr>
        <w:t xml:space="preserve">9. API Requirements</w:t>
      </w:r>
    </w:p>
    <w:p>
      <w:pPr>
        <w:spacing w:after="160"/>
      </w:pPr>
      <w:r>
        <w:rPr>
          <w:rFonts w:ascii="Calibri" w:cs="Calibri" w:eastAsia="Calibri" w:hAnsi="Calibri"/>
          <w:b w:val="false"/>
          <w:bCs w:val="false"/>
          <w:i w:val="false"/>
          <w:iCs w:val="false"/>
          <w:sz w:val="22"/>
          <w:szCs w:val="22"/>
        </w:rPr>
        <w:t xml:space="preserve">10. Security Features</w:t>
      </w:r>
    </w:p>
    <w:p>
      <w:pPr>
        <w:spacing w:after="160"/>
      </w:pPr>
      <w:r>
        <w:rPr>
          <w:rFonts w:ascii="Calibri" w:cs="Calibri" w:eastAsia="Calibri" w:hAnsi="Calibri"/>
          <w:b w:val="false"/>
          <w:bCs w:val="false"/>
          <w:i w:val="false"/>
          <w:iCs w:val="false"/>
          <w:sz w:val="22"/>
          <w:szCs w:val="22"/>
        </w:rPr>
        <w:t xml:space="preserve">11. Future Enhancements</w:t>
      </w:r>
    </w:p>
    <w:p>
      <w:pPr>
        <w:spacing w:after="160"/>
      </w:pPr>
      <w:r>
        <w:rPr>
          <w:rFonts w:ascii="Calibri" w:cs="Calibri" w:eastAsia="Calibri" w:hAnsi="Calibri"/>
          <w:b w:val="false"/>
          <w:bCs w:val="false"/>
          <w:i w:val="false"/>
          <w:iCs w:val="false"/>
          <w:sz w:val="22"/>
          <w:szCs w:val="22"/>
        </w:rPr>
        <w:t xml:space="preserve">12. Conclusion and Recommendations</w:t>
      </w:r>
    </w:p>
    <w:p>
      <w:r>
        <w:br w:type="page"/>
      </w:r>
    </w:p>
    <w:p>
      <w:pPr>
        <w:pStyle w:val="Heading1"/>
        <w:spacing w:after="180" w:before="360"/>
      </w:pPr>
      <w:r>
        <w:rPr>
          <w:rFonts w:ascii="Calibri" w:cs="Calibri" w:eastAsia="Calibri" w:hAnsi="Calibri"/>
          <w:b/>
          <w:bCs/>
          <w:color w:val="0B1426"/>
          <w:sz w:val="40"/>
          <w:szCs w:val="40"/>
        </w:rPr>
        <w:t xml:space="preserve">Executive Summary</w:t>
      </w:r>
    </w:p>
    <w:p>
      <w:pPr>
        <w:spacing w:after="160"/>
      </w:pPr>
      <w:r>
        <w:rPr>
          <w:rFonts w:ascii="Calibri" w:cs="Calibri" w:eastAsia="Calibri" w:hAnsi="Calibri"/>
          <w:b w:val="false"/>
          <w:bCs w:val="false"/>
          <w:i w:val="false"/>
          <w:iCs w:val="false"/>
          <w:sz w:val="22"/>
          <w:szCs w:val="22"/>
        </w:rPr>
        <w:t xml:space="preserve">This Software Requirements Specification (SRS) document defines the requirements for a Bug Tracking System designed to streamline software development workflows. The system will enable development teams to efficiently report, track, and resolve software defects throughout the development lifecycle.</w:t>
      </w:r>
    </w:p>
    <w:p>
      <w:pPr>
        <w:spacing w:after="160"/>
      </w:pPr>
      <w:r>
        <w:rPr>
          <w:rFonts w:ascii="Calibri" w:cs="Calibri" w:eastAsia="Calibri" w:hAnsi="Calibri"/>
          <w:b w:val="false"/>
          <w:bCs w:val="false"/>
          <w:i w:val="false"/>
          <w:iCs w:val="false"/>
          <w:sz w:val="22"/>
          <w:szCs w:val="22"/>
        </w:rPr>
        <w:t xml:space="preserve">The Bug Tracking System will provide comprehensive functionality for bug creation, assignment, status tracking, and reporting. It will support multiple user roles with varying permission levels and integrate with existing development tools and version control systems.</w:t>
      </w:r>
    </w:p>
    <w:p>
      <w:r>
        <w:br w:type="page"/>
      </w:r>
    </w:p>
    <w:p>
      <w:pPr>
        <w:pStyle w:val="Heading1"/>
        <w:spacing w:after="180" w:before="360"/>
      </w:pPr>
      <w:r>
        <w:rPr>
          <w:rFonts w:ascii="Calibri" w:cs="Calibri" w:eastAsia="Calibri" w:hAnsi="Calibri"/>
          <w:b/>
          <w:bCs/>
          <w:color w:val="0B1426"/>
          <w:sz w:val="40"/>
          <w:szCs w:val="40"/>
        </w:rPr>
        <w:t xml:space="preserve">1. Introduction</w:t>
      </w:r>
    </w:p>
    <w:p>
      <w:pPr>
        <w:pStyle w:val="Heading2"/>
        <w:spacing w:after="120" w:before="240"/>
      </w:pPr>
      <w:r>
        <w:rPr>
          <w:rFonts w:ascii="Calibri" w:cs="Calibri" w:eastAsia="Calibri" w:hAnsi="Calibri"/>
          <w:b/>
          <w:bCs/>
          <w:color w:val="1A3A6B"/>
          <w:sz w:val="32"/>
          <w:szCs w:val="32"/>
        </w:rPr>
        <w:t xml:space="preserve">1.1 Purpose</w:t>
      </w:r>
    </w:p>
    <w:p>
      <w:pPr>
        <w:spacing w:after="160"/>
      </w:pPr>
      <w:r>
        <w:rPr>
          <w:rFonts w:ascii="Calibri" w:cs="Calibri" w:eastAsia="Calibri" w:hAnsi="Calibri"/>
          <w:b w:val="false"/>
          <w:bCs w:val="false"/>
          <w:i w:val="false"/>
          <w:iCs w:val="false"/>
          <w:sz w:val="22"/>
          <w:szCs w:val="22"/>
        </w:rPr>
        <w:t xml:space="preserve">This document serves as the authoritative source for all requirements related to the Bug Tracking System. It provides detailed specifications for functional and non-functional requirements, system architecture, and integration points.</w:t>
      </w:r>
    </w:p>
    <w:p>
      <w:pPr>
        <w:pStyle w:val="Heading2"/>
        <w:spacing w:after="120" w:before="240"/>
      </w:pPr>
      <w:r>
        <w:rPr>
          <w:rFonts w:ascii="Calibri" w:cs="Calibri" w:eastAsia="Calibri" w:hAnsi="Calibri"/>
          <w:b/>
          <w:bCs/>
          <w:color w:val="1A3A6B"/>
          <w:sz w:val="32"/>
          <w:szCs w:val="32"/>
        </w:rPr>
        <w:t xml:space="preserve">1.2 Scope</w:t>
      </w:r>
    </w:p>
    <w:p>
      <w:pPr>
        <w:spacing w:after="160"/>
      </w:pPr>
      <w:r>
        <w:rPr>
          <w:rFonts w:ascii="Calibri" w:cs="Calibri" w:eastAsia="Calibri" w:hAnsi="Calibri"/>
          <w:b w:val="false"/>
          <w:bCs w:val="false"/>
          <w:i w:val="false"/>
          <w:iCs w:val="false"/>
          <w:sz w:val="22"/>
          <w:szCs w:val="22"/>
        </w:rPr>
        <w:t xml:space="preserve">The Bug Tracking System will be a web-based application supporting the complete bug lifecycle from reporting to resolution. The system will accommodate organizations of varying sizes and integrate with common development environments.</w:t>
      </w:r>
    </w:p>
    <w:p>
      <w:r>
        <w:br w:type="page"/>
      </w:r>
    </w:p>
    <w:p>
      <w:pPr>
        <w:pStyle w:val="Heading1"/>
        <w:spacing w:after="180" w:before="360"/>
      </w:pPr>
      <w:r>
        <w:rPr>
          <w:rFonts w:ascii="Calibri" w:cs="Calibri" w:eastAsia="Calibri" w:hAnsi="Calibri"/>
          <w:b/>
          <w:bCs/>
          <w:color w:val="0B1426"/>
          <w:sz w:val="40"/>
          <w:szCs w:val="40"/>
        </w:rPr>
        <w:t xml:space="preserve">2. Project Overview</w:t>
      </w:r>
    </w:p>
    <w:p>
      <w:pPr>
        <w:pStyle w:val="Heading2"/>
        <w:spacing w:after="120" w:before="240"/>
      </w:pPr>
      <w:r>
        <w:rPr>
          <w:rFonts w:ascii="Calibri" w:cs="Calibri" w:eastAsia="Calibri" w:hAnsi="Calibri"/>
          <w:b/>
          <w:bCs/>
          <w:color w:val="1A3A6B"/>
          <w:sz w:val="32"/>
          <w:szCs w:val="32"/>
        </w:rPr>
        <w:t xml:space="preserve">2.1 Product Perspective</w:t>
      </w:r>
    </w:p>
    <w:p>
      <w:pPr>
        <w:spacing w:after="160"/>
      </w:pPr>
      <w:r>
        <w:rPr>
          <w:rFonts w:ascii="Calibri" w:cs="Calibri" w:eastAsia="Calibri" w:hAnsi="Calibri"/>
          <w:b w:val="false"/>
          <w:bCs w:val="false"/>
          <w:i w:val="false"/>
          <w:iCs w:val="false"/>
          <w:sz w:val="22"/>
          <w:szCs w:val="22"/>
        </w:rPr>
        <w:t xml:space="preserve">The Bug Tracking System is a standalone web application that can operate independently or integrate with existing project management and development tools. It follows a client-server architecture with a responsive web interface.</w:t>
      </w:r>
    </w:p>
    <w:p>
      <w:pPr>
        <w:pStyle w:val="Heading2"/>
        <w:spacing w:after="120" w:before="240"/>
      </w:pPr>
      <w:r>
        <w:rPr>
          <w:rFonts w:ascii="Calibri" w:cs="Calibri" w:eastAsia="Calibri" w:hAnsi="Calibri"/>
          <w:b/>
          <w:bCs/>
          <w:color w:val="1A3A6B"/>
          <w:sz w:val="32"/>
          <w:szCs w:val="32"/>
        </w:rPr>
        <w:t xml:space="preserve">2.2 Product Functions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Bug creation and submission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Bug assignment and routing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Status tracking and updates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authentication and authorization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Reporting and analytics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Integration with version control systems</w:t>
      </w:r>
    </w:p>
    <w:p>
      <w:pPr>
        <w:pStyle w:val="Heading2"/>
        <w:spacing w:after="120" w:before="240"/>
      </w:pPr>
      <w:r>
        <w:rPr>
          <w:rFonts w:ascii="Calibri" w:cs="Calibri" w:eastAsia="Calibri" w:hAnsi="Calibri"/>
          <w:b/>
          <w:bCs/>
          <w:color w:val="1A3A6B"/>
          <w:sz w:val="32"/>
          <w:szCs w:val="32"/>
        </w:rPr>
        <w:t xml:space="preserve">2.3 User Characteristics</w:t>
      </w:r>
    </w:p>
    <w:p>
      <w:pPr>
        <w:spacing w:after="160"/>
      </w:pPr>
      <w:r>
        <w:rPr>
          <w:rFonts w:ascii="Calibri" w:cs="Calibri" w:eastAsia="Calibri" w:hAnsi="Calibri"/>
          <w:b w:val="false"/>
          <w:bCs w:val="false"/>
          <w:i w:val="false"/>
          <w:iCs w:val="false"/>
          <w:sz w:val="22"/>
          <w:szCs w:val="22"/>
        </w:rPr>
        <w:t xml:space="preserve">The system will be used by software developers, quality assurance engineers, project managers, and technical leads. Users possess varying levels of technical expertise and require intuitive interfaces tailored to their roles.</w:t>
      </w:r>
    </w:p>
    <w:p>
      <w:r>
        <w:br w:type="page"/>
      </w:r>
    </w:p>
    <w:p>
      <w:pPr>
        <w:pStyle w:val="Heading1"/>
        <w:spacing w:after="180" w:before="360"/>
      </w:pPr>
      <w:r>
        <w:rPr>
          <w:rFonts w:ascii="Calibri" w:cs="Calibri" w:eastAsia="Calibri" w:hAnsi="Calibri"/>
          <w:b/>
          <w:bCs/>
          <w:color w:val="0B1426"/>
          <w:sz w:val="40"/>
          <w:szCs w:val="40"/>
        </w:rPr>
        <w:t xml:space="preserve">3. Objectives</w:t>
      </w:r>
    </w:p>
    <w:p>
      <w:pPr>
        <w:spacing w:after="160"/>
      </w:pPr>
      <w:r>
        <w:rPr>
          <w:rFonts w:ascii="Calibri" w:cs="Calibri" w:eastAsia="Calibri" w:hAnsi="Calibri"/>
          <w:b w:val="false"/>
          <w:bCs w:val="false"/>
          <w:i w:val="false"/>
          <w:iCs w:val="false"/>
          <w:sz w:val="22"/>
          <w:szCs w:val="22"/>
        </w:rPr>
        <w:t xml:space="preserve">The primary objectives of the Bug Tracking System include: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Reduce time-to-resolution for software defects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Provide real-time visibility into bug status and progress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Enable efficient collaboration between development teams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Support comprehensive reporting and metrics collection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Ensure data integrity and audit trails for compliance</w:t>
      </w:r>
    </w:p>
    <w:p>
      <w:pPr>
        <w:spacing w:after="160"/>
      </w:pPr>
      <w:r>
        <w:rPr>
          <w:rFonts w:ascii="Calibri" w:cs="Calibri" w:eastAsia="Calibri" w:hAnsi="Calibri"/>
          <w:b w:val="false"/>
          <w:bCs w:val="false"/>
          <w:i w:val="false"/>
          <w:iCs w:val="false"/>
          <w:sz w:val="22"/>
          <w:szCs w:val="22"/>
        </w:rPr>
        <w:t xml:space="preserve">Secondary objectives encompass improving code quality, reducing development cycle times, and providing management with actionable insights into software development performance.</w:t>
      </w:r>
    </w:p>
    <w:p>
      <w:r>
        <w:br w:type="page"/>
      </w:r>
    </w:p>
    <w:p>
      <w:pPr>
        <w:pStyle w:val="Heading1"/>
        <w:spacing w:after="180" w:before="360"/>
      </w:pPr>
      <w:r>
        <w:rPr>
          <w:rFonts w:ascii="Calibri" w:cs="Calibri" w:eastAsia="Calibri" w:hAnsi="Calibri"/>
          <w:b/>
          <w:bCs/>
          <w:color w:val="0B1426"/>
          <w:sz w:val="40"/>
          <w:szCs w:val="40"/>
        </w:rPr>
        <w:t xml:space="preserve">4. User Roles</w:t>
      </w:r>
    </w:p>
    <w:p>
      <w:pPr>
        <w:pStyle w:val="Heading2"/>
        <w:spacing w:after="120" w:before="240"/>
      </w:pPr>
      <w:r>
        <w:rPr>
          <w:rFonts w:ascii="Calibri" w:cs="Calibri" w:eastAsia="Calibri" w:hAnsi="Calibri"/>
          <w:b/>
          <w:bCs/>
          <w:color w:val="1A3A6B"/>
          <w:sz w:val="32"/>
          <w:szCs w:val="32"/>
        </w:rPr>
        <w:t xml:space="preserve">4.1 Administrator</w:t>
      </w:r>
    </w:p>
    <w:p>
      <w:pPr>
        <w:spacing w:after="160"/>
      </w:pPr>
      <w:r>
        <w:rPr>
          <w:rFonts w:ascii="Calibri" w:cs="Calibri" w:eastAsia="Calibri" w:hAnsi="Calibri"/>
          <w:b w:val="false"/>
          <w:bCs w:val="false"/>
          <w:i w:val="false"/>
          <w:iCs w:val="false"/>
          <w:sz w:val="22"/>
          <w:szCs w:val="22"/>
        </w:rPr>
        <w:t xml:space="preserve">Administrators have full system access including user management, system configuration, and global settings. They can create and modify projects, manage permissions, and view all system reports.</w:t>
      </w:r>
    </w:p>
    <w:p>
      <w:pPr>
        <w:pStyle w:val="Heading2"/>
        <w:spacing w:after="120" w:before="240"/>
      </w:pPr>
      <w:r>
        <w:rPr>
          <w:rFonts w:ascii="Calibri" w:cs="Calibri" w:eastAsia="Calibri" w:hAnsi="Calibri"/>
          <w:b/>
          <w:bCs/>
          <w:color w:val="1A3A6B"/>
          <w:sz w:val="32"/>
          <w:szCs w:val="32"/>
        </w:rPr>
        <w:t xml:space="preserve">4.2 Project Manager</w:t>
      </w:r>
    </w:p>
    <w:p>
      <w:pPr>
        <w:spacing w:after="160"/>
      </w:pPr>
      <w:r>
        <w:rPr>
          <w:rFonts w:ascii="Calibri" w:cs="Calibri" w:eastAsia="Calibri" w:hAnsi="Calibri"/>
          <w:b w:val="false"/>
          <w:bCs w:val="false"/>
          <w:i w:val="false"/>
          <w:iCs w:val="false"/>
          <w:sz w:val="22"/>
          <w:szCs w:val="22"/>
        </w:rPr>
        <w:t xml:space="preserve">Project Managers can create and manage projects, assign team members, configure workflows, and generate project-specific reports. They oversee bug triage and resource allocation.</w:t>
      </w:r>
    </w:p>
    <w:p>
      <w:pPr>
        <w:pStyle w:val="Heading2"/>
        <w:spacing w:after="120" w:before="240"/>
      </w:pPr>
      <w:r>
        <w:rPr>
          <w:rFonts w:ascii="Calibri" w:cs="Calibri" w:eastAsia="Calibri" w:hAnsi="Calibri"/>
          <w:b/>
          <w:bCs/>
          <w:color w:val="1A3A6B"/>
          <w:sz w:val="32"/>
          <w:szCs w:val="32"/>
        </w:rPr>
        <w:t xml:space="preserve">4.3 Developer</w:t>
      </w:r>
    </w:p>
    <w:p>
      <w:pPr>
        <w:spacing w:after="160"/>
      </w:pPr>
      <w:r>
        <w:rPr>
          <w:rFonts w:ascii="Calibri" w:cs="Calibri" w:eastAsia="Calibri" w:hAnsi="Calibri"/>
          <w:b w:val="false"/>
          <w:bCs w:val="false"/>
          <w:i w:val="false"/>
          <w:iCs w:val="false"/>
          <w:sz w:val="22"/>
          <w:szCs w:val="22"/>
        </w:rPr>
        <w:t xml:space="preserve">Developers can view assigned bugs, update bug status, add comments, and attach patches or fixes. They can also create new bug reports for identified issues.</w:t>
      </w:r>
    </w:p>
    <w:p>
      <w:pPr>
        <w:pStyle w:val="Heading2"/>
        <w:spacing w:after="120" w:before="240"/>
      </w:pPr>
      <w:r>
        <w:rPr>
          <w:rFonts w:ascii="Calibri" w:cs="Calibri" w:eastAsia="Calibri" w:hAnsi="Calibri"/>
          <w:b/>
          <w:bCs/>
          <w:color w:val="1A3A6B"/>
          <w:sz w:val="32"/>
          <w:szCs w:val="32"/>
        </w:rPr>
        <w:t xml:space="preserve">4.4 QA Engineer</w:t>
      </w:r>
    </w:p>
    <w:p>
      <w:pPr>
        <w:spacing w:after="160"/>
      </w:pPr>
      <w:r>
        <w:rPr>
          <w:rFonts w:ascii="Calibri" w:cs="Calibri" w:eastAsia="Calibri" w:hAnsi="Calibri"/>
          <w:b w:val="false"/>
          <w:bCs w:val="false"/>
          <w:i w:val="false"/>
          <w:iCs w:val="false"/>
          <w:sz w:val="22"/>
          <w:szCs w:val="22"/>
        </w:rPr>
        <w:t xml:space="preserve">QA Engineers can create and verify bug reports, test fixes, and validate resolutions. They maintain quality standards and ensure proper bug documentation.</w:t>
      </w:r>
    </w:p>
    <w:p>
      <w:pPr>
        <w:pStyle w:val="Heading2"/>
        <w:spacing w:after="120" w:before="240"/>
      </w:pPr>
      <w:r>
        <w:rPr>
          <w:rFonts w:ascii="Calibri" w:cs="Calibri" w:eastAsia="Calibri" w:hAnsi="Calibri"/>
          <w:b/>
          <w:bCs/>
          <w:color w:val="1A3A6B"/>
          <w:sz w:val="32"/>
          <w:szCs w:val="32"/>
        </w:rPr>
        <w:t xml:space="preserve">4.5 Reporter</w:t>
      </w:r>
    </w:p>
    <w:p>
      <w:pPr>
        <w:spacing w:after="160"/>
      </w:pPr>
      <w:r>
        <w:rPr>
          <w:rFonts w:ascii="Calibri" w:cs="Calibri" w:eastAsia="Calibri" w:hAnsi="Calibri"/>
          <w:b w:val="false"/>
          <w:bCs w:val="false"/>
          <w:i w:val="false"/>
          <w:iCs w:val="false"/>
          <w:sz w:val="22"/>
          <w:szCs w:val="22"/>
        </w:rPr>
        <w:t xml:space="preserve">Reporters can submit bug reports and track their status. They may be external users or internal stakeholders without direct development access.</w:t>
      </w:r>
    </w:p>
    <w:p>
      <w:r>
        <w:br w:type="page"/>
      </w:r>
    </w:p>
    <w:p>
      <w:pPr>
        <w:pStyle w:val="Heading1"/>
        <w:spacing w:after="180" w:before="360"/>
      </w:pPr>
      <w:r>
        <w:rPr>
          <w:rFonts w:ascii="Calibri" w:cs="Calibri" w:eastAsia="Calibri" w:hAnsi="Calibri"/>
          <w:b/>
          <w:bCs/>
          <w:color w:val="0B1426"/>
          <w:sz w:val="40"/>
          <w:szCs w:val="40"/>
        </w:rPr>
        <w:t xml:space="preserve">5. Functional Requirements</w:t>
      </w:r>
    </w:p>
    <w:p>
      <w:pPr>
        <w:pStyle w:val="Heading2"/>
        <w:spacing w:after="120" w:before="240"/>
      </w:pPr>
      <w:r>
        <w:rPr>
          <w:rFonts w:ascii="Calibri" w:cs="Calibri" w:eastAsia="Calibri" w:hAnsi="Calibri"/>
          <w:b/>
          <w:bCs/>
          <w:color w:val="1A3A6B"/>
          <w:sz w:val="32"/>
          <w:szCs w:val="32"/>
        </w:rPr>
        <w:t xml:space="preserve">5.1 User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registration and profile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Password reset and recovery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Session management and timeout</w:t>
      </w:r>
    </w:p>
    <w:p>
      <w:pPr>
        <w:pStyle w:val="Heading2"/>
        <w:spacing w:after="120" w:before="240"/>
      </w:pPr>
      <w:r>
        <w:rPr>
          <w:rFonts w:ascii="Calibri" w:cs="Calibri" w:eastAsia="Calibri" w:hAnsi="Calibri"/>
          <w:b/>
          <w:bCs/>
          <w:color w:val="1A3A6B"/>
          <w:sz w:val="32"/>
          <w:szCs w:val="32"/>
        </w:rPr>
        <w:t xml:space="preserve">5.2 Bug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read, update, and delete bug records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Assign bugs to team members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Set bug priority and severity levels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Track bug status through workflow states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Add comments and attachments to bugs</w:t>
      </w:r>
    </w:p>
    <w:p>
      <w:pPr>
        <w:pStyle w:val="Heading2"/>
        <w:spacing w:after="120" w:before="240"/>
      </w:pPr>
      <w:r>
        <w:rPr>
          <w:rFonts w:ascii="Calibri" w:cs="Calibri" w:eastAsia="Calibri" w:hAnsi="Calibri"/>
          <w:b/>
          <w:bCs/>
          <w:color w:val="1A3A6B"/>
          <w:sz w:val="32"/>
          <w:szCs w:val="32"/>
        </w:rPr>
        <w:t xml:space="preserve">5.3 Project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and manage multiple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Define custom workflows for bug states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Configure project-specific settings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Manage team membership and permissions</w:t>
      </w:r>
    </w:p>
    <w:p>
      <w:pPr>
        <w:pStyle w:val="Heading2"/>
        <w:spacing w:after="120" w:before="240"/>
      </w:pPr>
      <w:r>
        <w:rPr>
          <w:rFonts w:ascii="Calibri" w:cs="Calibri" w:eastAsia="Calibri" w:hAnsi="Calibri"/>
          <w:b/>
          <w:bCs/>
          <w:color w:val="1A3A6B"/>
          <w:sz w:val="32"/>
          <w:szCs w:val="32"/>
        </w:rPr>
        <w:t xml:space="preserve">5.4 Search and Filtering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Advanced search across all bug attributes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Saved search queries and filters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Custom field filtering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Full-text search in comments and descriptions</w:t>
      </w:r>
    </w:p>
    <w:p>
      <w:pPr>
        <w:pStyle w:val="Heading2"/>
        <w:spacing w:after="120" w:before="240"/>
      </w:pPr>
      <w:r>
        <w:rPr>
          <w:rFonts w:ascii="Calibri" w:cs="Calibri" w:eastAsia="Calibri" w:hAnsi="Calibri"/>
          <w:b/>
          <w:bCs/>
          <w:color w:val="1A3A6B"/>
          <w:sz w:val="32"/>
          <w:szCs w:val="32"/>
        </w:rPr>
        <w:t xml:space="preserve">5.5 Reporting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Generate bug statistics and trends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custom reports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Export data in multiple formats (CSV, PDF, Excel)</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Dashboard with key metrics visualization</w:t>
      </w:r>
    </w:p>
    <w:p>
      <w:r>
        <w:br w:type="page"/>
      </w:r>
    </w:p>
    <w:p>
      <w:pPr>
        <w:pStyle w:val="Heading1"/>
        <w:spacing w:after="180" w:before="360"/>
      </w:pPr>
      <w:r>
        <w:rPr>
          <w:rFonts w:ascii="Calibri" w:cs="Calibri" w:eastAsia="Calibri" w:hAnsi="Calibri"/>
          <w:b/>
          <w:bCs/>
          <w:color w:val="0B1426"/>
          <w:sz w:val="40"/>
          <w:szCs w:val="40"/>
        </w:rPr>
        <w:t xml:space="preserve">6. Non-Functional Requirements</w:t>
      </w:r>
    </w:p>
    <w:p>
      <w:pPr>
        <w:pStyle w:val="Heading2"/>
        <w:spacing w:after="120" w:before="240"/>
      </w:pPr>
      <w:r>
        <w:rPr>
          <w:rFonts w:ascii="Calibri" w:cs="Calibri" w:eastAsia="Calibri" w:hAnsi="Calibri"/>
          <w:b/>
          <w:bCs/>
          <w:color w:val="1A3A6B"/>
          <w:sz w:val="32"/>
          <w:szCs w:val="32"/>
        </w:rPr>
        <w:t xml:space="preserve">6.1 Performance</w:t>
      </w:r>
    </w:p>
    <w:p>
      <w:pPr>
        <w:spacing w:after="160"/>
      </w:pPr>
      <w:r>
        <w:rPr>
          <w:rFonts w:ascii="Calibri" w:cs="Calibri" w:eastAsia="Calibri" w:hAnsi="Calibri"/>
          <w:b w:val="false"/>
          <w:bCs w:val="false"/>
          <w:i w:val="false"/>
          <w:iCs w:val="false"/>
          <w:sz w:val="22"/>
          <w:szCs w:val="22"/>
        </w:rPr>
        <w:t xml:space="preserve">The system shall handle a minimum of 100 concurrent users with response times under 2 seconds for standard operations. Search queries shall return results within 3 seconds for datasets up to 100,000 records.</w:t>
      </w:r>
    </w:p>
    <w:p>
      <w:pPr>
        <w:pStyle w:val="Heading2"/>
        <w:spacing w:after="120" w:before="240"/>
      </w:pPr>
      <w:r>
        <w:rPr>
          <w:rFonts w:ascii="Calibri" w:cs="Calibri" w:eastAsia="Calibri" w:hAnsi="Calibri"/>
          <w:b/>
          <w:bCs/>
          <w:color w:val="1A3A6B"/>
          <w:sz w:val="32"/>
          <w:szCs w:val="32"/>
        </w:rPr>
        <w:t xml:space="preserve">6.2 Availability</w:t>
      </w:r>
    </w:p>
    <w:p>
      <w:pPr>
        <w:spacing w:after="160"/>
      </w:pPr>
      <w:r>
        <w:rPr>
          <w:rFonts w:ascii="Calibri" w:cs="Calibri" w:eastAsia="Calibri" w:hAnsi="Calibri"/>
          <w:b w:val="false"/>
          <w:bCs w:val="false"/>
          <w:i w:val="false"/>
          <w:iCs w:val="false"/>
          <w:sz w:val="22"/>
          <w:szCs w:val="22"/>
        </w:rPr>
        <w:t xml:space="preserve">The system shall maintain 99.5% uptime excluding scheduled maintenance windows. Planned maintenance shall occur during off-peak hours with prior notification to users.</w:t>
      </w:r>
    </w:p>
    <w:p>
      <w:pPr>
        <w:pStyle w:val="Heading2"/>
        <w:spacing w:after="120" w:before="240"/>
      </w:pPr>
      <w:r>
        <w:rPr>
          <w:rFonts w:ascii="Calibri" w:cs="Calibri" w:eastAsia="Calibri" w:hAnsi="Calibri"/>
          <w:b/>
          <w:bCs/>
          <w:color w:val="1A3A6B"/>
          <w:sz w:val="32"/>
          <w:szCs w:val="32"/>
        </w:rPr>
        <w:t xml:space="preserve">6.3 Scalability</w:t>
      </w:r>
    </w:p>
    <w:p>
      <w:pPr>
        <w:spacing w:after="160"/>
      </w:pPr>
      <w:r>
        <w:rPr>
          <w:rFonts w:ascii="Calibri" w:cs="Calibri" w:eastAsia="Calibri" w:hAnsi="Calibri"/>
          <w:b w:val="false"/>
          <w:bCs w:val="false"/>
          <w:i w:val="false"/>
          <w:iCs w:val="false"/>
          <w:sz w:val="22"/>
          <w:szCs w:val="22"/>
        </w:rPr>
        <w:t xml:space="preserve">The system architecture shall support horizontal scaling to accommodate growing user bases and increasing data volumes without significant performance degradation.</w:t>
      </w:r>
    </w:p>
    <w:p>
      <w:pPr>
        <w:pStyle w:val="Heading2"/>
        <w:spacing w:after="120" w:before="240"/>
      </w:pPr>
      <w:r>
        <w:rPr>
          <w:rFonts w:ascii="Calibri" w:cs="Calibri" w:eastAsia="Calibri" w:hAnsi="Calibri"/>
          <w:b/>
          <w:bCs/>
          <w:color w:val="1A3A6B"/>
          <w:sz w:val="32"/>
          <w:szCs w:val="32"/>
        </w:rPr>
        <w:t xml:space="preserve">6.4 Security</w:t>
      </w:r>
    </w:p>
    <w:p>
      <w:pPr>
        <w:spacing w:after="160"/>
      </w:pPr>
      <w:r>
        <w:rPr>
          <w:rFonts w:ascii="Calibri" w:cs="Calibri" w:eastAsia="Calibri" w:hAnsi="Calibri"/>
          <w:b w:val="false"/>
          <w:bCs w:val="false"/>
          <w:i w:val="false"/>
          <w:iCs w:val="false"/>
          <w:sz w:val="22"/>
          <w:szCs w:val="22"/>
        </w:rPr>
        <w:t xml:space="preserve">All data transmission shall use HTTPS encryption. User passwords shall be securely hashed using industry-standard algorithms. Access controls shall enforce role-based permissions.</w:t>
      </w:r>
    </w:p>
    <w:p>
      <w:pPr>
        <w:pStyle w:val="Heading2"/>
        <w:spacing w:after="120" w:before="240"/>
      </w:pPr>
      <w:r>
        <w:rPr>
          <w:rFonts w:ascii="Calibri" w:cs="Calibri" w:eastAsia="Calibri" w:hAnsi="Calibri"/>
          <w:b/>
          <w:bCs/>
          <w:color w:val="1A3A6B"/>
          <w:sz w:val="32"/>
          <w:szCs w:val="32"/>
        </w:rPr>
        <w:t xml:space="preserve">6.5 Usability</w:t>
      </w:r>
    </w:p>
    <w:p>
      <w:pPr>
        <w:spacing w:after="160"/>
      </w:pPr>
      <w:r>
        <w:rPr>
          <w:rFonts w:ascii="Calibri" w:cs="Calibri" w:eastAsia="Calibri" w:hAnsi="Calibri"/>
          <w:b w:val="false"/>
          <w:bCs w:val="false"/>
          <w:i w:val="false"/>
          <w:iCs w:val="false"/>
          <w:sz w:val="22"/>
          <w:szCs w:val="22"/>
        </w:rPr>
        <w:t xml:space="preserve">The interface shall be intuitive and require minimal training. Common tasks shall be achievable within three clicks. The system shall be accessible across modern browsers and mobile devices.</w:t>
      </w:r>
    </w:p>
    <w:p>
      <w:r>
        <w:br w:type="page"/>
      </w:r>
    </w:p>
    <w:p>
      <w:pPr>
        <w:pStyle w:val="Heading1"/>
        <w:spacing w:after="180" w:before="360"/>
      </w:pPr>
      <w:r>
        <w:rPr>
          <w:rFonts w:ascii="Calibri" w:cs="Calibri" w:eastAsia="Calibri" w:hAnsi="Calibri"/>
          <w:b/>
          <w:bCs/>
          <w:color w:val="0B1426"/>
          <w:sz w:val="40"/>
          <w:szCs w:val="40"/>
        </w:rPr>
        <w:t xml:space="preserve">7. System Architecture</w:t>
      </w:r>
    </w:p>
    <w:p>
      <w:pPr>
        <w:pStyle w:val="Heading2"/>
        <w:spacing w:after="120" w:before="240"/>
      </w:pPr>
      <w:r>
        <w:rPr>
          <w:rFonts w:ascii="Calibri" w:cs="Calibri" w:eastAsia="Calibri" w:hAnsi="Calibri"/>
          <w:b/>
          <w:bCs/>
          <w:color w:val="1A3A6B"/>
          <w:sz w:val="32"/>
          <w:szCs w:val="32"/>
        </w:rPr>
        <w:t xml:space="preserve">7.1 Architecture Overview</w:t>
      </w:r>
    </w:p>
    <w:p>
      <w:pPr>
        <w:spacing w:after="160"/>
      </w:pPr>
      <w:r>
        <w:rPr>
          <w:rFonts w:ascii="Calibri" w:cs="Calibri" w:eastAsia="Calibri" w:hAnsi="Calibri"/>
          <w:b w:val="false"/>
          <w:bCs w:val="false"/>
          <w:i w:val="false"/>
          <w:iCs w:val="false"/>
          <w:sz w:val="22"/>
          <w:szCs w:val="22"/>
        </w:rPr>
        <w:t xml:space="preserve">The system follows a three-tier architecture consisting of presentation, business logic, and data layers. The frontend utilizes modern JavaScript frameworks, while the backend implements RESTful APIs with a microservices approach for scalability.</w:t>
      </w:r>
    </w:p>
    <w:p>
      <w:pPr>
        <w:pStyle w:val="Heading2"/>
        <w:spacing w:after="120" w:before="240"/>
      </w:pPr>
      <w:r>
        <w:rPr>
          <w:rFonts w:ascii="Calibri" w:cs="Calibri" w:eastAsia="Calibri" w:hAnsi="Calibri"/>
          <w:b/>
          <w:bCs/>
          <w:color w:val="1A3A6B"/>
          <w:sz w:val="32"/>
          <w:szCs w:val="32"/>
        </w:rPr>
        <w:t xml:space="preserve">7.2 Technology Stack</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Frontend: React.js with responsive design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Backend: Node.js with Express framework</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Database: PostgreSQL with Redis caching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Authentication: JWT tokens with OAuth 2.0 support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Deployment: Docker containers with Kubernetes orchestration</w:t>
      </w:r>
    </w:p>
    <w:p>
      <w:pPr>
        <w:pStyle w:val="Heading2"/>
        <w:spacing w:after="120" w:before="240"/>
      </w:pPr>
      <w:r>
        <w:rPr>
          <w:rFonts w:ascii="Calibri" w:cs="Calibri" w:eastAsia="Calibri" w:hAnsi="Calibri"/>
          <w:b/>
          <w:bCs/>
          <w:color w:val="1A3A6B"/>
          <w:sz w:val="32"/>
          <w:szCs w:val="32"/>
        </w:rPr>
        <w:t xml:space="preserve">7.3 System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Component</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Technology</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Web Client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 interface for all roles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React.js, HTML5, CSS3</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 Gateway</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Request routing and load balancing</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NGINX, Express.js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Authentication Service</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 authentication and session management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Node.js, JWT</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Bug Service</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Core bug management functionality</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Node.js, PostgreSQL</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Notification Service</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Email and in-app notifications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Node.js, WebSocket</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Reporting Service</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Analytics and report generation</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Python, Pandas</w:t>
            </w:r>
          </w:p>
        </w:tc>
      </w:tr>
    </w:tbl>
    <w:p>
      <w:pPr>
        <w:spacing w:after="160"/>
      </w:pPr>
    </w:p>
    <w:p>
      <w:r>
        <w:br w:type="page"/>
      </w:r>
    </w:p>
    <w:p>
      <w:pPr>
        <w:pStyle w:val="Heading1"/>
        <w:spacing w:after="180" w:before="360"/>
      </w:pPr>
      <w:r>
        <w:rPr>
          <w:rFonts w:ascii="Calibri" w:cs="Calibri" w:eastAsia="Calibri" w:hAnsi="Calibri"/>
          <w:b/>
          <w:bCs/>
          <w:color w:val="0B1426"/>
          <w:sz w:val="40"/>
          <w:szCs w:val="40"/>
        </w:rPr>
        <w:t xml:space="preserve">8. Database Design</w:t>
      </w:r>
    </w:p>
    <w:p>
      <w:pPr>
        <w:pStyle w:val="Heading2"/>
        <w:spacing w:after="120" w:before="240"/>
      </w:pPr>
      <w:r>
        <w:rPr>
          <w:rFonts w:ascii="Calibri" w:cs="Calibri" w:eastAsia="Calibri" w:hAnsi="Calibri"/>
          <w:b/>
          <w:bCs/>
          <w:color w:val="1A3A6B"/>
          <w:sz w:val="32"/>
          <w:szCs w:val="32"/>
        </w:rPr>
        <w:t xml:space="preserve">8.1 Entity Relationship Diagram</w:t>
      </w:r>
    </w:p>
    <w:p>
      <w:pPr>
        <w:spacing w:after="160"/>
      </w:pPr>
      <w:r>
        <w:rPr>
          <w:rFonts w:ascii="Calibri" w:cs="Calibri" w:eastAsia="Calibri" w:hAnsi="Calibri"/>
          <w:b w:val="false"/>
          <w:bCs w:val="false"/>
          <w:i w:val="false"/>
          <w:iCs w:val="false"/>
          <w:sz w:val="22"/>
          <w:szCs w:val="22"/>
        </w:rPr>
        <w:t xml:space="preserve">The database schema consists of core entities including Users, Projects, Bugs, Comments, Attachments, and Workflows. Relationships establish ownership, assignment, and hierarchical project structures.</w:t>
      </w:r>
    </w:p>
    <w:p>
      <w:pPr>
        <w:pStyle w:val="Heading2"/>
        <w:spacing w:after="120" w:before="240"/>
      </w:pPr>
      <w:r>
        <w:rPr>
          <w:rFonts w:ascii="Calibri" w:cs="Calibri" w:eastAsia="Calibri" w:hAnsi="Calibri"/>
          <w:b/>
          <w:bCs/>
          <w:color w:val="1A3A6B"/>
          <w:sz w:val="32"/>
          <w:szCs w:val="32"/>
        </w:rPr>
        <w:t xml:space="preserve">8.2 Key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Table</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Key Fields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System user accounts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user_id, username, email, role</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Development 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project_id, name, description, created_at</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 reports and tracking</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bug_id, title, description, status, priority</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comments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Bug discussion threads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comment_id, bug_id, user_id, content</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attachments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File attachments for 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attachment_id, bug_id, filename, path</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workflows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 state configurations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workflow_id, project_id, state_name, transitions</w:t>
            </w:r>
          </w:p>
        </w:tc>
      </w:tr>
    </w:tbl>
    <w:p>
      <w:pPr>
        <w:spacing w:after="160"/>
      </w:pPr>
    </w:p>
    <w:p>
      <w:pPr>
        <w:pStyle w:val="Heading2"/>
        <w:spacing w:after="120" w:before="240"/>
      </w:pPr>
      <w:r>
        <w:rPr>
          <w:rFonts w:ascii="Calibri" w:cs="Calibri" w:eastAsia="Calibri" w:hAnsi="Calibri"/>
          <w:b/>
          <w:bCs/>
          <w:color w:val="1A3A6B"/>
          <w:sz w:val="32"/>
          <w:szCs w:val="32"/>
        </w:rPr>
        <w:t xml:space="preserve">8.3 Indexing Strategy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Primary keys indexed automatically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Foreign key indexes for relationship queries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Composite indexes on frequently queried fields (status, priority, assignee)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Full-text search index on bug descriptions and comments</w:t>
      </w:r>
    </w:p>
    <w:p>
      <w:r>
        <w:br w:type="page"/>
      </w:r>
    </w:p>
    <w:p>
      <w:pPr>
        <w:pStyle w:val="Heading1"/>
        <w:spacing w:after="180" w:before="360"/>
      </w:pPr>
      <w:r>
        <w:rPr>
          <w:rFonts w:ascii="Calibri" w:cs="Calibri" w:eastAsia="Calibri" w:hAnsi="Calibri"/>
          <w:b/>
          <w:bCs/>
          <w:color w:val="0B1426"/>
          <w:sz w:val="40"/>
          <w:szCs w:val="40"/>
        </w:rPr>
        <w:t xml:space="preserve">9. API Requirements</w:t>
      </w:r>
    </w:p>
    <w:p>
      <w:pPr>
        <w:pStyle w:val="Heading2"/>
        <w:spacing w:after="120" w:before="240"/>
      </w:pPr>
      <w:r>
        <w:rPr>
          <w:rFonts w:ascii="Calibri" w:cs="Calibri" w:eastAsia="Calibri" w:hAnsi="Calibri"/>
          <w:b/>
          <w:bCs/>
          <w:color w:val="1A3A6B"/>
          <w:sz w:val="32"/>
          <w:szCs w:val="32"/>
        </w:rPr>
        <w:t xml:space="preserve">9.1 RESTful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Endpoint</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Method</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Auth Required</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/api/auth/login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 authentication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No</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/api/auth/logout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User logout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/api/projects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List all projects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 new project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 (Admin)</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List bugs with filters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/api/bugs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 new bug</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/api/bugs/{id}</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 bug details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/api/bugs/{id}</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PUT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Update bug</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/api/users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List users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 (Admin)</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/api/reports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Generate reports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w:t>
            </w:r>
          </w:p>
        </w:tc>
      </w:tr>
    </w:tbl>
    <w:p>
      <w:pPr>
        <w:spacing w:after="160"/>
      </w:pPr>
    </w:p>
    <w:p>
      <w:pPr>
        <w:pStyle w:val="Heading2"/>
        <w:spacing w:after="120" w:before="240"/>
      </w:pPr>
      <w:r>
        <w:rPr>
          <w:rFonts w:ascii="Calibri" w:cs="Calibri" w:eastAsia="Calibri" w:hAnsi="Calibri"/>
          <w:b/>
          <w:bCs/>
          <w:color w:val="1A3A6B"/>
          <w:sz w:val="32"/>
          <w:szCs w:val="32"/>
        </w:rPr>
        <w:t xml:space="preserve">9.2 Data Formats</w:t>
      </w:r>
    </w:p>
    <w:p>
      <w:pPr>
        <w:spacing w:after="160"/>
      </w:pPr>
      <w:r>
        <w:rPr>
          <w:rFonts w:ascii="Calibri" w:cs="Calibri" w:eastAsia="Calibri" w:hAnsi="Calibri"/>
          <w:b w:val="false"/>
          <w:bCs w:val="false"/>
          <w:i w:val="false"/>
          <w:iCs w:val="false"/>
          <w:sz w:val="22"/>
          <w:szCs w:val="22"/>
        </w:rPr>
        <w:t xml:space="preserve">All API responses shall use JSON format. Request payloads shall support JSON data structures. File uploads shall use multipart/form-data encoding. Pagination shall be supported for collection endpoints with standard query parameters.</w:t>
      </w:r>
    </w:p>
    <w:p>
      <w:pPr>
        <w:pStyle w:val="Heading2"/>
        <w:spacing w:after="120" w:before="240"/>
      </w:pPr>
      <w:r>
        <w:rPr>
          <w:rFonts w:ascii="Calibri" w:cs="Calibri" w:eastAsia="Calibri" w:hAnsi="Calibri"/>
          <w:b/>
          <w:bCs/>
          <w:color w:val="1A3A6B"/>
          <w:sz w:val="32"/>
          <w:szCs w:val="32"/>
        </w:rPr>
        <w:t xml:space="preserve">9.3 Rate Limiting</w:t>
      </w:r>
    </w:p>
    <w:p>
      <w:pPr>
        <w:spacing w:after="160"/>
      </w:pPr>
      <w:r>
        <w:rPr>
          <w:rFonts w:ascii="Calibri" w:cs="Calibri" w:eastAsia="Calibri" w:hAnsi="Calibri"/>
          <w:b w:val="false"/>
          <w:bCs w:val="false"/>
          <w:i w:val="false"/>
          <w:iCs w:val="false"/>
          <w:sz w:val="22"/>
          <w:szCs w:val="22"/>
        </w:rPr>
        <w:t xml:space="preserve">API endpoints shall implement rate limiting to prevent abuse. Standard limits include 1000 requests per hour per authenticated user and 100 requests per hour for anonymous access.</w:t>
      </w:r>
    </w:p>
    <w:p>
      <w:r>
        <w:br w:type="page"/>
      </w:r>
    </w:p>
    <w:p>
      <w:pPr>
        <w:pStyle w:val="Heading1"/>
        <w:spacing w:after="180" w:before="360"/>
      </w:pPr>
      <w:r>
        <w:rPr>
          <w:rFonts w:ascii="Calibri" w:cs="Calibri" w:eastAsia="Calibri" w:hAnsi="Calibri"/>
          <w:b/>
          <w:bCs/>
          <w:color w:val="0B1426"/>
          <w:sz w:val="40"/>
          <w:szCs w:val="40"/>
        </w:rPr>
        <w:t xml:space="preserve">10. Security Features</w:t>
      </w:r>
    </w:p>
    <w:p>
      <w:pPr>
        <w:pStyle w:val="Heading2"/>
        <w:spacing w:after="120" w:before="240"/>
      </w:pPr>
      <w:r>
        <w:rPr>
          <w:rFonts w:ascii="Calibri" w:cs="Calibri" w:eastAsia="Calibri" w:hAnsi="Calibri"/>
          <w:b/>
          <w:bCs/>
          <w:color w:val="1A3A6B"/>
          <w:sz w:val="32"/>
          <w:szCs w:val="32"/>
        </w:rPr>
        <w:t xml:space="preserve">10.1 Authentication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Secure password storage with bcrypt hashing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JWT token-based session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OAuth 2.0 integration for third-party authentication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Multi-factor authentication support</w:t>
      </w:r>
    </w:p>
    <w:p>
      <w:pPr>
        <w:pStyle w:val="Heading2"/>
        <w:spacing w:after="120" w:before="240"/>
      </w:pPr>
      <w:r>
        <w:rPr>
          <w:rFonts w:ascii="Calibri" w:cs="Calibri" w:eastAsia="Calibri" w:hAnsi="Calibri"/>
          <w:b/>
          <w:bCs/>
          <w:color w:val="1A3A6B"/>
          <w:sz w:val="32"/>
          <w:szCs w:val="32"/>
        </w:rPr>
        <w:t xml:space="preserve">10.2 Authorization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 (RBAC)</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Project-level permission granularity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Resource-based access validation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Audit logging for permission changes</w:t>
      </w:r>
    </w:p>
    <w:p>
      <w:pPr>
        <w:pStyle w:val="Heading2"/>
        <w:spacing w:after="120" w:before="240"/>
      </w:pPr>
      <w:r>
        <w:rPr>
          <w:rFonts w:ascii="Calibri" w:cs="Calibri" w:eastAsia="Calibri" w:hAnsi="Calibri"/>
          <w:b/>
          <w:bCs/>
          <w:color w:val="1A3A6B"/>
          <w:sz w:val="32"/>
          <w:szCs w:val="32"/>
        </w:rPr>
        <w:t xml:space="preserve">10.3 Data Protection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HTTPS encryption for all communications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Database encryption at rest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Sensitive data masking in logs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Regular security audits and penetration testing</w:t>
      </w:r>
    </w:p>
    <w:p>
      <w:pPr>
        <w:pStyle w:val="Heading2"/>
        <w:spacing w:after="120" w:before="240"/>
      </w:pPr>
      <w:r>
        <w:rPr>
          <w:rFonts w:ascii="Calibri" w:cs="Calibri" w:eastAsia="Calibri" w:hAnsi="Calibri"/>
          <w:b/>
          <w:bCs/>
          <w:color w:val="1A3A6B"/>
          <w:sz w:val="32"/>
          <w:szCs w:val="32"/>
        </w:rPr>
        <w:t xml:space="preserve">10.4 Compliance</w:t>
      </w:r>
    </w:p>
    <w:p>
      <w:pPr>
        <w:spacing w:after="160"/>
      </w:pPr>
      <w:r>
        <w:rPr>
          <w:rFonts w:ascii="Calibri" w:cs="Calibri" w:eastAsia="Calibri" w:hAnsi="Calibri"/>
          <w:b w:val="false"/>
          <w:bCs w:val="false"/>
          <w:i w:val="false"/>
          <w:iCs w:val="false"/>
          <w:sz w:val="22"/>
          <w:szCs w:val="22"/>
        </w:rPr>
        <w:t xml:space="preserve">The system shall comply with GDPR and CCPA regulations for user data privacy. Data retention policies shall be configurable per project requirements. Users shall have rights to export and delete their personal data.</w:t>
      </w:r>
    </w:p>
    <w:p>
      <w:r>
        <w:br w:type="page"/>
      </w:r>
    </w:p>
    <w:p>
      <w:pPr>
        <w:pStyle w:val="Heading1"/>
        <w:spacing w:after="180" w:before="360"/>
      </w:pPr>
      <w:r>
        <w:rPr>
          <w:rFonts w:ascii="Calibri" w:cs="Calibri" w:eastAsia="Calibri" w:hAnsi="Calibri"/>
          <w:b/>
          <w:bCs/>
          <w:color w:val="0B1426"/>
          <w:sz w:val="40"/>
          <w:szCs w:val="40"/>
        </w:rPr>
        <w:t xml:space="preserve">11. Future Enhancements</w:t>
      </w:r>
    </w:p>
    <w:p>
      <w:pPr>
        <w:pStyle w:val="Heading2"/>
        <w:spacing w:after="120" w:before="240"/>
      </w:pPr>
      <w:r>
        <w:rPr>
          <w:rFonts w:ascii="Calibri" w:cs="Calibri" w:eastAsia="Calibri" w:hAnsi="Calibri"/>
          <w:b/>
          <w:bCs/>
          <w:color w:val="1A3A6B"/>
          <w:sz w:val="32"/>
          <w:szCs w:val="32"/>
        </w:rPr>
        <w:t xml:space="preserve">11.1 Planned Features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AI-powered bug classification and prioritization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Integration with CI/CD pipelines for automated testing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Mobile application for iOS and Android platforms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Real-time collaboration with WebSocket support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Advanced analytics with machine learning predictions</w:t>
      </w:r>
    </w:p>
    <w:p>
      <w:pPr>
        <w:pStyle w:val="Heading2"/>
        <w:spacing w:after="120" w:before="240"/>
      </w:pPr>
      <w:r>
        <w:rPr>
          <w:rFonts w:ascii="Calibri" w:cs="Calibri" w:eastAsia="Calibri" w:hAnsi="Calibri"/>
          <w:b/>
          <w:bCs/>
          <w:color w:val="1A3A6B"/>
          <w:sz w:val="32"/>
          <w:szCs w:val="32"/>
        </w:rPr>
        <w:t xml:space="preserve">11.2 Scalability Improvements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Microservices decomposition for independent scaling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Cloud-native deployment with auto-scaling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Multi-region deployment for disaster recovery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Advanced caching strategies with distributed systems</w:t>
      </w:r>
    </w:p>
    <w:p>
      <w:pPr>
        <w:pStyle w:val="Heading2"/>
        <w:spacing w:after="120" w:before="240"/>
      </w:pPr>
      <w:r>
        <w:rPr>
          <w:rFonts w:ascii="Calibri" w:cs="Calibri" w:eastAsia="Calibri" w:hAnsi="Calibri"/>
          <w:b/>
          <w:bCs/>
          <w:color w:val="1A3A6B"/>
          <w:sz w:val="32"/>
          <w:szCs w:val="32"/>
        </w:rPr>
        <w:t xml:space="preserve">11.3 Integration Roadmap</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GitHub and GitLab webhook integrations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Slack and Microsoft Teams notification channels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Jira migration tools and compatibility layer</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API marketplace for third-party integrations</w:t>
      </w:r>
    </w:p>
    <w:p>
      <w:r>
        <w:br w:type="page"/>
      </w:r>
    </w:p>
    <w:p>
      <w:pPr>
        <w:pStyle w:val="Heading1"/>
        <w:spacing w:after="180" w:before="360"/>
      </w:pPr>
      <w:r>
        <w:rPr>
          <w:rFonts w:ascii="Calibri" w:cs="Calibri" w:eastAsia="Calibri" w:hAnsi="Calibri"/>
          <w:b/>
          <w:bCs/>
          <w:color w:val="0B1426"/>
          <w:sz w:val="40"/>
          <w:szCs w:val="40"/>
        </w:rPr>
        <w:t xml:space="preserve">12. Conclusion and Recommendations</w:t>
      </w:r>
    </w:p>
    <w:p>
      <w:pPr>
        <w:spacing w:after="160"/>
      </w:pPr>
      <w:r>
        <w:rPr>
          <w:rFonts w:ascii="Calibri" w:cs="Calibri" w:eastAsia="Calibri" w:hAnsi="Calibri"/>
          <w:b w:val="false"/>
          <w:bCs w:val="false"/>
          <w:i w:val="false"/>
          <w:iCs w:val="false"/>
          <w:sz w:val="22"/>
          <w:szCs w:val="22"/>
        </w:rPr>
        <w:t xml:space="preserve">The Bug Tracking System represents a critical component in modern software development workflows. This SRS provides a comprehensive foundation for development while maintaining flexibility for future growth and technological evolution.</w:t>
      </w:r>
    </w:p>
    <w:p>
      <w:pPr>
        <w:pStyle w:val="Heading2"/>
        <w:spacing w:after="120" w:before="240"/>
      </w:pPr>
      <w:r>
        <w:rPr>
          <w:rFonts w:ascii="Calibri" w:cs="Calibri" w:eastAsia="Calibri" w:hAnsi="Calibri"/>
          <w:b/>
          <w:bCs/>
          <w:color w:val="1A3A6B"/>
          <w:sz w:val="32"/>
          <w:szCs w:val="32"/>
        </w:rPr>
        <w:t xml:space="preserve">Key Recommendations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Prioritize core bug management functionality in initial release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Implement robust testing procedures for security features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Plan for gradual rollout with pilot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Establish monitoring and alerting for system performance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Maintain regular communication with user community for feedback</w:t>
      </w:r>
    </w:p>
    <w:p>
      <w:pPr>
        <w:spacing w:after="160"/>
      </w:pPr>
      <w:r>
        <w:rPr>
          <w:rFonts w:ascii="Calibri" w:cs="Calibri" w:eastAsia="Calibri" w:hAnsi="Calibri"/>
          <w:b w:val="false"/>
          <w:bCs w:val="false"/>
          <w:i w:val="false"/>
          <w:iCs w:val="false"/>
          <w:sz w:val="22"/>
          <w:szCs w:val="22"/>
        </w:rPr>
        <w:t xml:space="preserve">Success of this project requires commitment from all stakeholders, including dedicated development resources, clear acceptance criteria, and ongoing maintenance planning. Regular review of requirements and adaptation to changing development practices will ensure long-term viability and user satisfaction.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2026-06-06T05:25:15.136Z</dcterms:created>
  <dcterms:modified xsi:type="dcterms:W3CDTF">2026-06-06T05:25:15.141Z</dcterms:modified>
</cp:coreProperties>
</file>

<file path=docProps/custom.xml><?xml version="1.0" encoding="utf-8"?>
<Properties xmlns="http://schemas.openxmlformats.org/officeDocument/2006/custom-properties" xmlns:vt="http://schemas.openxmlformats.org/officeDocument/2006/docPropsVTypes"/>
</file>