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7DA" w:rsidRDefault="008077DA" w:rsidP="008077D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8077DA" w:rsidRPr="008077DA" w:rsidRDefault="008077DA" w:rsidP="008077D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sz w:val="16"/>
          <w:szCs w:val="16"/>
          <w:lang w:eastAsia="en-IN"/>
        </w:rPr>
      </w:pPr>
      <w:r w:rsidRPr="008077DA">
        <w:rPr>
          <w:rFonts w:ascii="Arial" w:eastAsia="Times New Roman" w:hAnsi="Arial" w:cs="Arial"/>
          <w:b/>
          <w:bCs/>
          <w:sz w:val="16"/>
          <w:szCs w:val="16"/>
          <w:lang w:eastAsia="en-IN"/>
        </w:rPr>
        <w:t>Manage nodes and clouds</w:t>
      </w:r>
    </w:p>
    <w:tbl>
      <w:tblPr>
        <w:tblpPr w:leftFromText="180" w:rightFromText="180" w:vertAnchor="text" w:tblpY="39"/>
        <w:tblW w:w="144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1416"/>
        <w:gridCol w:w="1371"/>
        <w:gridCol w:w="1677"/>
        <w:gridCol w:w="795"/>
        <w:gridCol w:w="30"/>
        <w:gridCol w:w="1201"/>
        <w:gridCol w:w="1440"/>
        <w:gridCol w:w="5669"/>
        <w:gridCol w:w="91"/>
      </w:tblGrid>
      <w:tr w:rsidR="008077DA" w:rsidRPr="008077DA" w:rsidTr="008077DA">
        <w:trPr>
          <w:tblHeader/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hyperlink r:id="rId5" w:history="1">
              <w:r w:rsidRPr="008077DA">
                <w:rPr>
                  <w:rStyle w:val="Hyperlink"/>
                  <w:rFonts w:ascii="Arial" w:eastAsia="Times New Roman" w:hAnsi="Arial" w:cs="Arial"/>
                  <w:b/>
                  <w:bCs/>
                  <w:sz w:val="16"/>
                  <w:szCs w:val="16"/>
                  <w:lang w:eastAsia="en-IN"/>
                </w:rPr>
                <w:t>S</w:t>
              </w:r>
            </w:hyperlink>
          </w:p>
        </w:tc>
        <w:tc>
          <w:tcPr>
            <w:tcW w:w="0" w:type="auto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hyperlink r:id="rId6" w:history="1">
              <w:r w:rsidRPr="008077DA">
                <w:rPr>
                  <w:rStyle w:val="Hyperlink"/>
                  <w:rFonts w:ascii="Arial" w:eastAsia="Times New Roman" w:hAnsi="Arial" w:cs="Arial"/>
                  <w:b/>
                  <w:bCs/>
                  <w:sz w:val="16"/>
                  <w:szCs w:val="16"/>
                  <w:lang w:eastAsia="en-IN"/>
                </w:rPr>
                <w:t>Name  ↓</w:t>
              </w:r>
            </w:hyperlink>
          </w:p>
        </w:tc>
        <w:tc>
          <w:tcPr>
            <w:tcW w:w="0" w:type="auto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hyperlink r:id="rId7" w:history="1">
              <w:r w:rsidRPr="008077DA">
                <w:rPr>
                  <w:rStyle w:val="Hyperlink"/>
                  <w:rFonts w:ascii="Arial" w:eastAsia="Times New Roman" w:hAnsi="Arial" w:cs="Arial"/>
                  <w:b/>
                  <w:bCs/>
                  <w:sz w:val="16"/>
                  <w:szCs w:val="16"/>
                  <w:lang w:eastAsia="en-IN"/>
                </w:rPr>
                <w:t>Architecture</w:t>
              </w:r>
            </w:hyperlink>
          </w:p>
        </w:tc>
        <w:tc>
          <w:tcPr>
            <w:tcW w:w="0" w:type="auto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hyperlink r:id="rId8" w:history="1">
              <w:r w:rsidRPr="008077DA">
                <w:rPr>
                  <w:rStyle w:val="Hyperlink"/>
                  <w:rFonts w:ascii="Arial" w:eastAsia="Times New Roman" w:hAnsi="Arial" w:cs="Arial"/>
                  <w:b/>
                  <w:bCs/>
                  <w:sz w:val="16"/>
                  <w:szCs w:val="16"/>
                  <w:lang w:eastAsia="en-IN"/>
                </w:rPr>
                <w:t>Clock Difference</w:t>
              </w:r>
            </w:hyperlink>
          </w:p>
        </w:tc>
        <w:tc>
          <w:tcPr>
            <w:tcW w:w="765" w:type="dxa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hyperlink r:id="rId9" w:history="1">
              <w:r w:rsidRPr="008077DA">
                <w:rPr>
                  <w:rStyle w:val="Hyperlink"/>
                  <w:rFonts w:ascii="Arial" w:eastAsia="Times New Roman" w:hAnsi="Arial" w:cs="Arial"/>
                  <w:b/>
                  <w:bCs/>
                  <w:sz w:val="16"/>
                  <w:szCs w:val="16"/>
                  <w:lang w:eastAsia="en-IN"/>
                </w:rPr>
                <w:t>Free Disk Space</w:t>
              </w:r>
            </w:hyperlink>
          </w:p>
        </w:tc>
        <w:tc>
          <w:tcPr>
            <w:tcW w:w="1201" w:type="dxa"/>
            <w:gridSpan w:val="2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hyperlink r:id="rId10" w:history="1">
              <w:r w:rsidRPr="008077DA">
                <w:rPr>
                  <w:rStyle w:val="Hyperlink"/>
                  <w:rFonts w:ascii="Arial" w:eastAsia="Times New Roman" w:hAnsi="Arial" w:cs="Arial"/>
                  <w:b/>
                  <w:bCs/>
                  <w:sz w:val="16"/>
                  <w:szCs w:val="16"/>
                  <w:lang w:eastAsia="en-IN"/>
                </w:rPr>
                <w:t>Free Swap Space</w:t>
              </w:r>
            </w:hyperlink>
          </w:p>
        </w:tc>
        <w:tc>
          <w:tcPr>
            <w:tcW w:w="1410" w:type="dxa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hyperlink r:id="rId11" w:history="1">
              <w:r w:rsidRPr="008077DA">
                <w:rPr>
                  <w:rStyle w:val="Hyperlink"/>
                  <w:rFonts w:ascii="Arial" w:eastAsia="Times New Roman" w:hAnsi="Arial" w:cs="Arial"/>
                  <w:b/>
                  <w:bCs/>
                  <w:sz w:val="16"/>
                  <w:szCs w:val="16"/>
                  <w:lang w:eastAsia="en-IN"/>
                </w:rPr>
                <w:t>Free Temp Space</w:t>
              </w:r>
            </w:hyperlink>
          </w:p>
        </w:tc>
        <w:tc>
          <w:tcPr>
            <w:tcW w:w="5639" w:type="dxa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hyperlink r:id="rId12" w:history="1">
              <w:r w:rsidRPr="008077DA">
                <w:rPr>
                  <w:rStyle w:val="Hyperlink"/>
                  <w:rFonts w:ascii="Arial" w:eastAsia="Times New Roman" w:hAnsi="Arial" w:cs="Arial"/>
                  <w:b/>
                  <w:bCs/>
                  <w:sz w:val="16"/>
                  <w:szCs w:val="16"/>
                  <w:lang w:eastAsia="en-IN"/>
                </w:rPr>
                <w:t>Response Time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</w:tr>
      <w:tr w:rsidR="008077DA" w:rsidRPr="008077DA" w:rsidTr="008077DA">
        <w:trPr>
          <w:tblHeader/>
          <w:tblCellSpacing w:w="15" w:type="dxa"/>
        </w:trPr>
        <w:tc>
          <w:tcPr>
            <w:tcW w:w="0" w:type="auto"/>
            <w:noWrap/>
            <w:vAlign w:val="center"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765" w:type="dxa"/>
            <w:vAlign w:val="center"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1201" w:type="dxa"/>
            <w:gridSpan w:val="2"/>
            <w:vAlign w:val="center"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1410" w:type="dxa"/>
            <w:vAlign w:val="center"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5639" w:type="dxa"/>
            <w:vAlign w:val="center"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noWrap/>
            <w:vAlign w:val="center"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</w:tr>
      <w:tr w:rsidR="008077DA" w:rsidRPr="008077DA" w:rsidTr="008077DA">
        <w:trPr>
          <w:trHeight w:val="750"/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8077DA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[online]</w:t>
            </w:r>
          </w:p>
        </w:tc>
        <w:tc>
          <w:tcPr>
            <w:tcW w:w="0" w:type="auto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hyperlink r:id="rId13" w:history="1">
              <w:r w:rsidRPr="008077DA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en-IN"/>
                </w:rPr>
                <w:t>Built-In Node</w:t>
              </w:r>
            </w:hyperlink>
          </w:p>
        </w:tc>
        <w:tc>
          <w:tcPr>
            <w:tcW w:w="0" w:type="auto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8077DA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Linux (amd64)</w:t>
            </w:r>
          </w:p>
        </w:tc>
        <w:tc>
          <w:tcPr>
            <w:tcW w:w="0" w:type="auto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8077DA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In sync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8077DA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161.39 GB</w:t>
            </w:r>
          </w:p>
        </w:tc>
        <w:tc>
          <w:tcPr>
            <w:tcW w:w="1171" w:type="dxa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8077DA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15.76 GB</w:t>
            </w:r>
          </w:p>
        </w:tc>
        <w:tc>
          <w:tcPr>
            <w:tcW w:w="1410" w:type="dxa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8077DA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3.88 GB</w:t>
            </w:r>
          </w:p>
        </w:tc>
        <w:tc>
          <w:tcPr>
            <w:tcW w:w="5639" w:type="dxa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8077DA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0ms</w:t>
            </w:r>
          </w:p>
        </w:tc>
        <w:tc>
          <w:tcPr>
            <w:tcW w:w="0" w:type="auto"/>
            <w:noWrap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</w:tr>
      <w:tr w:rsidR="008077DA" w:rsidRPr="008077DA" w:rsidTr="008077DA">
        <w:trPr>
          <w:trHeight w:val="750"/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8077DA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[online]</w:t>
            </w:r>
          </w:p>
        </w:tc>
        <w:tc>
          <w:tcPr>
            <w:tcW w:w="0" w:type="auto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hyperlink r:id="rId14" w:history="1">
              <w:r w:rsidRPr="008077DA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en-IN"/>
                </w:rPr>
                <w:t>slave-01</w:t>
              </w:r>
            </w:hyperlink>
          </w:p>
        </w:tc>
        <w:tc>
          <w:tcPr>
            <w:tcW w:w="0" w:type="auto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8077DA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Linux (amd64)</w:t>
            </w:r>
          </w:p>
        </w:tc>
        <w:tc>
          <w:tcPr>
            <w:tcW w:w="0" w:type="auto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8077DA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In sync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8077DA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15.48 GB</w:t>
            </w:r>
          </w:p>
        </w:tc>
        <w:tc>
          <w:tcPr>
            <w:tcW w:w="1171" w:type="dxa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8077DA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11.83 GB</w:t>
            </w:r>
          </w:p>
        </w:tc>
        <w:tc>
          <w:tcPr>
            <w:tcW w:w="1410" w:type="dxa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8077DA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1.91 GB</w:t>
            </w:r>
          </w:p>
        </w:tc>
        <w:tc>
          <w:tcPr>
            <w:tcW w:w="5639" w:type="dxa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8077DA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6ms</w:t>
            </w:r>
          </w:p>
        </w:tc>
        <w:tc>
          <w:tcPr>
            <w:tcW w:w="0" w:type="auto"/>
            <w:noWrap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</w:tr>
      <w:tr w:rsidR="008077DA" w:rsidRPr="008077DA" w:rsidTr="00807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8077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Data obtained</w:t>
            </w:r>
          </w:p>
        </w:tc>
        <w:tc>
          <w:tcPr>
            <w:tcW w:w="0" w:type="auto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8077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48 min</w:t>
            </w:r>
          </w:p>
        </w:tc>
        <w:tc>
          <w:tcPr>
            <w:tcW w:w="0" w:type="auto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8077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48 min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8077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48 min</w:t>
            </w:r>
          </w:p>
        </w:tc>
        <w:tc>
          <w:tcPr>
            <w:tcW w:w="1171" w:type="dxa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8077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48 min</w:t>
            </w:r>
          </w:p>
        </w:tc>
        <w:tc>
          <w:tcPr>
            <w:tcW w:w="1410" w:type="dxa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8077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48 min</w:t>
            </w:r>
          </w:p>
        </w:tc>
        <w:tc>
          <w:tcPr>
            <w:tcW w:w="5639" w:type="dxa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8077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48 min</w:t>
            </w:r>
          </w:p>
        </w:tc>
        <w:tc>
          <w:tcPr>
            <w:tcW w:w="0" w:type="auto"/>
            <w:vAlign w:val="center"/>
            <w:hideMark/>
          </w:tcPr>
          <w:p w:rsidR="008077DA" w:rsidRPr="008077DA" w:rsidRDefault="008077DA" w:rsidP="008077D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</w:tr>
    </w:tbl>
    <w:p w:rsidR="008077DA" w:rsidRPr="008077DA" w:rsidRDefault="008077DA" w:rsidP="008077D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077D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8077DA" w:rsidRPr="008077DA" w:rsidRDefault="008077DA" w:rsidP="008077D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077D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8077DA" w:rsidRPr="008077DA" w:rsidRDefault="008077DA" w:rsidP="008077D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8077DA" w:rsidRDefault="008077DA" w:rsidP="008077D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8077DA" w:rsidRDefault="008077DA" w:rsidP="008077D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8077DA" w:rsidRDefault="008077DA" w:rsidP="008077D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  <w:r>
        <w:rPr>
          <w:rFonts w:ascii="Arial" w:eastAsia="Times New Roman" w:hAnsi="Arial" w:cs="Arial"/>
          <w:sz w:val="16"/>
          <w:szCs w:val="16"/>
          <w:lang w:eastAsia="en-IN"/>
        </w:rPr>
        <w:t>Master Node Configure</w:t>
      </w:r>
    </w:p>
    <w:p w:rsidR="008077DA" w:rsidRDefault="008077DA" w:rsidP="008077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Number of executors</w:t>
      </w:r>
      <w:hyperlink r:id="rId15" w:tooltip="Help for feature: Number of executors" w:history="1">
        <w:r w:rsidRPr="008077D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F759D9" w:rsidRPr="008077DA" w:rsidRDefault="00F759D9" w:rsidP="008077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0</w:t>
      </w:r>
    </w:p>
    <w:p w:rsidR="008077DA" w:rsidRPr="008077DA" w:rsidRDefault="008077DA" w:rsidP="008077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Labels</w:t>
      </w:r>
      <w:hyperlink r:id="rId16" w:tooltip="Help for feature: Labels" w:history="1">
        <w:r w:rsidRPr="008077D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8077DA" w:rsidRPr="008077DA" w:rsidRDefault="008077DA" w:rsidP="008077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in;height:18pt" o:ole="">
            <v:imagedata r:id="rId17" o:title=""/>
          </v:shape>
          <w:control r:id="rId18" w:name="DefaultOcxName15" w:shapeid="_x0000_i1089"/>
        </w:object>
      </w:r>
      <w:bookmarkStart w:id="0" w:name="_GoBack"/>
      <w:bookmarkEnd w:id="0"/>
    </w:p>
    <w:p w:rsidR="008077DA" w:rsidRPr="008077DA" w:rsidRDefault="008077DA" w:rsidP="008077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Usage</w:t>
      </w:r>
      <w:hyperlink r:id="rId19" w:tooltip="Help for feature: Usage" w:history="1">
        <w:r w:rsidRPr="008077D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8077DA" w:rsidRPr="008077DA" w:rsidRDefault="008077DA" w:rsidP="008077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86" type="#_x0000_t75" style="width:291pt;height:18pt" o:ole="">
            <v:imagedata r:id="rId20" o:title=""/>
          </v:shape>
          <w:control r:id="rId21" w:name="DefaultOcxName14" w:shapeid="_x0000_i1086"/>
        </w:object>
      </w:r>
    </w:p>
    <w:p w:rsidR="008077DA" w:rsidRPr="008077DA" w:rsidRDefault="008077DA" w:rsidP="008077D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Node Properties</w:t>
      </w:r>
    </w:p>
    <w:p w:rsidR="008077DA" w:rsidRPr="008077DA" w:rsidRDefault="008077DA" w:rsidP="008077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85" type="#_x0000_t75" style="width:20.25pt;height:17.25pt" o:ole="">
            <v:imagedata r:id="rId22" o:title=""/>
          </v:shape>
          <w:control r:id="rId23" w:name="DefaultOcxName21" w:shapeid="_x0000_i1085"/>
        </w:object>
      </w: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Azure Active Directory Authorization Matrix</w:t>
      </w:r>
    </w:p>
    <w:p w:rsidR="008077DA" w:rsidRPr="008077DA" w:rsidRDefault="008077DA" w:rsidP="008077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84" type="#_x0000_t75" style="width:20.25pt;height:17.25pt" o:ole="">
            <v:imagedata r:id="rId22" o:title=""/>
          </v:shape>
          <w:control r:id="rId24" w:name="DefaultOcxName31" w:shapeid="_x0000_i1084"/>
        </w:object>
      </w: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Disable deferred </w:t>
      </w:r>
      <w:proofErr w:type="spellStart"/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wipeout</w:t>
      </w:r>
      <w:proofErr w:type="spellEnd"/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 on this node</w:t>
      </w:r>
      <w:hyperlink r:id="rId25" w:tooltip="Help for feature: Disable deferred wipeout on this node" w:history="1">
        <w:r w:rsidRPr="008077D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8077DA" w:rsidRPr="008077DA" w:rsidRDefault="008077DA" w:rsidP="008077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83" type="#_x0000_t75" style="width:20.25pt;height:17.25pt" o:ole="">
            <v:imagedata r:id="rId22" o:title=""/>
          </v:shape>
          <w:control r:id="rId26" w:name="DefaultOcxName41" w:shapeid="_x0000_i1083"/>
        </w:object>
      </w: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Environment variables</w:t>
      </w:r>
    </w:p>
    <w:p w:rsidR="008077DA" w:rsidRDefault="008077DA" w:rsidP="008077D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8077DA" w:rsidRDefault="008077DA" w:rsidP="008077D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8077DA" w:rsidRDefault="008077DA" w:rsidP="008077D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8077DA" w:rsidRDefault="00041585" w:rsidP="008077D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  <w:r>
        <w:rPr>
          <w:rFonts w:ascii="Arial" w:eastAsia="Times New Roman" w:hAnsi="Arial" w:cs="Arial"/>
          <w:sz w:val="16"/>
          <w:szCs w:val="16"/>
          <w:lang w:eastAsia="en-IN"/>
        </w:rPr>
        <w:t>Slave Node Configure</w:t>
      </w:r>
    </w:p>
    <w:p w:rsidR="008077DA" w:rsidRPr="008077DA" w:rsidRDefault="008077DA" w:rsidP="008077D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077D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Name</w:t>
      </w:r>
      <w:hyperlink r:id="rId27" w:tooltip="Help for feature: Name" w:history="1">
        <w:r w:rsidRPr="008077D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68" type="#_x0000_t75" style="width:1in;height:18pt" o:ole="">
            <v:imagedata r:id="rId28" o:title=""/>
          </v:shape>
          <w:control r:id="rId29" w:name="DefaultOcxName" w:shapeid="_x0000_i1068"/>
        </w:object>
      </w:r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Description</w:t>
      </w:r>
      <w:hyperlink r:id="rId30" w:tooltip="Help for feature: Description" w:history="1">
        <w:r w:rsidRPr="008077D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67" type="#_x0000_t75" style="width:1in;height:18pt" o:ole="">
            <v:imagedata r:id="rId17" o:title=""/>
          </v:shape>
          <w:control r:id="rId31" w:name="DefaultOcxName1" w:shapeid="_x0000_i1067"/>
        </w:object>
      </w:r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Number of executors</w:t>
      </w:r>
      <w:hyperlink r:id="rId32" w:tooltip="Help for feature: Number of executors" w:history="1">
        <w:r w:rsidRPr="008077D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Remote root directory</w:t>
      </w:r>
      <w:hyperlink r:id="rId33" w:tooltip="Help for feature: Remote root directory" w:history="1">
        <w:r w:rsidRPr="008077D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69" type="#_x0000_t75" style="width:1in;height:18pt" o:ole="">
            <v:imagedata r:id="rId34" o:title=""/>
          </v:shape>
          <w:control r:id="rId35" w:name="DefaultOcxName2" w:shapeid="_x0000_i1069"/>
        </w:object>
      </w:r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Labels</w:t>
      </w:r>
      <w:hyperlink r:id="rId36" w:tooltip="Help for feature: Labels" w:history="1">
        <w:r w:rsidRPr="008077D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65" type="#_x0000_t75" style="width:1in;height:18pt" o:ole="">
            <v:imagedata r:id="rId17" o:title=""/>
          </v:shape>
          <w:control r:id="rId37" w:name="DefaultOcxName3" w:shapeid="_x0000_i1065"/>
        </w:object>
      </w:r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Usage</w:t>
      </w:r>
      <w:hyperlink r:id="rId38" w:tooltip="Help for feature: Usage" w:history="1">
        <w:r w:rsidRPr="008077D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64" type="#_x0000_t75" style="width:291pt;height:18pt" o:ole="">
            <v:imagedata r:id="rId39" o:title=""/>
          </v:shape>
          <w:control r:id="rId40" w:name="DefaultOcxName4" w:shapeid="_x0000_i1064"/>
        </w:object>
      </w:r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Launch method</w:t>
      </w:r>
      <w:hyperlink r:id="rId41" w:tooltip="Help for feature: Launch method" w:history="1">
        <w:r w:rsidRPr="008077D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63" type="#_x0000_t75" style="width:300pt;height:18pt" o:ole="">
            <v:imagedata r:id="rId42" o:title=""/>
          </v:shape>
          <w:control r:id="rId43" w:name="DefaultOcxName5" w:shapeid="_x0000_i1063"/>
        </w:object>
      </w:r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Host</w:t>
      </w:r>
      <w:hyperlink r:id="rId44" w:tooltip="Help for feature: Host" w:history="1">
        <w:r w:rsidRPr="008077D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70" type="#_x0000_t75" style="width:1in;height:18pt" o:ole="">
            <v:imagedata r:id="rId45" o:title=""/>
          </v:shape>
          <w:control r:id="rId46" w:name="DefaultOcxName6" w:shapeid="_x0000_i1070"/>
        </w:object>
      </w:r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Credentials</w:t>
      </w:r>
      <w:hyperlink r:id="rId47" w:tooltip="Help for feature: Credentials" w:history="1">
        <w:r w:rsidRPr="008077D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72" type="#_x0000_t75" style="width:250.5pt;height:18pt" o:ole="">
            <v:imagedata r:id="rId48" o:title=""/>
          </v:shape>
          <w:control r:id="rId49" w:name="DefaultOcxName7" w:shapeid="_x0000_i1072"/>
        </w:object>
      </w:r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Add</w:t>
      </w:r>
    </w:p>
    <w:p w:rsidR="008077DA" w:rsidRPr="008077DA" w:rsidRDefault="008077DA" w:rsidP="008077DA">
      <w:pPr>
        <w:numPr>
          <w:ilvl w:val="0"/>
          <w:numId w:val="1"/>
        </w:numPr>
        <w:pBdr>
          <w:top w:val="single" w:sz="2" w:space="2" w:color="CCCCCC"/>
          <w:left w:val="single" w:sz="2" w:space="0" w:color="CCCCCC"/>
          <w:bottom w:val="single" w:sz="2" w:space="2" w:color="CCCCCC"/>
          <w:right w:val="single" w:sz="2" w:space="0" w:color="CCCCCC"/>
        </w:pBdr>
        <w:spacing w:after="0" w:line="240" w:lineRule="auto"/>
        <w:ind w:left="0"/>
        <w:rPr>
          <w:rFonts w:ascii="Segoe UI" w:eastAsia="Times New Roman" w:hAnsi="Segoe UI" w:cs="Segoe UI"/>
          <w:color w:val="14141F"/>
          <w:spacing w:val="-4"/>
          <w:sz w:val="20"/>
          <w:szCs w:val="20"/>
          <w:lang w:eastAsia="en-IN"/>
        </w:rPr>
      </w:pPr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Host Key Verification Strategy</w:t>
      </w:r>
      <w:hyperlink r:id="rId50" w:tooltip="Help for feature: Host Key Verification Strategy" w:history="1">
        <w:r w:rsidRPr="008077D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60" type="#_x0000_t75" style="width:228pt;height:18pt" o:ole="">
            <v:imagedata r:id="rId51" o:title=""/>
          </v:shape>
          <w:control r:id="rId52" w:name="DefaultOcxName8" w:shapeid="_x0000_i1060"/>
        </w:object>
      </w:r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hyperlink r:id="rId53" w:tooltip="Help for feature: Known hosts file Verification Strategy" w:history="1">
        <w:r w:rsidRPr="008077D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noProof/>
          <w:color w:val="14141F"/>
          <w:spacing w:val="-4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jenkins.corp.mastechinfotrellis.com/static/d405e0ae/images/svgs/notepad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D789E0" id="Rectangle 1" o:spid="_x0000_s1026" alt="https://jenkins.corp.mastechinfotrellis.com/static/d405e0ae/images/svgs/notepad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pDn977gIAABM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 Advanced...</w:t>
      </w:r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Availability</w:t>
      </w:r>
      <w:hyperlink r:id="rId54" w:tooltip="Help for feature: Availability" w:history="1">
        <w:r w:rsidRPr="008077D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59" type="#_x0000_t75" style="width:331.5pt;height:18pt" o:ole="">
            <v:imagedata r:id="rId55" o:title=""/>
          </v:shape>
          <w:control r:id="rId56" w:name="DefaultOcxName9" w:shapeid="_x0000_i1059"/>
        </w:object>
      </w:r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hyperlink r:id="rId57" w:tooltip="Help for feature: Keep this agent online as much as possible" w:history="1">
        <w:r w:rsidRPr="008077D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Node Properties</w:t>
      </w:r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58" type="#_x0000_t75" style="width:20.25pt;height:17.25pt" o:ole="">
            <v:imagedata r:id="rId22" o:title=""/>
          </v:shape>
          <w:control r:id="rId58" w:name="DefaultOcxName10" w:shapeid="_x0000_i1058"/>
        </w:object>
      </w: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Azure Active Directory Authorization Matrix</w:t>
      </w:r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57" type="#_x0000_t75" style="width:20.25pt;height:17.25pt" o:ole="">
            <v:imagedata r:id="rId22" o:title=""/>
          </v:shape>
          <w:control r:id="rId59" w:name="DefaultOcxName11" w:shapeid="_x0000_i1057"/>
        </w:object>
      </w: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Disable deferred </w:t>
      </w:r>
      <w:proofErr w:type="spellStart"/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wipeout</w:t>
      </w:r>
      <w:proofErr w:type="spellEnd"/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 on this node</w:t>
      </w:r>
      <w:hyperlink r:id="rId60" w:tooltip="Help for feature: Disable deferred wipeout on this node" w:history="1">
        <w:r w:rsidRPr="008077D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56" type="#_x0000_t75" style="width:20.25pt;height:17.25pt" o:ole="">
            <v:imagedata r:id="rId22" o:title=""/>
          </v:shape>
          <w:control r:id="rId61" w:name="DefaultOcxName12" w:shapeid="_x0000_i1056"/>
        </w:object>
      </w: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Environment variables</w:t>
      </w:r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55" type="#_x0000_t75" style="width:20.25pt;height:17.25pt" o:ole="">
            <v:imagedata r:id="rId22" o:title=""/>
          </v:shape>
          <w:control r:id="rId62" w:name="DefaultOcxName13" w:shapeid="_x0000_i1055"/>
        </w:object>
      </w: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Tool Locations</w:t>
      </w:r>
    </w:p>
    <w:p w:rsidR="008077DA" w:rsidRPr="008077DA" w:rsidRDefault="008077DA" w:rsidP="008077D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8077D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Save</w:t>
      </w:r>
    </w:p>
    <w:p w:rsidR="008077DA" w:rsidRPr="008077DA" w:rsidRDefault="008077DA" w:rsidP="008077D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077D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7A18C8" w:rsidRDefault="007A18C8"/>
    <w:sectPr w:rsidR="007A1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E0CED"/>
    <w:multiLevelType w:val="multilevel"/>
    <w:tmpl w:val="4588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DA"/>
    <w:rsid w:val="00041585"/>
    <w:rsid w:val="007A18C8"/>
    <w:rsid w:val="008077DA"/>
    <w:rsid w:val="00F7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EF79"/>
  <w15:chartTrackingRefBased/>
  <w15:docId w15:val="{ED51371E-4F31-4F89-A407-3B821547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77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77DA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8077DA"/>
    <w:rPr>
      <w:color w:val="0000FF"/>
      <w:u w:val="single"/>
    </w:rPr>
  </w:style>
  <w:style w:type="character" w:customStyle="1" w:styleId="first-child">
    <w:name w:val="first-child"/>
    <w:basedOn w:val="DefaultParagraphFont"/>
    <w:rsid w:val="008077DA"/>
  </w:style>
  <w:style w:type="character" w:customStyle="1" w:styleId="jenkins-checkbox">
    <w:name w:val="jenkins-checkbox"/>
    <w:basedOn w:val="DefaultParagraphFont"/>
    <w:rsid w:val="008077D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77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77DA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1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3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4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9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5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5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9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98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1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4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7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3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8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0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10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255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49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22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3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4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56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9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7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63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56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1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84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7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4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3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1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99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96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70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012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9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6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80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4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39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811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79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1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15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92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9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17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2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42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66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40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8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57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4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7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8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49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879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59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4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5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33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47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1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20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38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57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1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0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39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0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6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6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0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enkins.corp.mastechinfotrellis.com/computer/(built-in)/" TargetMode="External"/><Relationship Id="rId18" Type="http://schemas.openxmlformats.org/officeDocument/2006/relationships/control" Target="activeX/activeX1.xml"/><Relationship Id="rId26" Type="http://schemas.openxmlformats.org/officeDocument/2006/relationships/control" Target="activeX/activeX5.xml"/><Relationship Id="rId39" Type="http://schemas.openxmlformats.org/officeDocument/2006/relationships/image" Target="media/image6.wmf"/><Relationship Id="rId21" Type="http://schemas.openxmlformats.org/officeDocument/2006/relationships/control" Target="activeX/activeX2.xml"/><Relationship Id="rId34" Type="http://schemas.openxmlformats.org/officeDocument/2006/relationships/image" Target="media/image5.wmf"/><Relationship Id="rId42" Type="http://schemas.openxmlformats.org/officeDocument/2006/relationships/image" Target="media/image7.wmf"/><Relationship Id="rId47" Type="http://schemas.openxmlformats.org/officeDocument/2006/relationships/hyperlink" Target="https://jenkins.corp.mastechinfotrellis.com/computer/slave-01/configure" TargetMode="External"/><Relationship Id="rId50" Type="http://schemas.openxmlformats.org/officeDocument/2006/relationships/hyperlink" Target="https://jenkins.corp.mastechinfotrellis.com/computer/slave-01/configure" TargetMode="External"/><Relationship Id="rId55" Type="http://schemas.openxmlformats.org/officeDocument/2006/relationships/image" Target="media/image11.wmf"/><Relationship Id="rId63" Type="http://schemas.openxmlformats.org/officeDocument/2006/relationships/fontTable" Target="fontTable.xml"/><Relationship Id="rId7" Type="http://schemas.openxmlformats.org/officeDocument/2006/relationships/hyperlink" Target="https://jenkins.corp.mastechinfotrellis.com/comput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enkins.corp.mastechinfotrellis.com/computer/(built-in)/configure" TargetMode="External"/><Relationship Id="rId29" Type="http://schemas.openxmlformats.org/officeDocument/2006/relationships/control" Target="activeX/activeX6.xml"/><Relationship Id="rId11" Type="http://schemas.openxmlformats.org/officeDocument/2006/relationships/hyperlink" Target="https://jenkins.corp.mastechinfotrellis.com/computer/" TargetMode="External"/><Relationship Id="rId24" Type="http://schemas.openxmlformats.org/officeDocument/2006/relationships/control" Target="activeX/activeX4.xml"/><Relationship Id="rId32" Type="http://schemas.openxmlformats.org/officeDocument/2006/relationships/hyperlink" Target="https://jenkins.corp.mastechinfotrellis.com/computer/slave-01/configure" TargetMode="External"/><Relationship Id="rId37" Type="http://schemas.openxmlformats.org/officeDocument/2006/relationships/control" Target="activeX/activeX9.xml"/><Relationship Id="rId40" Type="http://schemas.openxmlformats.org/officeDocument/2006/relationships/control" Target="activeX/activeX10.xml"/><Relationship Id="rId45" Type="http://schemas.openxmlformats.org/officeDocument/2006/relationships/image" Target="media/image8.wmf"/><Relationship Id="rId53" Type="http://schemas.openxmlformats.org/officeDocument/2006/relationships/hyperlink" Target="https://jenkins.corp.mastechinfotrellis.com/computer/slave-01/configure" TargetMode="External"/><Relationship Id="rId58" Type="http://schemas.openxmlformats.org/officeDocument/2006/relationships/control" Target="activeX/activeX16.xml"/><Relationship Id="rId5" Type="http://schemas.openxmlformats.org/officeDocument/2006/relationships/hyperlink" Target="https://jenkins.corp.mastechinfotrellis.com/computer/" TargetMode="External"/><Relationship Id="rId61" Type="http://schemas.openxmlformats.org/officeDocument/2006/relationships/control" Target="activeX/activeX18.xml"/><Relationship Id="rId19" Type="http://schemas.openxmlformats.org/officeDocument/2006/relationships/hyperlink" Target="https://jenkins.corp.mastechinfotrellis.com/computer/(built-in)/configure" TargetMode="External"/><Relationship Id="rId14" Type="http://schemas.openxmlformats.org/officeDocument/2006/relationships/hyperlink" Target="https://jenkins.corp.mastechinfotrellis.com/computer/slave-01/" TargetMode="External"/><Relationship Id="rId22" Type="http://schemas.openxmlformats.org/officeDocument/2006/relationships/image" Target="media/image3.wmf"/><Relationship Id="rId27" Type="http://schemas.openxmlformats.org/officeDocument/2006/relationships/hyperlink" Target="https://jenkins.corp.mastechinfotrellis.com/computer/slave-01/configure" TargetMode="External"/><Relationship Id="rId30" Type="http://schemas.openxmlformats.org/officeDocument/2006/relationships/hyperlink" Target="https://jenkins.corp.mastechinfotrellis.com/computer/slave-01/configure" TargetMode="External"/><Relationship Id="rId35" Type="http://schemas.openxmlformats.org/officeDocument/2006/relationships/control" Target="activeX/activeX8.xml"/><Relationship Id="rId43" Type="http://schemas.openxmlformats.org/officeDocument/2006/relationships/control" Target="activeX/activeX11.xml"/><Relationship Id="rId48" Type="http://schemas.openxmlformats.org/officeDocument/2006/relationships/image" Target="media/image9.wmf"/><Relationship Id="rId56" Type="http://schemas.openxmlformats.org/officeDocument/2006/relationships/control" Target="activeX/activeX15.xml"/><Relationship Id="rId64" Type="http://schemas.openxmlformats.org/officeDocument/2006/relationships/theme" Target="theme/theme1.xml"/><Relationship Id="rId8" Type="http://schemas.openxmlformats.org/officeDocument/2006/relationships/hyperlink" Target="https://jenkins.corp.mastechinfotrellis.com/computer/" TargetMode="External"/><Relationship Id="rId51" Type="http://schemas.openxmlformats.org/officeDocument/2006/relationships/image" Target="media/image10.wmf"/><Relationship Id="rId3" Type="http://schemas.openxmlformats.org/officeDocument/2006/relationships/settings" Target="settings.xml"/><Relationship Id="rId12" Type="http://schemas.openxmlformats.org/officeDocument/2006/relationships/hyperlink" Target="https://jenkins.corp.mastechinfotrellis.com/computer/" TargetMode="External"/><Relationship Id="rId17" Type="http://schemas.openxmlformats.org/officeDocument/2006/relationships/image" Target="media/image1.wmf"/><Relationship Id="rId25" Type="http://schemas.openxmlformats.org/officeDocument/2006/relationships/hyperlink" Target="https://jenkins.corp.mastechinfotrellis.com/computer/(built-in)/configure" TargetMode="External"/><Relationship Id="rId33" Type="http://schemas.openxmlformats.org/officeDocument/2006/relationships/hyperlink" Target="https://jenkins.corp.mastechinfotrellis.com/computer/slave-01/configure" TargetMode="External"/><Relationship Id="rId38" Type="http://schemas.openxmlformats.org/officeDocument/2006/relationships/hyperlink" Target="https://jenkins.corp.mastechinfotrellis.com/computer/slave-01/configure" TargetMode="External"/><Relationship Id="rId46" Type="http://schemas.openxmlformats.org/officeDocument/2006/relationships/control" Target="activeX/activeX12.xml"/><Relationship Id="rId59" Type="http://schemas.openxmlformats.org/officeDocument/2006/relationships/control" Target="activeX/activeX17.xml"/><Relationship Id="rId20" Type="http://schemas.openxmlformats.org/officeDocument/2006/relationships/image" Target="media/image2.wmf"/><Relationship Id="rId41" Type="http://schemas.openxmlformats.org/officeDocument/2006/relationships/hyperlink" Target="https://jenkins.corp.mastechinfotrellis.com/computer/slave-01/configure" TargetMode="External"/><Relationship Id="rId54" Type="http://schemas.openxmlformats.org/officeDocument/2006/relationships/hyperlink" Target="https://jenkins.corp.mastechinfotrellis.com/computer/slave-01/configure" TargetMode="External"/><Relationship Id="rId62" Type="http://schemas.openxmlformats.org/officeDocument/2006/relationships/control" Target="activeX/activeX19.xml"/><Relationship Id="rId1" Type="http://schemas.openxmlformats.org/officeDocument/2006/relationships/numbering" Target="numbering.xml"/><Relationship Id="rId6" Type="http://schemas.openxmlformats.org/officeDocument/2006/relationships/hyperlink" Target="https://jenkins.corp.mastechinfotrellis.com/computer/" TargetMode="External"/><Relationship Id="rId15" Type="http://schemas.openxmlformats.org/officeDocument/2006/relationships/hyperlink" Target="https://jenkins.corp.mastechinfotrellis.com/computer/(built-in)/configure" TargetMode="External"/><Relationship Id="rId23" Type="http://schemas.openxmlformats.org/officeDocument/2006/relationships/control" Target="activeX/activeX3.xml"/><Relationship Id="rId28" Type="http://schemas.openxmlformats.org/officeDocument/2006/relationships/image" Target="media/image4.wmf"/><Relationship Id="rId36" Type="http://schemas.openxmlformats.org/officeDocument/2006/relationships/hyperlink" Target="https://jenkins.corp.mastechinfotrellis.com/computer/slave-01/configure" TargetMode="External"/><Relationship Id="rId49" Type="http://schemas.openxmlformats.org/officeDocument/2006/relationships/control" Target="activeX/activeX13.xml"/><Relationship Id="rId57" Type="http://schemas.openxmlformats.org/officeDocument/2006/relationships/hyperlink" Target="https://jenkins.corp.mastechinfotrellis.com/computer/slave-01/configure" TargetMode="External"/><Relationship Id="rId10" Type="http://schemas.openxmlformats.org/officeDocument/2006/relationships/hyperlink" Target="https://jenkins.corp.mastechinfotrellis.com/computer/" TargetMode="External"/><Relationship Id="rId31" Type="http://schemas.openxmlformats.org/officeDocument/2006/relationships/control" Target="activeX/activeX7.xml"/><Relationship Id="rId44" Type="http://schemas.openxmlformats.org/officeDocument/2006/relationships/hyperlink" Target="https://jenkins.corp.mastechinfotrellis.com/computer/slave-01/configure" TargetMode="External"/><Relationship Id="rId52" Type="http://schemas.openxmlformats.org/officeDocument/2006/relationships/control" Target="activeX/activeX14.xml"/><Relationship Id="rId60" Type="http://schemas.openxmlformats.org/officeDocument/2006/relationships/hyperlink" Target="https://jenkins.corp.mastechinfotrellis.com/computer/slave-01/config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nkins.corp.mastechinfotrellis.com/computer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SivaPrasad Konduru</dc:creator>
  <cp:keywords/>
  <dc:description/>
  <cp:lastModifiedBy>SivaPrasad Konduru</cp:lastModifiedBy>
  <cp:revision>3</cp:revision>
  <dcterms:created xsi:type="dcterms:W3CDTF">2022-10-18T11:54:00Z</dcterms:created>
  <dcterms:modified xsi:type="dcterms:W3CDTF">2022-10-18T12:02:00Z</dcterms:modified>
</cp:coreProperties>
</file>