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BC3" w:rsidRPr="00E62C27" w:rsidRDefault="000E2BC3">
      <w:pPr>
        <w:rPr>
          <w:rFonts w:ascii="Times New Roman" w:hAnsi="Times New Roman" w:cs="Times New Roman"/>
          <w:b/>
          <w:sz w:val="28"/>
        </w:rPr>
      </w:pPr>
      <w:proofErr w:type="gramStart"/>
      <w:r w:rsidRPr="00E62C27">
        <w:rPr>
          <w:rFonts w:ascii="Times New Roman" w:hAnsi="Times New Roman" w:cs="Times New Roman"/>
          <w:b/>
          <w:sz w:val="28"/>
        </w:rPr>
        <w:t>NAME :</w:t>
      </w:r>
      <w:bookmarkStart w:id="0" w:name="_GoBack"/>
      <w:bookmarkEnd w:id="0"/>
      <w:proofErr w:type="gramEnd"/>
      <w:r w:rsidRPr="00E62C27">
        <w:rPr>
          <w:rFonts w:ascii="Times New Roman" w:hAnsi="Times New Roman" w:cs="Times New Roman"/>
          <w:b/>
          <w:sz w:val="28"/>
        </w:rPr>
        <w:t xml:space="preserve"> NITHYA PRIYADHARSHINI A (16MX37)</w:t>
      </w:r>
    </w:p>
    <w:p w:rsidR="0092406A" w:rsidRPr="00E62C27" w:rsidRDefault="000E2BC3">
      <w:pPr>
        <w:rPr>
          <w:rFonts w:ascii="Times New Roman" w:hAnsi="Times New Roman" w:cs="Times New Roman"/>
          <w:b/>
          <w:sz w:val="28"/>
        </w:rPr>
      </w:pPr>
      <w:r w:rsidRPr="00E62C27">
        <w:rPr>
          <w:rFonts w:ascii="Times New Roman" w:hAnsi="Times New Roman" w:cs="Times New Roman"/>
          <w:b/>
          <w:sz w:val="28"/>
        </w:rPr>
        <w:t xml:space="preserve">PROJECT </w:t>
      </w:r>
      <w:proofErr w:type="gramStart"/>
      <w:r w:rsidRPr="00E62C27">
        <w:rPr>
          <w:rFonts w:ascii="Times New Roman" w:hAnsi="Times New Roman" w:cs="Times New Roman"/>
          <w:b/>
          <w:sz w:val="28"/>
        </w:rPr>
        <w:t>TITLE :</w:t>
      </w:r>
      <w:proofErr w:type="gramEnd"/>
      <w:r w:rsidRPr="00E62C27">
        <w:rPr>
          <w:rFonts w:ascii="Times New Roman" w:hAnsi="Times New Roman" w:cs="Times New Roman"/>
          <w:b/>
          <w:sz w:val="28"/>
        </w:rPr>
        <w:t xml:space="preserve"> PRICE CALCULATOR FOR GOPADDLE</w:t>
      </w:r>
    </w:p>
    <w:p w:rsidR="000E2BC3" w:rsidRPr="00E62C27" w:rsidRDefault="000E2BC3">
      <w:pPr>
        <w:rPr>
          <w:rFonts w:ascii="Times New Roman" w:hAnsi="Times New Roman" w:cs="Times New Roman"/>
          <w:b/>
          <w:sz w:val="28"/>
        </w:rPr>
      </w:pPr>
      <w:proofErr w:type="gramStart"/>
      <w:r w:rsidRPr="00E62C27">
        <w:rPr>
          <w:rFonts w:ascii="Times New Roman" w:hAnsi="Times New Roman" w:cs="Times New Roman"/>
          <w:b/>
          <w:sz w:val="28"/>
        </w:rPr>
        <w:t>ABSTRACT :</w:t>
      </w:r>
      <w:proofErr w:type="gramEnd"/>
    </w:p>
    <w:p w:rsidR="0085507E" w:rsidRPr="00E62C27" w:rsidRDefault="0085507E">
      <w:pPr>
        <w:rPr>
          <w:rFonts w:ascii="Times New Roman" w:hAnsi="Times New Roman" w:cs="Times New Roman"/>
          <w:b/>
          <w:sz w:val="28"/>
        </w:rPr>
      </w:pPr>
      <w:r w:rsidRPr="00E62C27">
        <w:rPr>
          <w:rFonts w:ascii="Times New Roman" w:hAnsi="Times New Roman" w:cs="Times New Roman"/>
          <w:sz w:val="28"/>
        </w:rPr>
        <w:tab/>
      </w:r>
      <w:proofErr w:type="spellStart"/>
      <w:r w:rsidRPr="00E62C27">
        <w:rPr>
          <w:rFonts w:ascii="Times New Roman" w:hAnsi="Times New Roman" w:cs="Times New Roman"/>
          <w:b/>
          <w:sz w:val="28"/>
        </w:rPr>
        <w:t>goPADDLE</w:t>
      </w:r>
      <w:proofErr w:type="spellEnd"/>
      <w:r w:rsidRPr="00E62C27">
        <w:rPr>
          <w:rFonts w:ascii="Times New Roman" w:hAnsi="Times New Roman" w:cs="Times New Roman"/>
          <w:b/>
          <w:sz w:val="28"/>
        </w:rPr>
        <w:t>:</w:t>
      </w:r>
    </w:p>
    <w:p w:rsidR="00E62C27" w:rsidRPr="00E62C27" w:rsidRDefault="0085507E" w:rsidP="00E62C27">
      <w:pPr>
        <w:pStyle w:val="NormalWeb"/>
        <w:shd w:val="clear" w:color="auto" w:fill="FFFFFF"/>
        <w:spacing w:before="0" w:beforeAutospacing="0" w:after="525" w:afterAutospacing="0" w:line="360" w:lineRule="auto"/>
        <w:ind w:firstLine="720"/>
        <w:jc w:val="both"/>
        <w:rPr>
          <w:color w:val="000000" w:themeColor="text1"/>
          <w:sz w:val="28"/>
        </w:rPr>
      </w:pPr>
      <w:proofErr w:type="spellStart"/>
      <w:r w:rsidRPr="00E62C27">
        <w:rPr>
          <w:color w:val="000000" w:themeColor="text1"/>
          <w:sz w:val="28"/>
        </w:rPr>
        <w:t>goPaddle</w:t>
      </w:r>
      <w:proofErr w:type="spellEnd"/>
      <w:r w:rsidR="003B6864">
        <w:rPr>
          <w:color w:val="000000" w:themeColor="text1"/>
          <w:sz w:val="28"/>
        </w:rPr>
        <w:t xml:space="preserve"> </w:t>
      </w:r>
      <w:r w:rsidR="00941F5E">
        <w:rPr>
          <w:color w:val="000000" w:themeColor="text1"/>
          <w:sz w:val="28"/>
        </w:rPr>
        <w:t xml:space="preserve">is a </w:t>
      </w:r>
      <w:proofErr w:type="spellStart"/>
      <w:r w:rsidR="00941F5E">
        <w:rPr>
          <w:color w:val="000000" w:themeColor="text1"/>
          <w:sz w:val="28"/>
        </w:rPr>
        <w:t>devops</w:t>
      </w:r>
      <w:proofErr w:type="spellEnd"/>
      <w:r w:rsidR="00941F5E">
        <w:rPr>
          <w:color w:val="000000" w:themeColor="text1"/>
          <w:sz w:val="28"/>
        </w:rPr>
        <w:t xml:space="preserve"> platform</w:t>
      </w:r>
      <w:r w:rsidR="00F74D74">
        <w:rPr>
          <w:color w:val="000000" w:themeColor="text1"/>
          <w:sz w:val="28"/>
        </w:rPr>
        <w:t xml:space="preserve"> for application design and deployments in cloud. It</w:t>
      </w:r>
      <w:r w:rsidRPr="00E62C27">
        <w:rPr>
          <w:color w:val="000000" w:themeColor="text1"/>
          <w:sz w:val="28"/>
        </w:rPr>
        <w:t xml:space="preserve"> is optimized for Google Cloud, thus making authentication, on-boarding micro-services and cluster provisioning simple and seamless for Google Cloud Developers. </w:t>
      </w:r>
      <w:proofErr w:type="spellStart"/>
      <w:r w:rsidRPr="00E62C27">
        <w:rPr>
          <w:color w:val="000000" w:themeColor="text1"/>
          <w:sz w:val="28"/>
        </w:rPr>
        <w:t>goPaddle</w:t>
      </w:r>
      <w:proofErr w:type="spellEnd"/>
      <w:r w:rsidRPr="00E62C27">
        <w:rPr>
          <w:color w:val="000000" w:themeColor="text1"/>
          <w:sz w:val="28"/>
        </w:rPr>
        <w:t xml:space="preserve"> provides a powerful yet simple designer interface, that developers can use to drag drop components to create micro-service designs and generate container/cluster specifications on the fly. These designs can then be deployed on to Google Container Engine (GKE) or to a cluster of their choice. Developers can leverage Google Container Registry (GCR) or use Docker Hub for storing/retrieving the container images. As these features signify, </w:t>
      </w:r>
      <w:proofErr w:type="spellStart"/>
      <w:r w:rsidRPr="00E62C27">
        <w:rPr>
          <w:color w:val="000000" w:themeColor="text1"/>
          <w:sz w:val="28"/>
        </w:rPr>
        <w:t>goPaddle</w:t>
      </w:r>
      <w:proofErr w:type="spellEnd"/>
      <w:r w:rsidRPr="00E62C27">
        <w:rPr>
          <w:color w:val="000000" w:themeColor="text1"/>
          <w:sz w:val="28"/>
        </w:rPr>
        <w:t xml:space="preserve"> has moved the infrastructure management hassles away from the developers, while the developers can focus on building their applications.</w:t>
      </w:r>
    </w:p>
    <w:p w:rsidR="000E2BC3" w:rsidRPr="00E62C27" w:rsidRDefault="00E62C27" w:rsidP="00E62C27">
      <w:pPr>
        <w:pStyle w:val="NormalWeb"/>
        <w:shd w:val="clear" w:color="auto" w:fill="FFFFFF"/>
        <w:spacing w:before="0" w:beforeAutospacing="0" w:after="525" w:afterAutospacing="0" w:line="360" w:lineRule="auto"/>
        <w:ind w:firstLine="720"/>
        <w:jc w:val="both"/>
        <w:rPr>
          <w:color w:val="000000" w:themeColor="text1"/>
          <w:sz w:val="28"/>
        </w:rPr>
      </w:pPr>
      <w:r w:rsidRPr="00E62C27">
        <w:rPr>
          <w:color w:val="000000" w:themeColor="text1"/>
          <w:sz w:val="28"/>
        </w:rPr>
        <w:t xml:space="preserve">The project entitled “PRICE CALCULATOR FOR GOPADDLE” is focused on calculating the predicted cost of </w:t>
      </w:r>
      <w:proofErr w:type="spellStart"/>
      <w:r w:rsidRPr="00E62C27">
        <w:rPr>
          <w:color w:val="000000" w:themeColor="text1"/>
          <w:sz w:val="28"/>
        </w:rPr>
        <w:t>goPaddle</w:t>
      </w:r>
      <w:proofErr w:type="spellEnd"/>
      <w:r w:rsidRPr="00E62C27">
        <w:rPr>
          <w:color w:val="000000" w:themeColor="text1"/>
          <w:sz w:val="28"/>
        </w:rPr>
        <w:t xml:space="preserve"> usage so that users can subscribe to an optimal pricing plan.  </w:t>
      </w:r>
      <w:proofErr w:type="spellStart"/>
      <w:r w:rsidRPr="00E62C27">
        <w:rPr>
          <w:color w:val="000000" w:themeColor="text1"/>
          <w:sz w:val="28"/>
        </w:rPr>
        <w:t>gopaddle</w:t>
      </w:r>
      <w:proofErr w:type="spellEnd"/>
      <w:r w:rsidRPr="00E62C27">
        <w:rPr>
          <w:color w:val="000000" w:themeColor="text1"/>
          <w:sz w:val="28"/>
        </w:rPr>
        <w:t xml:space="preserve"> pricing is calculated on a month-on-month basis, based on the </w:t>
      </w:r>
      <w:proofErr w:type="spellStart"/>
      <w:r w:rsidRPr="00E62C27">
        <w:rPr>
          <w:color w:val="000000" w:themeColor="text1"/>
          <w:sz w:val="28"/>
        </w:rPr>
        <w:t>utlization</w:t>
      </w:r>
      <w:proofErr w:type="spellEnd"/>
      <w:r w:rsidRPr="00E62C27">
        <w:rPr>
          <w:color w:val="000000" w:themeColor="text1"/>
          <w:sz w:val="28"/>
        </w:rPr>
        <w:t xml:space="preserve"> of the platform. If the user has a fair idea of the application build and cloud deployments performed in a month, he/she can calculate the predicable cost of using the platform. This will help them to compare their spending with respect to other competitive solutions in the market.</w:t>
      </w:r>
    </w:p>
    <w:sectPr w:rsidR="000E2BC3" w:rsidRPr="00E62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2BC3"/>
    <w:rsid w:val="00093CEC"/>
    <w:rsid w:val="000E2BC3"/>
    <w:rsid w:val="00217084"/>
    <w:rsid w:val="003B6864"/>
    <w:rsid w:val="00576CD7"/>
    <w:rsid w:val="0061257E"/>
    <w:rsid w:val="00736D6F"/>
    <w:rsid w:val="007C688B"/>
    <w:rsid w:val="00824EB4"/>
    <w:rsid w:val="0085507E"/>
    <w:rsid w:val="00901FA5"/>
    <w:rsid w:val="0092406A"/>
    <w:rsid w:val="00941F5E"/>
    <w:rsid w:val="00A8593C"/>
    <w:rsid w:val="00D20992"/>
    <w:rsid w:val="00E62C27"/>
    <w:rsid w:val="00EB553B"/>
    <w:rsid w:val="00EE1432"/>
    <w:rsid w:val="00F74D74"/>
    <w:rsid w:val="00F81F39"/>
    <w:rsid w:val="00FC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E734"/>
  <w15:docId w15:val="{B998DF25-552F-4C42-8963-A83D68AA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5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6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</dc:creator>
  <cp:lastModifiedBy>Venkatesh, Sivaraj</cp:lastModifiedBy>
  <cp:revision>2</cp:revision>
  <dcterms:created xsi:type="dcterms:W3CDTF">2018-12-20T06:15:00Z</dcterms:created>
  <dcterms:modified xsi:type="dcterms:W3CDTF">2018-12-20T06:15:00Z</dcterms:modified>
</cp:coreProperties>
</file>