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Project Design Phase-II</w:t>
      </w:r>
    </w:p>
    <w:p>
      <w:pPr>
        <w:spacing w:after="0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rtl/>
        </w:rPr>
        <w:t>Solution Requirements (Functional &amp; Non-functional)</w:t>
      </w:r>
    </w:p>
    <w:p>
      <w:pPr>
        <w:spacing w:after="0"/>
        <w:jc w:val="center"/>
        <w:rPr>
          <w:b/>
          <w:bCs/>
        </w:rPr>
      </w:pP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08"/>
        <w:gridCol w:w="4843"/>
      </w:tblGrid>
      <w:tr>
        <w:trPr>
          <w:cantSplit/>
          <w:tblHeader/>
        </w:trPr>
        <w:tc>
          <w:tcPr/>
          <w:p>
            <w:r>
              <w:rPr>
                <w:rtl/>
              </w:rPr>
              <w:t>Date</w:t>
            </w:r>
          </w:p>
        </w:tc>
        <w:tc>
          <w:tcPr/>
          <w:p>
            <w:r>
              <w:t xml:space="preserve">08 march </w:t>
            </w:r>
            <w:bookmarkStart w:id="0" w:name="_GoBack"/>
            <w:bookmarkEnd w:id="0"/>
            <w:r>
              <w:rPr>
                <w:rtl/>
              </w:rPr>
              <w:t xml:space="preserve"> 2026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Team ID</w:t>
            </w:r>
          </w:p>
        </w:tc>
        <w:tc>
          <w:tcPr/>
          <w:p>
            <w:r>
              <w:t>SWTID-2026-9625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Project Name</w:t>
            </w:r>
          </w:p>
        </w:tc>
        <w:tc>
          <w:tcPr/>
          <w:p>
            <w:r>
              <w:rPr>
                <w:rtl/>
              </w:rPr>
              <w:t xml:space="preserve">SpendWise </w:t>
            </w:r>
          </w:p>
        </w:tc>
      </w:tr>
      <w:tr>
        <w:trPr>
          <w:cantSplit/>
          <w:tblHeader/>
        </w:trPr>
        <w:tc>
          <w:tcPr/>
          <w:p>
            <w:r>
              <w:rPr>
                <w:rtl/>
              </w:rPr>
              <w:t>Maximum Marks</w:t>
            </w:r>
          </w:p>
        </w:tc>
        <w:tc>
          <w:tcPr/>
          <w:p>
            <w:r>
              <w:rPr>
                <w:rtl/>
              </w:rPr>
              <w:t>4 Marks</w:t>
            </w:r>
          </w:p>
        </w:tc>
      </w:tr>
    </w:tbl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Functional Requirements:</w:t>
      </w:r>
    </w:p>
    <w:p>
      <w:r>
        <w:rPr>
          <w:rtl/>
        </w:rPr>
        <w:t>Following are the functional requirements of the proposed solution.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150"/>
        <w:gridCol w:w="5248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Functional Requirement (Epic)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Sub Requirement (Story / Sub-Task)</w:t>
            </w:r>
          </w:p>
        </w:tc>
      </w:tr>
      <w:tr>
        <w:trPr>
          <w:cantSplit/>
          <w:trHeight w:val="405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FR-1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User Authentication</w:t>
            </w:r>
          </w:p>
        </w:tc>
        <w:tc>
          <w:tcPr/>
          <w:p/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040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register using name, email, and password</w:t>
                  </w:r>
                </w:p>
              </w:tc>
            </w:tr>
          </w:tbl>
          <w:p/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r>
              <w:rPr>
                <w:rtl/>
              </w:rPr>
              <w:t>User can login using email and password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r>
              <w:rPr>
                <w:rtl/>
              </w:rPr>
              <w:t>System generates JWT token after successful login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FR-2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Secure Access</w:t>
            </w:r>
          </w:p>
        </w:tc>
        <w:tc>
          <w:tcPr/>
          <w:p/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85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access protected APIs only with valid JWT token</w:t>
                  </w:r>
                </w:p>
              </w:tc>
            </w:tr>
          </w:tbl>
          <w:p/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r>
              <w:rPr>
                <w:rtl/>
              </w:rPr>
              <w:t>Middleware verifies JWT token before allowing access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b/>
                <w:bCs/>
                <w:rtl/>
              </w:rPr>
              <w:t>FR-3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Data Management (CRUD)</w:t>
            </w:r>
          </w:p>
        </w:tc>
        <w:tc>
          <w:tcPr/>
          <w:p>
            <w:r>
              <w:rPr>
                <w:rtl/>
              </w:rPr>
              <w:t>User can create a new record/transaction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/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38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User can view all their records/transactions</w:t>
                  </w:r>
                </w:p>
              </w:tc>
            </w:tr>
          </w:tbl>
          <w:p/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r>
              <w:rPr>
                <w:rtl/>
              </w:rPr>
              <w:t>User can update their own record/transaction</w:t>
            </w:r>
          </w:p>
        </w:tc>
      </w:tr>
      <w:tr>
        <w:trPr>
          <w:cantSplit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spacing w:after="160"/>
            </w:pPr>
          </w:p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4475"/>
            </w:tblGrid>
            <w:tr>
              <w:trPr>
                <w:cantSplit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line="240" w:lineRule="auto"/>
                  </w:pPr>
                  <w:r>
                    <w:rPr>
                      <w:rtl/>
                    </w:rPr>
                    <w:t>User can delete their own record/transaction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</w:pP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FR-4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b/>
                <w:bCs/>
                <w:rtl/>
              </w:rPr>
              <w:t>User Data Isolation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Each user can access only their own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One user cannot see or modify another user’s data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FR-5</w:t>
            </w:r>
          </w:p>
        </w:tc>
        <w:tc>
          <w:tcPr/>
          <w:p>
            <w:pPr>
              <w:spacing w:after="160"/>
              <w:rPr>
                <w:b/>
                <w:bCs/>
              </w:rPr>
            </w:pPr>
          </w:p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2225"/>
            </w:tblGrid>
            <w:tr>
              <w:trPr>
                <w:cantSplit/>
                <w:trHeight w:val="500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  <w:rtl/>
                    </w:rPr>
                    <w:t>Database Integration</w:t>
                  </w:r>
                </w:p>
              </w:tc>
            </w:tr>
          </w:tbl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stores user and record data in MongoDB</w:t>
            </w:r>
          </w:p>
        </w:tc>
      </w:tr>
      <w:tr>
        <w:trPr>
          <w:cantSplit/>
          <w:trHeight w:val="489"/>
          <w:tblHeader/>
        </w:trPr>
        <w:tc>
          <w:tcPr/>
          <w:p>
            <w:pPr>
              <w:rPr>
                <w:b/>
                <w:bCs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/>
                <w:bCs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Calibri" w:eastAsia="Calibri" w:cs="Calibri" w:hAnsi="Calibri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2"/>
                <w:szCs w:val="22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System retrieves and updates data using Mongoose</w:t>
            </w:r>
          </w:p>
        </w:tc>
      </w:tr>
    </w:tbl>
    <w:p/>
    <w:p>
      <w:pPr>
        <w:rPr>
          <w:b/>
          <w:bCs/>
        </w:rPr>
      </w:pP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b/>
          <w:bCs/>
          <w:rtl/>
        </w:rPr>
        <w:t>Non-functional Requirements:</w:t>
        <w:tab/>
        <w:t xml:space="preserve"> </w:t>
      </w:r>
    </w:p>
    <w:p>
      <w:r>
        <w:rPr>
          <w:rtl/>
        </w:rPr>
        <w:t>Following are the non-functional requirements of the proposed solution.</w:t>
      </w:r>
    </w:p>
    <w:tbl>
      <w:tblPr>
        <w:jc w:val="left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926"/>
        <w:gridCol w:w="3464"/>
        <w:gridCol w:w="4934"/>
      </w:tblGrid>
      <w:tr>
        <w:trPr>
          <w:cantSplit/>
          <w:trHeight w:val="333"/>
          <w:tblHeader/>
        </w:trPr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FR No.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Non-Functional Requirement</w:t>
            </w:r>
          </w:p>
        </w:tc>
        <w:tc>
          <w:tcPr/>
          <w:p>
            <w:pPr>
              <w:rPr>
                <w:b/>
                <w:bCs/>
              </w:rPr>
            </w:pPr>
            <w:r>
              <w:rPr>
                <w:b/>
                <w:bCs/>
                <w:rtl/>
              </w:rPr>
              <w:t>Description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NFR-1</w:t>
            </w:r>
          </w:p>
        </w:tc>
        <w:tc>
          <w:tcPr/>
          <w:p>
            <w:r>
              <w:rPr>
                <w:b/>
                <w:bCs/>
                <w:rtl/>
              </w:rPr>
              <w:t>Usability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APIs should be simple and easy to understand for beginners. The project structure should be clear and well-organized.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NFR-2</w:t>
            </w:r>
          </w:p>
        </w:tc>
        <w:tc>
          <w:tcPr/>
          <w:p>
            <w:r>
              <w:rPr>
                <w:b/>
                <w:bCs/>
                <w:rtl/>
              </w:rPr>
              <w:t>Security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All protected APIs must require JWT authentication. User passwords must be stored in encrypted (hashed) form.</w:t>
            </w:r>
          </w:p>
        </w:tc>
      </w:tr>
      <w:tr>
        <w:trPr>
          <w:cantSplit/>
          <w:trHeight w:val="470"/>
          <w:tblHeader/>
        </w:trPr>
        <w:tc>
          <w:tcPr/>
          <w:p>
            <w:r>
              <w:rPr>
                <w:rtl/>
              </w:rPr>
              <w:t>NFR-3</w:t>
            </w:r>
          </w:p>
        </w:tc>
        <w:tc>
          <w:tcPr/>
          <w:p>
            <w:r>
              <w:rPr>
                <w:b/>
                <w:bCs/>
                <w:rtl/>
              </w:rPr>
              <w:t>Reliability</w:t>
            </w:r>
          </w:p>
        </w:tc>
        <w:tc>
          <w:tcPr/>
          <w:p>
            <w:pPr>
              <w:keepNext w:val="0"/>
              <w:keepLines w:val="0"/>
              <w:pageBreakBefore w:val="0"/>
              <w:widowControl/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</w:pBdr>
              <w:shd w:val="clear" w:color="auto" w:fill="auto"/>
              <w:spacing w:before="0" w:after="160" w:line="240" w:lineRule="auto"/>
              <w:ind w:left="0" w:right="0" w:firstLine="0"/>
              <w:jc w:val="left"/>
              <w:rPr>
                <w:rFonts w:ascii="Times New Roman" w:eastAsia="Times New Roman" w:cs="Times New Roman" w:hAnsi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color w:val="000000"/>
                <w:sz w:val="24"/>
                <w:szCs w:val="24"/>
                <w:u w:val="none"/>
                <w:shd w:val="clear" w:color="auto" w:fill="auto"/>
                <w:vertAlign w:val="baseline"/>
              </w:rPr>
            </w:pPr>
            <w:r>
              <w:rPr>
                <w:rtl/>
              </w:rPr>
              <w:t>The system should work consistently without crashes and handle valid and invalid requests properly.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NFR-4</w:t>
            </w:r>
          </w:p>
        </w:tc>
        <w:tc>
          <w:tcPr/>
          <w:p>
            <w:r>
              <w:rPr>
                <w:b/>
                <w:bCs/>
                <w:rtl/>
              </w:rPr>
              <w:t>Performance</w:t>
            </w:r>
          </w:p>
        </w:tc>
        <w:tc>
          <w:tcPr/>
          <w:p>
            <w:r>
              <w:rPr>
                <w:rtl/>
              </w:rPr>
              <w:t>API responses should be returned within a short time for normal requests under student-level usage.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NFR-5</w:t>
            </w:r>
          </w:p>
        </w:tc>
        <w:tc>
          <w:tcPr/>
          <w:p>
            <w:r>
              <w:rPr>
                <w:b/>
                <w:bCs/>
                <w:rtl/>
              </w:rPr>
              <w:t>Availability</w:t>
            </w:r>
          </w:p>
        </w:tc>
        <w:tc>
          <w:tcPr/>
          <w:p>
            <w:r>
              <w:rPr>
                <w:rtl/>
              </w:rPr>
              <w:t>The backend server should be available whenever it is running locally or deployed, allowing users to access APIs.</w:t>
            </w:r>
          </w:p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NFR-6</w:t>
            </w:r>
          </w:p>
        </w:tc>
        <w:tc>
          <w:tcPr/>
          <w:p>
            <w:pPr>
              <w:rPr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Scalability</w:t>
            </w:r>
          </w:p>
        </w:tc>
        <w:tc>
          <w:tcPr/>
          <w:p/>
          <w:tbl>
            <w:tblPr>
              <w:jc w:val="left"/>
              <w:tblInd w:w="0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5"/>
            </w:tblGrid>
            <w:tr>
              <w:trPr>
                <w:cantSplit/>
                <w:trHeight w:val="785"/>
                <w:tblHeader/>
              </w:trPr>
              <w:tc>
                <w:tcPr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spacing w:after="0" w:line="240" w:lineRule="auto"/>
                  </w:pPr>
                  <w:r>
                    <w:rPr>
                      <w:rtl/>
                    </w:rPr>
                    <w:t>The project structure should allow adding more features (like filters, summary, frontend) in the future without major changes.</w:t>
                  </w:r>
                </w:p>
              </w:tc>
            </w:tr>
          </w:tbl>
          <w:p/>
        </w:tc>
      </w:tr>
      <w:tr>
        <w:trPr>
          <w:cantSplit/>
          <w:trHeight w:val="489"/>
          <w:tblHeader/>
        </w:trPr>
        <w:tc>
          <w:tcPr/>
          <w:p>
            <w:r>
              <w:rPr>
                <w:rtl/>
              </w:rPr>
              <w:t>NFR-7</w:t>
            </w:r>
          </w:p>
        </w:tc>
        <w:tc>
          <w:tcPr/>
          <w:p>
            <w:pPr>
              <w:rPr>
                <w:b/>
                <w:bCs/>
                <w:color w:val="222222"/>
              </w:rPr>
            </w:pPr>
            <w:r>
              <w:rPr>
                <w:b/>
                <w:bCs/>
                <w:color w:val="222222"/>
                <w:rtl/>
              </w:rPr>
              <w:t>Maintainability</w:t>
            </w:r>
          </w:p>
        </w:tc>
        <w:tc>
          <w:tcPr/>
          <w:p>
            <w:r>
              <w:rPr>
                <w:rtl/>
              </w:rPr>
              <w:t>Code should be modular (controllers, routes, models, middleware) so it is easy for beginners to understand and modify.</w:t>
            </w:r>
          </w:p>
        </w:tc>
      </w:tr>
    </w:tbl>
    <w:p/>
    <w:sectPr>
      <w:pgSz w:w="11906" w:h="16838"/>
      <w:pgMar w:top="851" w:right="1440" w:bottom="1440" w:left="1440" w:header="708" w:footer="708" w:gutter="0"/>
      <w:pgNumType w:start="1"/>
      <w:docGrid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Calibri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Droid Sans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Georgia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bordersDoNotSurroundHeader/>
  <w:bordersDoNotSurroundFooter/>
  <w:defaultTabStop w:val="720"/>
  <w:drawingGridHorizontalSpacing w:val="105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4"/>
  </w:compat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widowControl w:val="0"/>
      <w:spacing w:line="240" w:lineRule="auto"/>
      <w:jc w:val="both"/>
    </w:pPr>
    <w:rPr>
      <w:rFonts w:ascii="Droid Sans" w:eastAsia="Droid Sans"/>
      <w:kern w:val="2"/>
      <w:sz w:val="21"/>
      <w:szCs w:val="21"/>
      <w:lang w:val="en-US" w:eastAsia="zh-CN"/>
    </w:rPr>
  </w:style>
  <w:style w:type="paragraph" w:styleId="1">
    <w:name w:val="heading 1"/>
    <w:basedOn w:val="15"/>
    <w:next w:val="15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15"/>
    <w:next w:val="15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15"/>
    <w:next w:val="15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15"/>
    <w:next w:val="15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15"/>
    <w:next w:val="15"/>
    <w:pPr>
      <w:keepNext/>
      <w:keepLines/>
      <w:spacing w:before="220" w:after="40"/>
      <w:outlineLvl w:val="4"/>
    </w:pPr>
    <w:rPr>
      <w:b/>
      <w:bCs/>
    </w:rPr>
  </w:style>
  <w:style w:type="paragraph" w:styleId="6">
    <w:name w:val="heading 6"/>
    <w:basedOn w:val="15"/>
    <w:next w:val="15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10">
    <w:name w:val="Default Paragraph Font"/>
  </w:style>
  <w:style w:type="paragraph" w:customStyle="1" w:styleId="15">
    <w:name w:val="normal"/>
    <w:pPr>
      <w:spacing w:after="160" w:line="259" w:lineRule="auto"/>
    </w:pPr>
    <w:rPr>
      <w:rFonts w:ascii="Calibri" w:eastAsia="Calibri" w:cs="Calibri" w:hAnsi="Calibri"/>
      <w:sz w:val="22"/>
      <w:szCs w:val="22"/>
      <w:lang w:val="en-IN"/>
    </w:rPr>
  </w:style>
  <w:style w:type="paragraph" w:styleId="16">
    <w:name w:val="Title"/>
    <w:basedOn w:val="15"/>
    <w:next w:val="15"/>
    <w:pPr>
      <w:keepNext/>
      <w:keepLines/>
      <w:spacing w:before="480" w:after="120"/>
    </w:pPr>
    <w:rPr>
      <w:b/>
      <w:bCs/>
      <w:sz w:val="72"/>
      <w:szCs w:val="72"/>
    </w:rPr>
  </w:style>
  <w:style w:type="paragraph" w:styleId="17">
    <w:name w:val="Subtitle"/>
    <w:basedOn w:val="15"/>
    <w:next w:val="15"/>
    <w:pPr>
      <w:keepNext/>
      <w:keepLines/>
      <w:spacing w:before="360" w:after="80"/>
    </w:pPr>
    <w:rPr>
      <w:rFonts w:ascii="Georgia" w:eastAsia="Georgia" w:cs="Georgia" w:hAnsi="Georgia"/>
      <w:i/>
      <w:iCs/>
      <w:color w:val="666666"/>
      <w:sz w:val="48"/>
      <w:szCs w:val="4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Relationship Id="rId3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0</TotalTime>
  <Application>Office</Application>
  <Pages>4</Pages>
  <Words>305</Words>
  <Characters>1826</Characters>
  <Lines>215</Lines>
  <Paragraphs>64</Paragraphs>
  <CharactersWithSpaces>2069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cp:lastModifiedBy>Mobile phone user</cp:lastModifiedBy>
  <cp:revision>0</cp:revision>
  <dcterms:modified xsi:type="dcterms:W3CDTF">2026-03-08T10:04:06Z</dcterms:modified>
</cp:coreProperties>
</file>