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194376">
      <w:pPr>
        <w:pStyle w:val="2"/>
      </w:pPr>
      <w:r>
        <w:t>Lab 3 - Migrations</w:t>
      </w:r>
    </w:p>
    <w:p w14:paraId="3CF2D5B1">
      <w:pPr>
        <w:pStyle w:val="3"/>
      </w:pPr>
      <w:r>
        <w:t>Objective</w:t>
      </w:r>
    </w:p>
    <w:p w14:paraId="65774D99">
      <w:r>
        <w:t>Use EF Core CLI to create and apply migrations.</w:t>
      </w:r>
    </w:p>
    <w:p w14:paraId="0156037F">
      <w:pPr>
        <w:pStyle w:val="3"/>
      </w:pPr>
      <w:r>
        <w:t>Commands</w:t>
      </w:r>
    </w:p>
    <w:p w14:paraId="5F784DC3">
      <w:r>
        <w:rPr>
          <w:rFonts w:ascii="Courier New" w:hAnsi="Courier New"/>
          <w:sz w:val="20"/>
        </w:rPr>
        <w:t>dotnet ef migrations add InitialCreate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dotnet ef database update</w:t>
      </w:r>
    </w:p>
    <w:p w14:paraId="10D352C5">
      <w:pPr>
        <w:pStyle w:val="3"/>
      </w:pPr>
      <w:r>
        <w:t>Screenshot Placeholder</w:t>
      </w:r>
    </w:p>
    <w:p w14:paraId="0E1EE410"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A395">
      <w:r>
        <w:drawing>
          <wp:inline distT="0" distB="0" distL="114300" distR="114300">
            <wp:extent cx="1933575" cy="318135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3042EFF"/>
    <w:rsid w:val="38A20DF8"/>
    <w:rsid w:val="3EF50654"/>
    <w:rsid w:val="6EF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2025-07-06T06:51:21Z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D091AA402C9C45E989D5705ADE7654BA_13</vt:lpwstr>
  </property>
</Properties>
</file>