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716E18">
      <w:pPr>
        <w:pStyle w:val="2"/>
      </w:pPr>
      <w:r>
        <w:t>Lab 5 - JWT Authentication &amp; Authorization</w:t>
      </w:r>
    </w:p>
    <w:p w14:paraId="543E24DF">
      <w:pPr>
        <w:pStyle w:val="3"/>
      </w:pPr>
      <w:r>
        <w:t>Objectives</w:t>
      </w:r>
    </w:p>
    <w:p w14:paraId="4B302A25">
      <w:r>
        <w:t>• Explain and enable CORS for external access.</w:t>
      </w:r>
      <w:r>
        <w:br w:type="textWrapping"/>
      </w:r>
      <w:r>
        <w:t>• Implement JWT-based authentication using tokens.</w:t>
      </w:r>
      <w:r>
        <w:br w:type="textWrapping"/>
      </w:r>
      <w:r>
        <w:t>• Use [Authorize], [AllowAnonymous], and Roles with JWT claims.</w:t>
      </w:r>
      <w:r>
        <w:br w:type="textWrapping"/>
      </w:r>
      <w:r>
        <w:t>• Secure Web API endpoints with token validation.</w:t>
      </w:r>
      <w:r>
        <w:br w:type="textWrapping"/>
      </w:r>
      <w:r>
        <w:t>• Validate JWT using Postman and Swagger.</w:t>
      </w:r>
    </w:p>
    <w:p w14:paraId="09515ED4">
      <w:pPr>
        <w:pStyle w:val="3"/>
      </w:pPr>
      <w:r>
        <w:t>1. Install Required NuGet Package</w:t>
      </w:r>
    </w:p>
    <w:p w14:paraId="092F93A4">
      <w:r>
        <w:t>Install the following NuGet package in your project:</w:t>
      </w:r>
    </w:p>
    <w:p w14:paraId="0EA2AC50">
      <w:pPr>
        <w:pStyle w:val="23"/>
      </w:pPr>
      <w:r>
        <w:t>Microsoft.AspNetCore.Authentication.JwtBearer</w:t>
      </w:r>
    </w:p>
    <w:p w14:paraId="21CAC6F1">
      <w:pPr>
        <w:pStyle w:val="3"/>
      </w:pPr>
      <w:r>
        <w:t>2. Configure JWT in Program.cs</w:t>
      </w:r>
    </w:p>
    <w:p w14:paraId="6C937172">
      <w:r>
        <w:br w:type="textWrapping"/>
      </w:r>
      <w:r>
        <w:t>var builder = WebApplication.CreateBuilder(args);</w:t>
      </w:r>
      <w:r>
        <w:br w:type="textWrapping"/>
      </w:r>
      <w:r>
        <w:br w:type="textWrapping"/>
      </w:r>
      <w:r>
        <w:t>var key = "mysuperdupersecretjwtkeywith32chars!"; // at least 32 chars</w:t>
      </w:r>
      <w:r>
        <w:br w:type="textWrapping"/>
      </w:r>
      <w:r>
        <w:t>var symmetricSecurityKey = new SymmetricSecurityKey(Encoding.UTF8.GetBytes(key));</w:t>
      </w:r>
      <w:r>
        <w:br w:type="textWrapping"/>
      </w:r>
      <w:r>
        <w:br w:type="textWrapping"/>
      </w:r>
      <w:r>
        <w:t>builder.Services.AddAuthentication(JwtBearerDefaults.AuthenticationScheme)</w:t>
      </w:r>
      <w:r>
        <w:br w:type="textWrapping"/>
      </w:r>
      <w:r>
        <w:t xml:space="preserve">    .AddJwtBearer(options =&gt;</w:t>
      </w:r>
      <w:r>
        <w:br w:type="textWrapping"/>
      </w:r>
      <w:r>
        <w:t xml:space="preserve">    {</w:t>
      </w:r>
      <w:r>
        <w:br w:type="textWrapping"/>
      </w:r>
      <w:r>
        <w:t xml:space="preserve">        options.TokenValidationParameters = new TokenValidationParameters</w:t>
      </w:r>
      <w:r>
        <w:br w:type="textWrapping"/>
      </w:r>
      <w:r>
        <w:t xml:space="preserve">        {</w:t>
      </w:r>
      <w:r>
        <w:br w:type="textWrapping"/>
      </w:r>
      <w:r>
        <w:t xml:space="preserve">            ValidateIssuer = true,</w:t>
      </w:r>
      <w:r>
        <w:br w:type="textWrapping"/>
      </w:r>
      <w:r>
        <w:t xml:space="preserve">            ValidateAudience = true,</w:t>
      </w:r>
      <w:r>
        <w:br w:type="textWrapping"/>
      </w:r>
      <w:r>
        <w:t xml:space="preserve">            ValidateLifetime = true,</w:t>
      </w:r>
      <w:r>
        <w:br w:type="textWrapping"/>
      </w:r>
      <w:r>
        <w:t xml:space="preserve">            ValidateIssuerSigningKey = true,</w:t>
      </w:r>
      <w:r>
        <w:br w:type="textWrapping"/>
      </w:r>
      <w:r>
        <w:t xml:space="preserve">            ValidIssuer = "mySystem",</w:t>
      </w:r>
      <w:r>
        <w:br w:type="textWrapping"/>
      </w:r>
      <w:r>
        <w:t xml:space="preserve">            ValidAudience = "myUsers",</w:t>
      </w:r>
      <w:r>
        <w:br w:type="textWrapping"/>
      </w:r>
      <w:r>
        <w:t xml:space="preserve">            IssuerSigningKey = symmetricSecurityKey</w:t>
      </w:r>
      <w:r>
        <w:br w:type="textWrapping"/>
      </w:r>
      <w:r>
        <w:t xml:space="preserve">        };</w:t>
      </w:r>
      <w:r>
        <w:br w:type="textWrapping"/>
      </w:r>
      <w:r>
        <w:t xml:space="preserve">    });</w:t>
      </w:r>
      <w:r>
        <w:br w:type="textWrapping"/>
      </w:r>
      <w:r>
        <w:br w:type="textWrapping"/>
      </w:r>
      <w:r>
        <w:t>builder.Services.AddAuthorization();</w:t>
      </w:r>
      <w:r>
        <w:br w:type="textWrapping"/>
      </w:r>
      <w:r>
        <w:br w:type="textWrapping"/>
      </w:r>
      <w:r>
        <w:t>var app = builder.Build();</w:t>
      </w:r>
      <w:r>
        <w:br w:type="textWrapping"/>
      </w:r>
      <w:r>
        <w:t>app.UseAuthentication();</w:t>
      </w:r>
      <w:r>
        <w:br w:type="textWrapping"/>
      </w:r>
      <w:r>
        <w:t>app.UseAuthorization();</w:t>
      </w:r>
      <w:r>
        <w:br w:type="textWrapping"/>
      </w:r>
    </w:p>
    <w:p w14:paraId="38D401D0">
      <w:pPr>
        <w:pStyle w:val="3"/>
      </w:pPr>
      <w:r>
        <w:t>3. Create AuthController.cs</w:t>
      </w:r>
    </w:p>
    <w:p w14:paraId="221DA60A">
      <w:r>
        <w:br w:type="textWrapping"/>
      </w:r>
      <w:r>
        <w:t>[ApiController]</w:t>
      </w:r>
      <w:r>
        <w:br w:type="textWrapping"/>
      </w:r>
      <w:r>
        <w:t>[Route("api/[controller]")]</w:t>
      </w:r>
      <w:r>
        <w:br w:type="textWrapping"/>
      </w:r>
      <w:r>
        <w:t>[AllowAnonymous]</w:t>
      </w:r>
      <w:r>
        <w:br w:type="textWrapping"/>
      </w:r>
      <w:r>
        <w:t>public class AuthController : ControllerBase</w:t>
      </w:r>
      <w:r>
        <w:br w:type="textWrapping"/>
      </w:r>
      <w:r>
        <w:t>{</w:t>
      </w:r>
      <w:r>
        <w:br w:type="textWrapping"/>
      </w:r>
      <w:r>
        <w:t xml:space="preserve">    [HttpGet("token")]</w:t>
      </w:r>
      <w:r>
        <w:br w:type="textWrapping"/>
      </w:r>
      <w:r>
        <w:t xml:space="preserve">    public IActionResult GetToken()</w:t>
      </w:r>
      <w:r>
        <w:br w:type="textWrapping"/>
      </w:r>
      <w:r>
        <w:t xml:space="preserve">    {</w:t>
      </w:r>
      <w:r>
        <w:br w:type="textWrapping"/>
      </w:r>
      <w:r>
        <w:t xml:space="preserve">        var securityKey = new SymmetricSecurityKey(Encoding.UTF8.GetBytes("mysuperdupersecretjwtkeywith32chars!"));</w:t>
      </w:r>
      <w:r>
        <w:br w:type="textWrapping"/>
      </w:r>
      <w:r>
        <w:t xml:space="preserve">        var credentials = new SigningCredentials(securityKey, SecurityAlgorithms.HmacSha256);</w:t>
      </w:r>
      <w:r>
        <w:br w:type="textWrapping"/>
      </w:r>
      <w:r>
        <w:br w:type="textWrapping"/>
      </w:r>
      <w:r>
        <w:t xml:space="preserve">        var claims = new List&lt;Claim&gt;</w:t>
      </w:r>
      <w:r>
        <w:br w:type="textWrapping"/>
      </w:r>
      <w:r>
        <w:t xml:space="preserve">        {</w:t>
      </w:r>
      <w:r>
        <w:br w:type="textWrapping"/>
      </w:r>
      <w:r>
        <w:t xml:space="preserve">            new Claim(ClaimTypes.Role, "Admin"),</w:t>
      </w:r>
      <w:r>
        <w:br w:type="textWrapping"/>
      </w:r>
      <w:r>
        <w:t xml:space="preserve">            new Claim("UserId", "1")</w:t>
      </w:r>
      <w:r>
        <w:br w:type="textWrapping"/>
      </w:r>
      <w:r>
        <w:t xml:space="preserve">        };</w:t>
      </w:r>
      <w:r>
        <w:br w:type="textWrapping"/>
      </w:r>
      <w:r>
        <w:br w:type="textWrapping"/>
      </w:r>
      <w:r>
        <w:t xml:space="preserve">        var token = new JwtSecurityToken(</w:t>
      </w:r>
      <w:r>
        <w:br w:type="textWrapping"/>
      </w:r>
      <w:r>
        <w:t xml:space="preserve">            issuer: "mySystem",</w:t>
      </w:r>
      <w:r>
        <w:br w:type="textWrapping"/>
      </w:r>
      <w:r>
        <w:t xml:space="preserve">            audience: "myUsers",</w:t>
      </w:r>
      <w:r>
        <w:br w:type="textWrapping"/>
      </w:r>
      <w:r>
        <w:t xml:space="preserve">            claims: claims,</w:t>
      </w:r>
      <w:r>
        <w:br w:type="textWrapping"/>
      </w:r>
      <w:r>
        <w:t xml:space="preserve">            expires: DateTime.Now.AddMinutes(2),</w:t>
      </w:r>
      <w:r>
        <w:br w:type="textWrapping"/>
      </w:r>
      <w:r>
        <w:t xml:space="preserve">            signingCredentials: credentials);</w:t>
      </w:r>
      <w:r>
        <w:br w:type="textWrapping"/>
      </w:r>
      <w:r>
        <w:br w:type="textWrapping"/>
      </w:r>
      <w:r>
        <w:t xml:space="preserve">        return Ok(new JwtSecurityTokenHandler().WriteToken(token));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4755AC0A">
      <w:pPr>
        <w:pStyle w:val="3"/>
      </w:pPr>
      <w:r>
        <w:t>4. Secure EmployeeController.cs</w:t>
      </w:r>
    </w:p>
    <w:p w14:paraId="205C2645">
      <w:r>
        <w:t>Update the controller to require authorization using roles:</w:t>
      </w:r>
    </w:p>
    <w:p w14:paraId="00B9AB8E">
      <w:r>
        <w:br w:type="textWrapping"/>
      </w:r>
      <w:r>
        <w:t>[Authorize(Roles = "Admin,POC")]</w:t>
      </w:r>
      <w:r>
        <w:br w:type="textWrapping"/>
      </w:r>
      <w:r>
        <w:t>[Route("api/[controller]")]</w:t>
      </w:r>
      <w:r>
        <w:br w:type="textWrapping"/>
      </w:r>
      <w:r>
        <w:t>[ApiController]</w:t>
      </w:r>
      <w:r>
        <w:br w:type="textWrapping"/>
      </w:r>
      <w:r>
        <w:t>public class EmployeeController : ControllerBase</w:t>
      </w:r>
      <w:r>
        <w:br w:type="textWrapping"/>
      </w:r>
      <w:r>
        <w:t>{</w:t>
      </w:r>
      <w:r>
        <w:br w:type="textWrapping"/>
      </w:r>
      <w:r>
        <w:t xml:space="preserve">    // Existing GET/PUT code</w:t>
      </w:r>
      <w:r>
        <w:br w:type="textWrapping"/>
      </w:r>
      <w:r>
        <w:t>}</w:t>
      </w:r>
      <w:r>
        <w:br w:type="textWrapping"/>
      </w:r>
    </w:p>
    <w:p w14:paraId="140A7D9F">
      <w:pPr>
        <w:pStyle w:val="3"/>
      </w:pPr>
      <w:r>
        <w:t>5. Testing Steps</w:t>
      </w:r>
    </w:p>
    <w:p w14:paraId="2613B6BC">
      <w:r>
        <w:t>Use Swagger and Postman to test token generation and API access.</w:t>
      </w:r>
    </w:p>
    <w:p w14:paraId="00E2645C">
      <w:pPr>
        <w:pStyle w:val="23"/>
        <w:numPr>
          <w:numId w:val="0"/>
        </w:numPr>
        <w:ind w:leftChars="0"/>
      </w:pPr>
      <w:r>
        <w:t>In Swagger:</w:t>
      </w:r>
    </w:p>
    <w:p w14:paraId="6DFA34EB">
      <w:pPr>
        <w:pStyle w:val="23"/>
        <w:numPr>
          <w:numId w:val="0"/>
        </w:numPr>
        <w:tabs>
          <w:tab w:val="clear" w:pos="360"/>
        </w:tabs>
        <w:ind w:leftChars="0"/>
      </w:pPr>
      <w:r>
        <w:t>• Call /api/Auth/token</w:t>
      </w:r>
    </w:p>
    <w:p w14:paraId="362E213F">
      <w:pPr>
        <w:pStyle w:val="23"/>
        <w:numPr>
          <w:numId w:val="0"/>
        </w:numPr>
        <w:tabs>
          <w:tab w:val="clear" w:pos="360"/>
        </w:tabs>
        <w:ind w:leftChars="0"/>
      </w:pPr>
      <w:r>
        <w:t>• Copy the token</w:t>
      </w:r>
    </w:p>
    <w:p w14:paraId="2DB60D25">
      <w:pPr>
        <w:pStyle w:val="23"/>
        <w:numPr>
          <w:numId w:val="0"/>
        </w:numPr>
        <w:tabs>
          <w:tab w:val="clear" w:pos="360"/>
        </w:tabs>
        <w:ind w:leftChars="0"/>
      </w:pPr>
      <w:r>
        <w:t>• Click Authorize and paste Bearer token</w:t>
      </w:r>
    </w:p>
    <w:p w14:paraId="25BB737A">
      <w:pPr>
        <w:pStyle w:val="23"/>
        <w:numPr>
          <w:numId w:val="0"/>
        </w:numPr>
        <w:tabs>
          <w:tab w:val="clear" w:pos="360"/>
        </w:tabs>
        <w:ind w:leftChars="0"/>
      </w:pPr>
      <w:r>
        <w:t>In Postman:</w:t>
      </w:r>
    </w:p>
    <w:p w14:paraId="20F5764E">
      <w:pPr>
        <w:pStyle w:val="23"/>
        <w:numPr>
          <w:numId w:val="0"/>
        </w:numPr>
        <w:tabs>
          <w:tab w:val="clear" w:pos="360"/>
        </w:tabs>
        <w:ind w:leftChars="0"/>
      </w:pPr>
      <w:r>
        <w:t>• Use GET/PUT with Authorization header: Bearer &lt;token&gt;</w:t>
      </w:r>
    </w:p>
    <w:p w14:paraId="45F97727">
      <w:pPr>
        <w:pStyle w:val="23"/>
        <w:numPr>
          <w:numId w:val="0"/>
        </w:numPr>
        <w:tabs>
          <w:tab w:val="clear" w:pos="360"/>
        </w:tabs>
        <w:ind w:leftChars="0"/>
      </w:pPr>
      <w:r>
        <w:t>• Test for 200 OK with valid token</w:t>
      </w:r>
    </w:p>
    <w:p w14:paraId="6F95E3D7">
      <w:pPr>
        <w:pStyle w:val="23"/>
        <w:numPr>
          <w:numId w:val="0"/>
        </w:numPr>
        <w:tabs>
          <w:tab w:val="clear" w:pos="360"/>
        </w:tabs>
        <w:ind w:leftChars="0"/>
      </w:pPr>
      <w:r>
        <w:t>• Wait 2 mins and try again to get 401 Unauthorized</w:t>
      </w:r>
    </w:p>
    <w:p w14:paraId="0C94C9AC">
      <w:pPr>
        <w:pStyle w:val="23"/>
        <w:numPr>
          <w:numId w:val="0"/>
        </w:numPr>
        <w:tabs>
          <w:tab w:val="clear" w:pos="360"/>
        </w:tabs>
        <w:ind w:leftChars="0"/>
      </w:pPr>
      <w:r>
        <w:t>• Modify token roles and retest with mismatched roles</w:t>
      </w:r>
    </w:p>
    <w:p w14:paraId="3F495915">
      <w:pPr>
        <w:pStyle w:val="3"/>
      </w:pPr>
      <w:r>
        <w:t>Screenshots</w:t>
      </w:r>
    </w:p>
    <w:p w14:paraId="244203EA">
      <w:pPr>
        <w:pStyle w:val="23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1955" cy="2710180"/>
            <wp:effectExtent l="0" t="0" r="4445" b="2540"/>
            <wp:docPr id="1" name="Picture 1" descr="Screenshot 2025-07-13 193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3 1932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4057">
      <w:pPr>
        <w:pStyle w:val="23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4970" cy="3387090"/>
            <wp:effectExtent l="0" t="0" r="11430" b="11430"/>
            <wp:docPr id="2" name="Picture 2" descr="Screenshot 2025-07-13 193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1935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480050" cy="3450590"/>
            <wp:effectExtent l="0" t="0" r="6350" b="8890"/>
            <wp:docPr id="3" name="Picture 3" descr="Screenshot 2025-07-13 193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1938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476240" cy="2866390"/>
            <wp:effectExtent l="0" t="0" r="10160" b="13970"/>
            <wp:docPr id="4" name="Picture 4" descr="Screenshot 2025-07-13 195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3 1952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480050" cy="3492500"/>
            <wp:effectExtent l="0" t="0" r="6350" b="12700"/>
            <wp:docPr id="5" name="Picture 5" descr="Screenshot 2025-07-13 195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13 1954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81E0CDF"/>
    <w:rsid w:val="40FA65F7"/>
    <w:rsid w:val="42D617B7"/>
    <w:rsid w:val="4BB1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2025-07-13T14:37:02Z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AABE62E1ED5E40E6BB46A706BABC7AB9_13</vt:lpwstr>
  </property>
</Properties>
</file>