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E717A9">
      <w:pPr>
        <w:pStyle w:val="36"/>
      </w:pPr>
      <w:r>
        <w:rPr>
          <w:rFonts w:hint="default"/>
          <w:lang w:val="en-US"/>
        </w:rPr>
        <w:t>Hands on:</w:t>
      </w:r>
      <w:r>
        <w:t xml:space="preserve">Authentication &amp; Authorization in ASP.NET Core Web API </w:t>
      </w:r>
    </w:p>
    <w:p w14:paraId="6C64556E">
      <w:r>
        <w:t>This document summarizes everything I learnt while working on hands-on exercises related to Authentication and Authorization in ASP.NET Core Web API using JWT. It includes code, configuration, and placeholders for screenshots.</w:t>
      </w:r>
    </w:p>
    <w:p w14:paraId="4D394F3B">
      <w:pPr>
        <w:pStyle w:val="2"/>
      </w:pPr>
      <w:r>
        <w:t>Exercise 1: JWT Authentication Setup</w:t>
      </w:r>
    </w:p>
    <w:p w14:paraId="16D62C2E">
      <w:r>
        <w:t>We created a simple AuthController that generates a JWT token based on username/password.</w:t>
      </w:r>
    </w:p>
    <w:p w14:paraId="2BADADD5">
      <w:pPr>
        <w:pStyle w:val="3"/>
      </w:pPr>
      <w:r>
        <w:t>Code - AuthController.cs</w:t>
      </w:r>
    </w:p>
    <w:p w14:paraId="604E95A0">
      <w:r>
        <w:br w:type="textWrapping"/>
      </w:r>
      <w:r>
        <w:t>[HttpPost("login")]</w:t>
      </w:r>
      <w:r>
        <w:br w:type="textWrapping"/>
      </w:r>
      <w:r>
        <w:t>public IActionResult Login([FromBody] LoginRequest request)</w:t>
      </w:r>
      <w:r>
        <w:br w:type="textWrapping"/>
      </w:r>
      <w:r>
        <w:t>{</w:t>
      </w:r>
      <w:r>
        <w:br w:type="textWrapping"/>
      </w:r>
      <w:r>
        <w:t xml:space="preserve">    if (request.Username == "admin" &amp;&amp; request.Password == "password")</w:t>
      </w:r>
      <w:r>
        <w:br w:type="textWrapping"/>
      </w:r>
      <w:r>
        <w:t xml:space="preserve">    {</w:t>
      </w:r>
      <w:r>
        <w:br w:type="textWrapping"/>
      </w:r>
      <w:r>
        <w:t xml:space="preserve">        var token = GenerateJwtToken(request.Username);</w:t>
      </w:r>
      <w:r>
        <w:br w:type="textWrapping"/>
      </w:r>
      <w:r>
        <w:t xml:space="preserve">        return Ok(new { token });</w:t>
      </w:r>
      <w:r>
        <w:br w:type="textWrapping"/>
      </w:r>
      <w:r>
        <w:t xml:space="preserve">    }</w:t>
      </w:r>
      <w:r>
        <w:br w:type="textWrapping"/>
      </w:r>
      <w:r>
        <w:t xml:space="preserve">    return Unauthorized();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private string GenerateJwtToken(string username)</w:t>
      </w:r>
      <w:r>
        <w:br w:type="textWrapping"/>
      </w:r>
      <w:r>
        <w:t>{</w:t>
      </w:r>
      <w:r>
        <w:br w:type="textWrapping"/>
      </w:r>
      <w:r>
        <w:t xml:space="preserve">    var claims = new[] {</w:t>
      </w:r>
      <w:r>
        <w:br w:type="textWrapping"/>
      </w:r>
      <w:r>
        <w:t xml:space="preserve">        new Claim(JwtRegisteredClaimNames.Sub, username),</w:t>
      </w:r>
      <w:r>
        <w:br w:type="textWrapping"/>
      </w:r>
      <w:r>
        <w:t xml:space="preserve">        new Claim(JwtRegisteredClaimNames.Jti, Guid.NewGuid().ToString())</w:t>
      </w:r>
      <w:r>
        <w:br w:type="textWrapping"/>
      </w:r>
      <w:r>
        <w:t xml:space="preserve">    };</w:t>
      </w:r>
      <w:r>
        <w:br w:type="textWrapping"/>
      </w:r>
      <w:r>
        <w:t xml:space="preserve">    var key = new SymmetricSecurityKey(Encoding.UTF8.GetBytes(_config["Jwt:Key"]));</w:t>
      </w:r>
      <w:r>
        <w:br w:type="textWrapping"/>
      </w:r>
      <w:r>
        <w:t xml:space="preserve">    var creds = new SigningCredentials(key, SecurityAlgorithms.HmacSha256);</w:t>
      </w:r>
      <w:r>
        <w:br w:type="textWrapping"/>
      </w:r>
      <w:r>
        <w:br w:type="textWrapping"/>
      </w:r>
      <w:r>
        <w:t xml:space="preserve">    var token = new JwtSecurityToken(</w:t>
      </w:r>
      <w:r>
        <w:br w:type="textWrapping"/>
      </w:r>
      <w:r>
        <w:t xml:space="preserve">        issuer: _config["Jwt:Issuer"],</w:t>
      </w:r>
      <w:r>
        <w:br w:type="textWrapping"/>
      </w:r>
      <w:r>
        <w:t xml:space="preserve">        audience: _config["Jwt:Audience"],</w:t>
      </w:r>
      <w:r>
        <w:br w:type="textWrapping"/>
      </w:r>
      <w:r>
        <w:t xml:space="preserve">        claims: claims,</w:t>
      </w:r>
      <w:r>
        <w:br w:type="textWrapping"/>
      </w:r>
      <w:r>
        <w:t xml:space="preserve">        expires: DateTime.UtcNow.AddMinutes(Convert.ToDouble(_config["Jwt:DurationInMinutes"])),</w:t>
      </w:r>
      <w:r>
        <w:br w:type="textWrapping"/>
      </w:r>
      <w:r>
        <w:t xml:space="preserve">        signingCredentials: creds);</w:t>
      </w:r>
      <w:r>
        <w:br w:type="textWrapping"/>
      </w:r>
      <w:r>
        <w:br w:type="textWrapping"/>
      </w:r>
      <w:r>
        <w:t xml:space="preserve">    return new JwtSecurityTokenHandler().WriteToken(token);</w:t>
      </w:r>
      <w:r>
        <w:br w:type="textWrapping"/>
      </w:r>
      <w:r>
        <w:t>}</w:t>
      </w:r>
      <w:r>
        <w:br w:type="textWrapping"/>
      </w:r>
    </w:p>
    <w:p w14:paraId="5DCB34A2">
      <w:pPr>
        <w:pStyle w:val="2"/>
      </w:pPr>
      <w:r>
        <w:drawing>
          <wp:inline distT="0" distB="0" distL="114300" distR="114300">
            <wp:extent cx="5486400" cy="2972435"/>
            <wp:effectExtent l="0" t="0" r="0" b="14605"/>
            <wp:docPr id="1" name="Picture 1" descr="Screenshot 2025-07-20 171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0 171350"/>
                    <pic:cNvPicPr>
                      <a:picLocks noChangeAspect="1"/>
                    </pic:cNvPicPr>
                  </pic:nvPicPr>
                  <pic:blipFill>
                    <a:blip r:embed="rId6"/>
                    <a:srcRect t="368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A5A4">
      <w:pPr>
        <w:pStyle w:val="2"/>
      </w:pPr>
      <w:r>
        <w:t xml:space="preserve"> Exercise 2: SecureController with [Authorize]</w:t>
      </w:r>
    </w:p>
    <w:p w14:paraId="4D7B3B09">
      <w:r>
        <w:t>We created a SecureController that required the JWT token to access.</w:t>
      </w:r>
    </w:p>
    <w:p w14:paraId="22F1A166">
      <w:pPr>
        <w:pStyle w:val="3"/>
      </w:pPr>
      <w:r>
        <w:t>Code - SecureController.cs</w:t>
      </w:r>
    </w:p>
    <w:p w14:paraId="3343817E">
      <w:r>
        <w:br w:type="textWrapping"/>
      </w:r>
      <w:r>
        <w:t>[Authorize]</w:t>
      </w:r>
      <w:r>
        <w:br w:type="textWrapping"/>
      </w:r>
      <w:r>
        <w:t>[ApiController]</w:t>
      </w:r>
      <w:r>
        <w:br w:type="textWrapping"/>
      </w:r>
      <w:r>
        <w:t>[Route("api/[controller]")]</w:t>
      </w:r>
      <w:r>
        <w:br w:type="textWrapping"/>
      </w:r>
      <w:r>
        <w:t>public class SecureController : ControllerBase</w:t>
      </w:r>
      <w:r>
        <w:br w:type="textWrapping"/>
      </w:r>
      <w:r>
        <w:t>{</w:t>
      </w:r>
      <w:r>
        <w:br w:type="textWrapping"/>
      </w:r>
      <w:r>
        <w:t xml:space="preserve">    [HttpGet("secret")]</w:t>
      </w:r>
      <w:r>
        <w:br w:type="textWrapping"/>
      </w:r>
      <w:r>
        <w:t xml:space="preserve">    public IActionResult GetSecret()</w:t>
      </w:r>
      <w:r>
        <w:br w:type="textWrapping"/>
      </w:r>
      <w:r>
        <w:t xml:space="preserve">    {</w:t>
      </w:r>
      <w:r>
        <w:br w:type="textWrapping"/>
      </w:r>
      <w:r>
        <w:t xml:space="preserve">        return Ok("This is a protected endpoint.");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5C6CA620">
      <w:pPr>
        <w:pStyle w:val="2"/>
      </w:pPr>
      <w:r>
        <w:drawing>
          <wp:inline distT="0" distB="0" distL="114300" distR="114300">
            <wp:extent cx="5473065" cy="2772410"/>
            <wp:effectExtent l="0" t="0" r="13335" b="1270"/>
            <wp:docPr id="2" name="Picture 2" descr="Screenshot 2025-07-20 172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0 1728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416D">
      <w:pPr>
        <w:pStyle w:val="2"/>
      </w:pPr>
      <w:r>
        <w:t xml:space="preserve"> Exercise 3: AdminController with Role-Based Authorization</w:t>
      </w:r>
    </w:p>
    <w:p w14:paraId="237FE950">
      <w:r>
        <w:t>We set up role-based authorization using roles embedded in the JWT token.</w:t>
      </w:r>
    </w:p>
    <w:p w14:paraId="14A42D72">
      <w:pPr>
        <w:pStyle w:val="3"/>
      </w:pPr>
      <w:r>
        <w:t>Code - AdminController.cs</w:t>
      </w:r>
    </w:p>
    <w:p w14:paraId="15E1B403">
      <w:r>
        <w:br w:type="textWrapping"/>
      </w:r>
      <w:r>
        <w:t>[Authorize(Roles = "Admin")]</w:t>
      </w:r>
      <w:r>
        <w:br w:type="textWrapping"/>
      </w:r>
      <w:r>
        <w:t>[ApiController]</w:t>
      </w:r>
      <w:r>
        <w:br w:type="textWrapping"/>
      </w:r>
      <w:r>
        <w:t>[Route("api/[controller]")]</w:t>
      </w:r>
      <w:r>
        <w:br w:type="textWrapping"/>
      </w:r>
      <w:r>
        <w:t>public class AdminController : ControllerBase</w:t>
      </w:r>
      <w:r>
        <w:br w:type="textWrapping"/>
      </w:r>
      <w:r>
        <w:t>{</w:t>
      </w:r>
      <w:r>
        <w:br w:type="textWrapping"/>
      </w:r>
      <w:r>
        <w:t xml:space="preserve">    [HttpGet("dashboard")]</w:t>
      </w:r>
      <w:r>
        <w:br w:type="textWrapping"/>
      </w:r>
      <w:r>
        <w:t xml:space="preserve">    public IActionResult Dashboard()</w:t>
      </w:r>
      <w:r>
        <w:br w:type="textWrapping"/>
      </w:r>
      <w:r>
        <w:t xml:space="preserve">    {</w:t>
      </w:r>
      <w:r>
        <w:br w:type="textWrapping"/>
      </w:r>
      <w:r>
        <w:t xml:space="preserve">        return Ok("Welcome Admin!");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461DF1F2">
      <w:pPr>
        <w:pStyle w:val="2"/>
      </w:pPr>
      <w:r>
        <w:drawing>
          <wp:inline distT="0" distB="0" distL="114300" distR="114300">
            <wp:extent cx="5468620" cy="2620645"/>
            <wp:effectExtent l="0" t="0" r="2540" b="635"/>
            <wp:docPr id="3" name="Picture 3" descr="Screenshot 2025-07-20 172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0 1728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B313C4">
      <w:pPr>
        <w:pStyle w:val="2"/>
      </w:pPr>
      <w:r>
        <w:rPr>
          <w:rFonts w:hint="default"/>
          <w:lang w:val="en-US"/>
        </w:rPr>
        <w:t>Unauthorized access</w:t>
      </w:r>
      <w:r>
        <w:t xml:space="preserve"> </w:t>
      </w:r>
    </w:p>
    <w:p w14:paraId="0212FFD7">
      <w:pPr>
        <w:pStyle w:val="2"/>
      </w:pPr>
      <w:r>
        <w:drawing>
          <wp:inline distT="0" distB="0" distL="114300" distR="114300">
            <wp:extent cx="5472430" cy="2740660"/>
            <wp:effectExtent l="0" t="0" r="13970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01D46">
      <w:r>
        <w:drawing>
          <wp:inline distT="0" distB="0" distL="114300" distR="114300">
            <wp:extent cx="5477510" cy="2410460"/>
            <wp:effectExtent l="0" t="0" r="8890" b="1270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39098">
      <w:pPr>
        <w:pStyle w:val="2"/>
      </w:pPr>
      <w:r>
        <w:t>Configuration - appsettings.json</w:t>
      </w:r>
    </w:p>
    <w:p w14:paraId="140B21B1">
      <w:r>
        <w:br w:type="textWrapping"/>
      </w:r>
      <w:r>
        <w:t>"Jwt": {</w:t>
      </w:r>
      <w:r>
        <w:br w:type="textWrapping"/>
      </w:r>
      <w:r>
        <w:t xml:space="preserve">    "Key": "YourSuperSecretKey123456",</w:t>
      </w:r>
      <w:r>
        <w:br w:type="textWrapping"/>
      </w:r>
      <w:r>
        <w:t xml:space="preserve">    "Issuer": "yourapi.com",</w:t>
      </w:r>
      <w:r>
        <w:br w:type="textWrapping"/>
      </w:r>
      <w:r>
        <w:t xml:space="preserve">    "Audience": "yourapi.com",</w:t>
      </w:r>
      <w:r>
        <w:br w:type="textWrapping"/>
      </w:r>
      <w:r>
        <w:t xml:space="preserve">    "DurationInMinutes": 30</w:t>
      </w:r>
      <w:r>
        <w:br w:type="textWrapping"/>
      </w:r>
      <w:r>
        <w:t>}</w:t>
      </w:r>
    </w:p>
    <w:p w14:paraId="7F987D56">
      <w:pPr>
        <w:pStyle w:val="2"/>
      </w:pPr>
      <w:r>
        <w:t xml:space="preserve">Program.cs </w:t>
      </w:r>
    </w:p>
    <w:p w14:paraId="4427FFE6">
      <w:r>
        <w:br w:type="textWrapping"/>
      </w:r>
      <w:r>
        <w:t>builder.Services.AddAuthentication(JwtBearerDefaults.AuthenticationScheme)</w:t>
      </w:r>
      <w:r>
        <w:br w:type="textWrapping"/>
      </w:r>
      <w:r>
        <w:t xml:space="preserve">    .AddJwtBearer(options =&gt;</w:t>
      </w:r>
      <w:r>
        <w:br w:type="textWrapping"/>
      </w:r>
      <w:r>
        <w:t xml:space="preserve">    {</w:t>
      </w:r>
      <w:r>
        <w:br w:type="textWrapping"/>
      </w:r>
      <w:r>
        <w:t xml:space="preserve">        options.TokenValidationParameters = new TokenValidationParameters</w:t>
      </w:r>
      <w:r>
        <w:br w:type="textWrapping"/>
      </w:r>
      <w:r>
        <w:t xml:space="preserve">        {</w:t>
      </w:r>
      <w:r>
        <w:br w:type="textWrapping"/>
      </w:r>
      <w:r>
        <w:t xml:space="preserve">            ValidateIssuer = true,</w:t>
      </w:r>
      <w:r>
        <w:br w:type="textWrapping"/>
      </w:r>
      <w:r>
        <w:t xml:space="preserve">            ValidateAudience = true,</w:t>
      </w:r>
      <w:r>
        <w:br w:type="textWrapping"/>
      </w:r>
      <w:r>
        <w:t xml:space="preserve">            ValidateLifetime = true,</w:t>
      </w:r>
      <w:r>
        <w:br w:type="textWrapping"/>
      </w:r>
      <w:r>
        <w:t xml:space="preserve">            ValidateIssuerSigningKey = true,</w:t>
      </w:r>
      <w:r>
        <w:br w:type="textWrapping"/>
      </w:r>
      <w:r>
        <w:t xml:space="preserve">            ValidIssuer = builder.Configuration["Jwt:Issuer"],</w:t>
      </w:r>
      <w:r>
        <w:br w:type="textWrapping"/>
      </w:r>
      <w:r>
        <w:t xml:space="preserve">            ValidAudience = builder.Configuration["Jwt:Audience"],</w:t>
      </w:r>
      <w:r>
        <w:br w:type="textWrapping"/>
      </w:r>
      <w:r>
        <w:t xml:space="preserve">            IssuerSigningKey = new SymmetricSecurityKey(Encoding.UTF8.GetBytes(builder.Configuration["Jwt:Key"]))</w:t>
      </w:r>
      <w:r>
        <w:br w:type="textWrapping"/>
      </w:r>
      <w:r>
        <w:t xml:space="preserve">        };</w:t>
      </w:r>
      <w:r>
        <w:br w:type="textWrapping"/>
      </w:r>
      <w:r>
        <w:t xml:space="preserve">    });</w:t>
      </w:r>
      <w:r>
        <w:br w:type="textWrapping"/>
      </w:r>
    </w:p>
    <w:p w14:paraId="2B796C4C">
      <w:pPr>
        <w:pStyle w:val="2"/>
        <w:rPr>
          <w:rFonts w:hint="default"/>
          <w:lang w:val="en-US"/>
        </w:rPr>
      </w:pPr>
      <w:r>
        <w:t>P</w:t>
      </w:r>
      <w:r>
        <w:rPr>
          <w:rFonts w:hint="default"/>
          <w:lang w:val="en-US"/>
        </w:rPr>
        <w:t>ostman screenshots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485765" cy="3389630"/>
            <wp:effectExtent l="0" t="0" r="635" b="8890"/>
            <wp:docPr id="6" name="Picture 6" descr="Screenshot 2025-07-20 17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20 1735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5C56">
      <w:pPr>
        <w:rPr>
          <w:rFonts w:hint="default"/>
          <w:lang w:val="en-US"/>
        </w:rPr>
      </w:pPr>
    </w:p>
    <w:p w14:paraId="083B9D1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6875" cy="3419475"/>
            <wp:effectExtent l="0" t="0" r="9525" b="9525"/>
            <wp:docPr id="7" name="Picture 7" descr="Screenshot 2025-07-20 173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20 17353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6173D21"/>
    <w:rsid w:val="16DF3094"/>
    <w:rsid w:val="23D827DE"/>
    <w:rsid w:val="36913B20"/>
    <w:rsid w:val="38EA6FCF"/>
    <w:rsid w:val="398E4CC6"/>
    <w:rsid w:val="3A19526E"/>
    <w:rsid w:val="3FCC347C"/>
    <w:rsid w:val="40F10EA7"/>
    <w:rsid w:val="50B37E70"/>
    <w:rsid w:val="61E66F2F"/>
    <w:rsid w:val="70634644"/>
    <w:rsid w:val="735A34D3"/>
    <w:rsid w:val="7ACC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2025-07-20T12:14:15Z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49C673F9B2164457A0A7146BE41113D1_13</vt:lpwstr>
  </property>
</Properties>
</file>