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80" w:before="180" w:lineRule="auto"/>
        <w:rPr>
          <w:b w:val="1"/>
          <w:color w:val="2d3b45"/>
          <w:sz w:val="21"/>
          <w:szCs w:val="21"/>
          <w:u w:val="single"/>
        </w:rPr>
      </w:pPr>
      <w:r w:rsidDel="00000000" w:rsidR="00000000" w:rsidRPr="00000000">
        <w:rPr>
          <w:b w:val="1"/>
          <w:color w:val="2d3b45"/>
          <w:sz w:val="21"/>
          <w:szCs w:val="21"/>
          <w:u w:val="single"/>
          <w:rtl w:val="0"/>
        </w:rPr>
        <w:t xml:space="preserve">Data Source</w:t>
      </w:r>
    </w:p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008ee2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"http://www.stat.ufl.edu/~winner/datasets.html" </w:instrText>
        <w:fldChar w:fldCharType="separate"/>
      </w:r>
      <w:r w:rsidDel="00000000" w:rsidR="00000000" w:rsidRPr="00000000">
        <w:rPr>
          <w:color w:val="008ee2"/>
          <w:sz w:val="21"/>
          <w:szCs w:val="21"/>
          <w:u w:val="single"/>
          <w:rtl w:val="0"/>
        </w:rPr>
        <w:t xml:space="preserve">http://www.stat.ufl.edu/~winner/datasets.html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d3b45"/>
          <w:sz w:val="21"/>
          <w:szCs w:val="21"/>
          <w:rtl w:val="0"/>
        </w:rPr>
        <w:t xml:space="preserve">Data Set</w:t>
      </w:r>
      <w:r w:rsidDel="00000000" w:rsidR="00000000" w:rsidRPr="00000000">
        <w:rPr>
          <w:color w:val="2d3b45"/>
          <w:sz w:val="21"/>
          <w:szCs w:val="21"/>
          <w:rtl w:val="0"/>
        </w:rPr>
        <w:t xml:space="preserve"> - http://www.stat.ufl.edu/~winner/data/airq402.dat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2d3b45"/>
          <w:sz w:val="21"/>
          <w:szCs w:val="21"/>
          <w:u w:val="single"/>
        </w:rPr>
      </w:pPr>
      <w:hyperlink r:id="rId6">
        <w:r w:rsidDel="00000000" w:rsidR="00000000" w:rsidRPr="00000000">
          <w:rPr>
            <w:b w:val="1"/>
            <w:sz w:val="21"/>
            <w:szCs w:val="21"/>
            <w:u w:val="single"/>
            <w:rtl w:val="0"/>
          </w:rPr>
          <w:t xml:space="preserve">Data Description</w:t>
        </w:r>
      </w:hyperlink>
      <w:hyperlink r:id="rId7">
        <w:r w:rsidDel="00000000" w:rsidR="00000000" w:rsidRPr="00000000">
          <w:rPr>
            <w:b w:val="1"/>
            <w:color w:val="008ee2"/>
            <w:sz w:val="21"/>
            <w:szCs w:val="21"/>
            <w:u w:val="single"/>
            <w:rtl w:val="0"/>
          </w:rPr>
          <w:t xml:space="preserve"> - </w:t>
        </w:r>
      </w:hyperlink>
      <w:hyperlink r:id="rId8">
        <w:r w:rsidDel="00000000" w:rsidR="00000000" w:rsidRPr="00000000">
          <w:rPr>
            <w:color w:val="008ee2"/>
            <w:sz w:val="21"/>
            <w:szCs w:val="21"/>
            <w:u w:val="single"/>
            <w:rtl w:val="0"/>
          </w:rPr>
          <w:t xml:space="preserve">http://www.stat.ufl.edu/~winner/data/airq402.txt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color w:val="2d3b45"/>
          <w:sz w:val="21"/>
          <w:szCs w:val="21"/>
          <w:u w:val="single"/>
        </w:rPr>
      </w:pPr>
      <w:r w:rsidDel="00000000" w:rsidR="00000000" w:rsidRPr="00000000">
        <w:rPr>
          <w:b w:val="1"/>
          <w:color w:val="2d3b45"/>
          <w:sz w:val="21"/>
          <w:szCs w:val="21"/>
          <w:u w:val="single"/>
          <w:rtl w:val="0"/>
        </w:rPr>
        <w:t xml:space="preserve">Assignment Expectations/Steps -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Part 1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Load the data using Python Pandas library.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Do Exploratory Data Analysis of the data and state your insights.</w:t>
      </w:r>
    </w:p>
    <w:p w:rsidR="00000000" w:rsidDel="00000000" w:rsidP="00000000" w:rsidRDefault="00000000" w:rsidRPr="00000000" w14:paraId="00000008">
      <w:pPr>
        <w:spacing w:after="20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Part 2 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Treat “Average Fare” – 3rd Column as your Dependent Variable and Rest of the columns as Independent Variable.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Create Scatter Plot of Independent Variable vs Dependent Variable.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Based on Scatter Plot see if there is any transformation required for Independent Variable.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Build Multiple Linear Regression model.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Get the accuracy score on train and test data.</w:t>
      </w:r>
    </w:p>
    <w:p w:rsidR="00000000" w:rsidDel="00000000" w:rsidP="00000000" w:rsidRDefault="00000000" w:rsidRPr="00000000" w14:paraId="0000000E">
      <w:pPr>
        <w:spacing w:after="20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Part 3: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Find the most important features of this dataset to predict the average fair.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Figure out what other model can be applied to improve the model performance.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What are other ways this data can be improved which will help in improving the prediction.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State your final observations after this complete analysis.</w:t>
      </w:r>
    </w:p>
    <w:p w:rsidR="00000000" w:rsidDel="00000000" w:rsidP="00000000" w:rsidRDefault="00000000" w:rsidRPr="00000000" w14:paraId="00000013">
      <w:pPr>
        <w:spacing w:after="200" w:lineRule="auto"/>
        <w:rPr>
          <w:color w:val="2d3b4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at.ufl.edu/~winner/data/airq402.txt" TargetMode="External"/><Relationship Id="rId7" Type="http://schemas.openxmlformats.org/officeDocument/2006/relationships/hyperlink" Target="http://www.stat.ufl.edu/~winner/data/airq402.txt" TargetMode="External"/><Relationship Id="rId8" Type="http://schemas.openxmlformats.org/officeDocument/2006/relationships/hyperlink" Target="http://www.stat.ufl.edu/~winner/data/airq40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