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2839" w14:textId="67798740" w:rsidR="00FC6245" w:rsidRPr="00FC6245" w:rsidRDefault="00FC6245">
      <w:pPr>
        <w:pStyle w:val="Heading1"/>
        <w:rPr>
          <w:color w:val="auto"/>
          <w:sz w:val="36"/>
          <w:szCs w:val="36"/>
        </w:rPr>
      </w:pPr>
      <w:r w:rsidRPr="00FC6245">
        <w:rPr>
          <w:rFonts w:asciiTheme="minorHAnsi" w:hAnsiTheme="minorHAnsi" w:cs="Calibri"/>
          <w:color w:val="auto"/>
          <w:sz w:val="32"/>
          <w:szCs w:val="32"/>
        </w:rPr>
        <w:t>Topic</w:t>
      </w:r>
      <w:r w:rsidRPr="00FC6245">
        <w:rPr>
          <w:color w:val="auto"/>
          <w:sz w:val="32"/>
          <w:szCs w:val="32"/>
        </w:rPr>
        <w:t xml:space="preserve">: </w:t>
      </w:r>
      <w:r w:rsidRPr="00FC6245">
        <w:rPr>
          <w:color w:val="auto"/>
          <w:sz w:val="36"/>
          <w:szCs w:val="36"/>
        </w:rPr>
        <w:t>CREDIT CARD FRAUD DETECTION</w:t>
      </w:r>
    </w:p>
    <w:p w14:paraId="5E3FBEAF" w14:textId="3C46841B" w:rsidR="00FC6245" w:rsidRPr="00FC6245" w:rsidRDefault="00FC6245" w:rsidP="00FC6245">
      <w:pPr>
        <w:spacing w:after="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FC6245">
        <w:rPr>
          <w:b/>
          <w:bCs/>
          <w:sz w:val="28"/>
          <w:szCs w:val="28"/>
        </w:rPr>
        <w:t>Name:</w:t>
      </w:r>
      <w:r w:rsidRPr="00FC6245">
        <w:rPr>
          <w:sz w:val="28"/>
          <w:szCs w:val="28"/>
        </w:rPr>
        <w:t xml:space="preserve"> P. Venkata Siva Reddy</w:t>
      </w:r>
    </w:p>
    <w:p w14:paraId="3B4CBE47" w14:textId="7846E230" w:rsidR="00FC6245" w:rsidRPr="00FC6245" w:rsidRDefault="00FC6245" w:rsidP="00FC6245">
      <w:pPr>
        <w:spacing w:after="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FC6245">
        <w:rPr>
          <w:b/>
          <w:bCs/>
          <w:sz w:val="28"/>
          <w:szCs w:val="28"/>
        </w:rPr>
        <w:t>Date:</w:t>
      </w:r>
      <w:r w:rsidRPr="00FC6245">
        <w:rPr>
          <w:sz w:val="28"/>
          <w:szCs w:val="28"/>
        </w:rPr>
        <w:t xml:space="preserve"> 25/03/2026</w:t>
      </w:r>
    </w:p>
    <w:p w14:paraId="4EBFBA6F" w14:textId="5260383C" w:rsidR="00FC6245" w:rsidRPr="00FC6245" w:rsidRDefault="00FC6245" w:rsidP="00FC6245">
      <w:pPr>
        <w:spacing w:after="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FC6245">
        <w:rPr>
          <w:b/>
          <w:bCs/>
          <w:sz w:val="28"/>
          <w:szCs w:val="28"/>
        </w:rPr>
        <w:t>Course:</w:t>
      </w:r>
      <w:r w:rsidRPr="00FC6245">
        <w:rPr>
          <w:sz w:val="28"/>
          <w:szCs w:val="28"/>
        </w:rPr>
        <w:t xml:space="preserve"> Data Science Intern</w:t>
      </w:r>
    </w:p>
    <w:p w14:paraId="6C6D5DEB" w14:textId="505A25BF" w:rsidR="00FC6245" w:rsidRPr="00FC6245" w:rsidRDefault="00FC6245" w:rsidP="00FC6245">
      <w:pPr>
        <w:spacing w:after="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FC6245">
        <w:rPr>
          <w:b/>
          <w:bCs/>
          <w:sz w:val="28"/>
          <w:szCs w:val="28"/>
        </w:rPr>
        <w:t>Company Name:</w:t>
      </w:r>
      <w:r w:rsidRPr="00FC6245">
        <w:rPr>
          <w:sz w:val="28"/>
          <w:szCs w:val="28"/>
        </w:rPr>
        <w:t xml:space="preserve"> Inno Fortune IT </w:t>
      </w:r>
    </w:p>
    <w:p w14:paraId="1A6F98B4" w14:textId="203FAB4B" w:rsidR="00352006" w:rsidRPr="00FC6245" w:rsidRDefault="00000000">
      <w:pPr>
        <w:pStyle w:val="Heading1"/>
        <w:rPr>
          <w:color w:val="auto"/>
        </w:rPr>
      </w:pPr>
      <w:r w:rsidRPr="00FC6245">
        <w:rPr>
          <w:color w:val="auto"/>
        </w:rPr>
        <w:t>Objective</w:t>
      </w:r>
    </w:p>
    <w:p w14:paraId="4641F547" w14:textId="77777777" w:rsidR="00352006" w:rsidRDefault="00000000">
      <w:r>
        <w:t>To develop a machine learning-based system that identifies fraudulent credit card transactions accurately and helps prevent financial loss.</w:t>
      </w:r>
    </w:p>
    <w:p w14:paraId="0D86C058" w14:textId="77777777" w:rsidR="00352006" w:rsidRPr="00FC6245" w:rsidRDefault="00000000">
      <w:pPr>
        <w:pStyle w:val="Heading1"/>
        <w:rPr>
          <w:color w:val="auto"/>
        </w:rPr>
      </w:pPr>
      <w:r w:rsidRPr="00FC6245">
        <w:rPr>
          <w:color w:val="auto"/>
        </w:rPr>
        <w:t>Task Overview</w:t>
      </w:r>
    </w:p>
    <w:p w14:paraId="058DB7C1" w14:textId="77777777" w:rsidR="00352006" w:rsidRDefault="00000000">
      <w:r>
        <w:t>This project focuses on analyzing transaction data, building a predictive model, and creating a system that classifies transactions as fraudulent or legitimate.</w:t>
      </w:r>
    </w:p>
    <w:p w14:paraId="28CF1B0A" w14:textId="77777777" w:rsidR="00352006" w:rsidRPr="00FC6245" w:rsidRDefault="00000000">
      <w:pPr>
        <w:pStyle w:val="Heading1"/>
        <w:rPr>
          <w:color w:val="auto"/>
        </w:rPr>
      </w:pPr>
      <w:r w:rsidRPr="00FC6245">
        <w:rPr>
          <w:color w:val="auto"/>
        </w:rPr>
        <w:t>1. Data Collection &amp; Preprocessing</w:t>
      </w:r>
    </w:p>
    <w:p w14:paraId="2C4D23C1" w14:textId="77777777" w:rsidR="00352006" w:rsidRDefault="00000000">
      <w:r>
        <w:t>Dataset was collected from Kaggle (Credit Card Fraud Detection dataset). The dataset includes anonymized features, Time, Amount, and Class (target variable).</w:t>
      </w:r>
      <w:r>
        <w:br/>
      </w:r>
      <w:r>
        <w:br/>
        <w:t>Steps performed:</w:t>
      </w:r>
      <w:r>
        <w:br/>
        <w:t>- Checked for missing values (none found)</w:t>
      </w:r>
      <w:r>
        <w:br/>
        <w:t>- Scaled 'Amount' feature using StandardScaler</w:t>
      </w:r>
      <w:r>
        <w:br/>
        <w:t>- Handled class imbalance using downsampling technique</w:t>
      </w:r>
      <w:r>
        <w:br/>
        <w:t>- Removed irrelevant features where necessary</w:t>
      </w:r>
    </w:p>
    <w:p w14:paraId="266163C7" w14:textId="77777777" w:rsidR="00352006" w:rsidRPr="00FC6245" w:rsidRDefault="00000000">
      <w:pPr>
        <w:pStyle w:val="Heading1"/>
        <w:rPr>
          <w:color w:val="auto"/>
        </w:rPr>
      </w:pPr>
      <w:r w:rsidRPr="00FC6245">
        <w:rPr>
          <w:color w:val="auto"/>
        </w:rPr>
        <w:t>2. Exploratory Data Analysis (EDA)</w:t>
      </w:r>
    </w:p>
    <w:p w14:paraId="013D99C5" w14:textId="77777777" w:rsidR="00352006" w:rsidRDefault="00000000">
      <w:r>
        <w:t>EDA was performed to understand transaction patterns.</w:t>
      </w:r>
      <w:r>
        <w:br/>
      </w:r>
      <w:r>
        <w:br/>
        <w:t>- Observed highly imbalanced dataset (fraud cases &lt; 1%)</w:t>
      </w:r>
      <w:r>
        <w:br/>
        <w:t>- Visualized class distribution using bar charts</w:t>
      </w:r>
      <w:r>
        <w:br/>
        <w:t>- Analyzed correlation between features</w:t>
      </w:r>
      <w:r>
        <w:br/>
        <w:t>- Identified unusual transaction patterns in fraud cases</w:t>
      </w:r>
    </w:p>
    <w:p w14:paraId="3340D131" w14:textId="77777777" w:rsidR="00352006" w:rsidRPr="00FC6245" w:rsidRDefault="00000000">
      <w:pPr>
        <w:pStyle w:val="Heading1"/>
        <w:rPr>
          <w:color w:val="auto"/>
        </w:rPr>
      </w:pPr>
      <w:r w:rsidRPr="00FC6245">
        <w:rPr>
          <w:color w:val="auto"/>
        </w:rPr>
        <w:t>3. Model Development</w:t>
      </w:r>
    </w:p>
    <w:p w14:paraId="58A6083C" w14:textId="77777777" w:rsidR="00352006" w:rsidRDefault="00000000">
      <w:r>
        <w:t>Two machine learning models were implemented:</w:t>
      </w:r>
      <w:r>
        <w:br/>
      </w:r>
      <w:r>
        <w:br/>
        <w:t>1. Logistic Regression</w:t>
      </w:r>
      <w:r>
        <w:br/>
        <w:t>2. Random Forest Classifier</w:t>
      </w:r>
      <w:r>
        <w:br/>
      </w:r>
      <w:r>
        <w:br/>
        <w:t>Steps:</w:t>
      </w:r>
      <w:r>
        <w:br/>
      </w:r>
      <w:r>
        <w:lastRenderedPageBreak/>
        <w:t>- Split data into training and testing sets (80:20)</w:t>
      </w:r>
      <w:r>
        <w:br/>
        <w:t>- Trained models using training data</w:t>
      </w:r>
      <w:r>
        <w:br/>
        <w:t>- Compared model performance</w:t>
      </w:r>
    </w:p>
    <w:p w14:paraId="7496DD6B" w14:textId="77777777" w:rsidR="00352006" w:rsidRPr="00FC6245" w:rsidRDefault="00000000">
      <w:pPr>
        <w:pStyle w:val="Heading1"/>
        <w:rPr>
          <w:color w:val="auto"/>
        </w:rPr>
      </w:pPr>
      <w:r w:rsidRPr="00FC6245">
        <w:rPr>
          <w:color w:val="auto"/>
        </w:rPr>
        <w:t>4. Model Evaluation</w:t>
      </w:r>
    </w:p>
    <w:p w14:paraId="1056CF13" w14:textId="2610BB11" w:rsidR="00352006" w:rsidRDefault="00000000">
      <w:r>
        <w:t>Evaluation metrics used:</w:t>
      </w:r>
      <w:r>
        <w:br/>
        <w:t>- Accuracy</w:t>
      </w:r>
      <w:r>
        <w:br/>
        <w:t>- Precision</w:t>
      </w:r>
      <w:r>
        <w:br/>
        <w:t>- Recall</w:t>
      </w:r>
      <w:r>
        <w:br/>
        <w:t>- F1-score</w:t>
      </w:r>
      <w:r>
        <w:br/>
      </w:r>
      <w:r>
        <w:br/>
        <w:t>Sample Results:</w:t>
      </w:r>
      <w:r>
        <w:br/>
        <w:t>- Logistic Regression Accuracy: ~95%</w:t>
      </w:r>
      <w:r>
        <w:br/>
        <w:t>- Random Forest Accuracy: ~98%</w:t>
      </w:r>
      <w:r>
        <w:br/>
        <w:t>- High Recall achieved for fraud detection</w:t>
      </w:r>
      <w:r>
        <w:br/>
      </w:r>
      <w:r>
        <w:br/>
        <w:t>Confusion Matrix used to analyze false positives and false negatives.</w:t>
      </w:r>
    </w:p>
    <w:p w14:paraId="6D52BCD4" w14:textId="77777777" w:rsidR="00352006" w:rsidRPr="003F765A" w:rsidRDefault="00000000">
      <w:pPr>
        <w:pStyle w:val="Heading1"/>
        <w:rPr>
          <w:color w:val="auto"/>
        </w:rPr>
      </w:pPr>
      <w:r w:rsidRPr="003F765A">
        <w:rPr>
          <w:color w:val="auto"/>
        </w:rPr>
        <w:t>6. Testing &amp; Validation</w:t>
      </w:r>
    </w:p>
    <w:p w14:paraId="1A23024F" w14:textId="77777777" w:rsidR="00352006" w:rsidRDefault="00000000">
      <w:r>
        <w:t>- Tested model with unseen test data</w:t>
      </w:r>
      <w:r>
        <w:br/>
        <w:t>- Validated predictions accuracy</w:t>
      </w:r>
      <w:r>
        <w:br/>
        <w:t>- Reduced false negatives to improve fraud detection</w:t>
      </w:r>
      <w:r>
        <w:br/>
        <w:t>- Fine-tuned model parameters</w:t>
      </w:r>
    </w:p>
    <w:p w14:paraId="4C1C5CC0" w14:textId="77777777" w:rsidR="00352006" w:rsidRPr="003F765A" w:rsidRDefault="00000000">
      <w:pPr>
        <w:pStyle w:val="Heading1"/>
        <w:rPr>
          <w:color w:val="auto"/>
        </w:rPr>
      </w:pPr>
      <w:r w:rsidRPr="003F765A">
        <w:rPr>
          <w:color w:val="auto"/>
        </w:rPr>
        <w:t>Tools &amp; Technologies</w:t>
      </w:r>
    </w:p>
    <w:p w14:paraId="771F1999" w14:textId="77777777" w:rsidR="00352006" w:rsidRDefault="00000000">
      <w:r>
        <w:t>- Python</w:t>
      </w:r>
      <w:r>
        <w:br/>
        <w:t>- Pandas, NumPy</w:t>
      </w:r>
      <w:r>
        <w:br/>
        <w:t>- Scikit-learn</w:t>
      </w:r>
      <w:r>
        <w:br/>
        <w:t>- Flask (optional)</w:t>
      </w:r>
      <w:r>
        <w:br/>
        <w:t>- Matplotlib / Seaborn for visualization</w:t>
      </w:r>
    </w:p>
    <w:p w14:paraId="7F25F957" w14:textId="77777777" w:rsidR="00352006" w:rsidRPr="003F765A" w:rsidRDefault="00000000">
      <w:pPr>
        <w:pStyle w:val="Heading1"/>
        <w:rPr>
          <w:color w:val="auto"/>
        </w:rPr>
      </w:pPr>
      <w:r w:rsidRPr="003F765A">
        <w:rPr>
          <w:color w:val="auto"/>
        </w:rPr>
        <w:t>Results</w:t>
      </w:r>
    </w:p>
    <w:p w14:paraId="0A7D21D1" w14:textId="1EABE3C0" w:rsidR="00352006" w:rsidRDefault="00000000">
      <w:r>
        <w:t>- Model achieved high accuracy (~98%)</w:t>
      </w:r>
      <w:r>
        <w:br/>
        <w:t>- Fraud transactions detected effectively</w:t>
      </w:r>
      <w:r>
        <w:br/>
        <w:t>- Machine learning improved detection capability significantly</w:t>
      </w:r>
    </w:p>
    <w:p w14:paraId="7D870D56" w14:textId="77777777" w:rsidR="00352006" w:rsidRPr="003F765A" w:rsidRDefault="00000000">
      <w:pPr>
        <w:pStyle w:val="Heading1"/>
        <w:rPr>
          <w:color w:val="auto"/>
        </w:rPr>
      </w:pPr>
      <w:r w:rsidRPr="003F765A">
        <w:rPr>
          <w:color w:val="auto"/>
        </w:rPr>
        <w:t>Conclusion</w:t>
      </w:r>
    </w:p>
    <w:p w14:paraId="4117A835" w14:textId="77777777" w:rsidR="00352006" w:rsidRDefault="00000000">
      <w:r>
        <w:t>This project demonstrates how machine learning techniques can be applied to detect fraudulent transactions efficiently. Handling imbalanced data and using proper evaluation metrics played a crucial role in achieving good performance. The system can be further enhanced for real-time fraud detection applications.</w:t>
      </w:r>
    </w:p>
    <w:sectPr w:rsidR="00352006" w:rsidSect="003F765A">
      <w:pgSz w:w="12240" w:h="15840"/>
      <w:pgMar w:top="568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6272318">
    <w:abstractNumId w:val="8"/>
  </w:num>
  <w:num w:numId="2" w16cid:durableId="878930415">
    <w:abstractNumId w:val="6"/>
  </w:num>
  <w:num w:numId="3" w16cid:durableId="1416123522">
    <w:abstractNumId w:val="5"/>
  </w:num>
  <w:num w:numId="4" w16cid:durableId="1669865603">
    <w:abstractNumId w:val="4"/>
  </w:num>
  <w:num w:numId="5" w16cid:durableId="470680145">
    <w:abstractNumId w:val="7"/>
  </w:num>
  <w:num w:numId="6" w16cid:durableId="122579555">
    <w:abstractNumId w:val="3"/>
  </w:num>
  <w:num w:numId="7" w16cid:durableId="1216819435">
    <w:abstractNumId w:val="2"/>
  </w:num>
  <w:num w:numId="8" w16cid:durableId="2005358831">
    <w:abstractNumId w:val="1"/>
  </w:num>
  <w:num w:numId="9" w16cid:durableId="440414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006"/>
    <w:rsid w:val="003F765A"/>
    <w:rsid w:val="00AA1D8D"/>
    <w:rsid w:val="00B47730"/>
    <w:rsid w:val="00CB0664"/>
    <w:rsid w:val="00F72C28"/>
    <w:rsid w:val="00FC62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70FAC6"/>
  <w14:defaultImageDpi w14:val="300"/>
  <w15:docId w15:val="{EB358222-952F-4CC6-B2ED-A7D6C938E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 Reddy</cp:lastModifiedBy>
  <cp:revision>2</cp:revision>
  <dcterms:created xsi:type="dcterms:W3CDTF">2013-12-23T23:15:00Z</dcterms:created>
  <dcterms:modified xsi:type="dcterms:W3CDTF">2026-03-25T06:38:00Z</dcterms:modified>
  <cp:category/>
</cp:coreProperties>
</file>