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2C9" w:rsidRPr="00FD32C9" w:rsidRDefault="00FD32C9" w:rsidP="00FD32C9">
      <w:pPr>
        <w:spacing w:after="0" w:line="240" w:lineRule="auto"/>
        <w:rPr>
          <w:rFonts w:ascii="Arial" w:eastAsia="Times New Roman" w:hAnsi="Arial" w:cs="Arial"/>
          <w:b/>
          <w:bCs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b/>
          <w:bCs/>
          <w:color w:val="002A4C"/>
          <w:sz w:val="21"/>
          <w:szCs w:val="21"/>
        </w:rPr>
        <w:t>Number of Markers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In a metro city in United States there is a long road with markers on it after each 1 metre. There is a big International School whose vehicles are parked on the road in front of the school.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Let’s say there are N vehicles standing on road. You are given the starting and the end point of each vehicle standing on the road. (both inclusive.)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You have to find the number of markers that is covered by at least one vehicle. A vehicle with starting point X and end point Y is considered to be present on a marker M if X &lt;= M &lt;= Y.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Note that this is a parallel parking lot. The markers cover the whole lot. And it is possible for multiple vehicles to overlap. (That is suppose a vehicle is parked from starting point X to end point Y. It is possible for another vehicle to be parked parallely from A to B where X&lt;=A&lt;=Y) As mentioned the markers cover the whole lot.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b/>
          <w:bCs/>
          <w:color w:val="002A4C"/>
          <w:sz w:val="21"/>
          <w:szCs w:val="21"/>
        </w:rPr>
        <w:t>Input: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The first line of input consists of an integer T (number of test cases). Each test case consists of the following:</w:t>
      </w:r>
    </w:p>
    <w:p w:rsidR="00FD32C9" w:rsidRPr="00FD32C9" w:rsidRDefault="00FD32C9" w:rsidP="00FD3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The first line of test case consists of an integer N.</w:t>
      </w:r>
    </w:p>
    <w:p w:rsidR="00FD32C9" w:rsidRPr="00FD32C9" w:rsidRDefault="00FD32C9" w:rsidP="00FD3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This is followed by N lines with two space separated integers X and Y in each line. X represents the starting position and Y the ending position as described above.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b/>
          <w:bCs/>
          <w:color w:val="002A4C"/>
          <w:sz w:val="21"/>
          <w:szCs w:val="21"/>
        </w:rPr>
        <w:t>Output: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For each test case, print a single integer which is the count of the number of markers with at least one vehicle in separate lines.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b/>
          <w:bCs/>
          <w:color w:val="002A4C"/>
          <w:sz w:val="21"/>
          <w:szCs w:val="21"/>
        </w:rPr>
        <w:t>Constraints: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0 &lt; T &lt; 1000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0 &lt; N &lt; 10000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-32768 &lt; X,Y &lt; 32767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b/>
          <w:bCs/>
          <w:color w:val="002A4C"/>
          <w:sz w:val="21"/>
          <w:szCs w:val="21"/>
        </w:rPr>
        <w:t>Sample Input</w:t>
      </w:r>
    </w:p>
    <w:p w:rsidR="00FD32C9" w:rsidRPr="00FD32C9" w:rsidRDefault="00FD32C9" w:rsidP="00FD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002A4C"/>
          <w:sz w:val="21"/>
          <w:szCs w:val="21"/>
        </w:rPr>
      </w:pPr>
      <w:r w:rsidRPr="00FD32C9">
        <w:rPr>
          <w:rFonts w:ascii="Consolas" w:eastAsia="Times New Roman" w:hAnsi="Consolas" w:cs="Courier New"/>
          <w:color w:val="002A4C"/>
          <w:sz w:val="21"/>
          <w:szCs w:val="21"/>
        </w:rPr>
        <w:t>2</w:t>
      </w:r>
    </w:p>
    <w:p w:rsidR="00FD32C9" w:rsidRPr="00FD32C9" w:rsidRDefault="00FD32C9" w:rsidP="00FD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002A4C"/>
          <w:sz w:val="21"/>
          <w:szCs w:val="21"/>
        </w:rPr>
      </w:pPr>
      <w:r w:rsidRPr="00FD32C9">
        <w:rPr>
          <w:rFonts w:ascii="Consolas" w:eastAsia="Times New Roman" w:hAnsi="Consolas" w:cs="Courier New"/>
          <w:color w:val="002A4C"/>
          <w:sz w:val="21"/>
          <w:szCs w:val="21"/>
        </w:rPr>
        <w:t>3</w:t>
      </w:r>
    </w:p>
    <w:p w:rsidR="00FD32C9" w:rsidRPr="00FD32C9" w:rsidRDefault="00FD32C9" w:rsidP="00FD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002A4C"/>
          <w:sz w:val="21"/>
          <w:szCs w:val="21"/>
        </w:rPr>
      </w:pPr>
      <w:r w:rsidRPr="00FD32C9">
        <w:rPr>
          <w:rFonts w:ascii="Consolas" w:eastAsia="Times New Roman" w:hAnsi="Consolas" w:cs="Courier New"/>
          <w:color w:val="002A4C"/>
          <w:sz w:val="21"/>
          <w:szCs w:val="21"/>
        </w:rPr>
        <w:t>4 7</w:t>
      </w:r>
    </w:p>
    <w:p w:rsidR="00FD32C9" w:rsidRPr="00FD32C9" w:rsidRDefault="00FD32C9" w:rsidP="00FD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002A4C"/>
          <w:sz w:val="21"/>
          <w:szCs w:val="21"/>
        </w:rPr>
      </w:pPr>
      <w:r w:rsidRPr="00FD32C9">
        <w:rPr>
          <w:rFonts w:ascii="Consolas" w:eastAsia="Times New Roman" w:hAnsi="Consolas" w:cs="Courier New"/>
          <w:color w:val="002A4C"/>
          <w:sz w:val="21"/>
          <w:szCs w:val="21"/>
        </w:rPr>
        <w:t>-1 5</w:t>
      </w:r>
    </w:p>
    <w:p w:rsidR="00FD32C9" w:rsidRPr="00FD32C9" w:rsidRDefault="00FD32C9" w:rsidP="00FD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002A4C"/>
          <w:sz w:val="21"/>
          <w:szCs w:val="21"/>
        </w:rPr>
      </w:pPr>
      <w:r w:rsidRPr="00FD32C9">
        <w:rPr>
          <w:rFonts w:ascii="Consolas" w:eastAsia="Times New Roman" w:hAnsi="Consolas" w:cs="Courier New"/>
          <w:color w:val="002A4C"/>
          <w:sz w:val="21"/>
          <w:szCs w:val="21"/>
        </w:rPr>
        <w:t>3 6</w:t>
      </w:r>
    </w:p>
    <w:p w:rsidR="00FD32C9" w:rsidRPr="00FD32C9" w:rsidRDefault="00FD32C9" w:rsidP="00FD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002A4C"/>
          <w:sz w:val="21"/>
          <w:szCs w:val="21"/>
        </w:rPr>
      </w:pPr>
      <w:r w:rsidRPr="00FD32C9">
        <w:rPr>
          <w:rFonts w:ascii="Consolas" w:eastAsia="Times New Roman" w:hAnsi="Consolas" w:cs="Courier New"/>
          <w:color w:val="002A4C"/>
          <w:sz w:val="21"/>
          <w:szCs w:val="21"/>
        </w:rPr>
        <w:t>2</w:t>
      </w:r>
    </w:p>
    <w:p w:rsidR="00FD32C9" w:rsidRPr="00FD32C9" w:rsidRDefault="00FD32C9" w:rsidP="00FD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002A4C"/>
          <w:sz w:val="21"/>
          <w:szCs w:val="21"/>
        </w:rPr>
      </w:pPr>
      <w:r w:rsidRPr="00FD32C9">
        <w:rPr>
          <w:rFonts w:ascii="Consolas" w:eastAsia="Times New Roman" w:hAnsi="Consolas" w:cs="Courier New"/>
          <w:color w:val="002A4C"/>
          <w:sz w:val="21"/>
          <w:szCs w:val="21"/>
        </w:rPr>
        <w:t>1 4</w:t>
      </w:r>
    </w:p>
    <w:p w:rsidR="00FD32C9" w:rsidRPr="00FD32C9" w:rsidRDefault="00FD32C9" w:rsidP="00FD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002A4C"/>
          <w:sz w:val="21"/>
          <w:szCs w:val="21"/>
        </w:rPr>
      </w:pPr>
      <w:r w:rsidRPr="00FD32C9">
        <w:rPr>
          <w:rFonts w:ascii="Consolas" w:eastAsia="Times New Roman" w:hAnsi="Consolas" w:cs="Courier New"/>
          <w:color w:val="002A4C"/>
          <w:sz w:val="21"/>
          <w:szCs w:val="21"/>
        </w:rPr>
        <w:t>8 13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b/>
          <w:bCs/>
          <w:color w:val="002A4C"/>
          <w:sz w:val="21"/>
          <w:szCs w:val="21"/>
        </w:rPr>
        <w:lastRenderedPageBreak/>
        <w:t>Sample Output</w:t>
      </w:r>
    </w:p>
    <w:p w:rsidR="00FD32C9" w:rsidRPr="00FD32C9" w:rsidRDefault="00FD32C9" w:rsidP="00FD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002A4C"/>
          <w:sz w:val="21"/>
          <w:szCs w:val="21"/>
        </w:rPr>
      </w:pPr>
      <w:r w:rsidRPr="00FD32C9">
        <w:rPr>
          <w:rFonts w:ascii="Consolas" w:eastAsia="Times New Roman" w:hAnsi="Consolas" w:cs="Courier New"/>
          <w:color w:val="002A4C"/>
          <w:sz w:val="21"/>
          <w:szCs w:val="21"/>
        </w:rPr>
        <w:t>9</w:t>
      </w:r>
    </w:p>
    <w:p w:rsidR="00FD32C9" w:rsidRPr="00FD32C9" w:rsidRDefault="00FD32C9" w:rsidP="00FD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002A4C"/>
          <w:sz w:val="21"/>
          <w:szCs w:val="21"/>
        </w:rPr>
      </w:pPr>
      <w:r w:rsidRPr="00FD32C9">
        <w:rPr>
          <w:rFonts w:ascii="Consolas" w:eastAsia="Times New Roman" w:hAnsi="Consolas" w:cs="Courier New"/>
          <w:color w:val="002A4C"/>
          <w:sz w:val="21"/>
          <w:szCs w:val="21"/>
        </w:rPr>
        <w:t>10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b/>
          <w:bCs/>
          <w:color w:val="002A4C"/>
          <w:sz w:val="21"/>
          <w:szCs w:val="21"/>
        </w:rPr>
        <w:t>Explanation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For the first test case, we have at least one vehicle standing at markers (-1,0,1,2,3,4,5,6,7); so output is 9.</w:t>
      </w:r>
    </w:p>
    <w:p w:rsidR="00FD32C9" w:rsidRPr="00FD32C9" w:rsidRDefault="00FD32C9" w:rsidP="00FD32C9">
      <w:pPr>
        <w:spacing w:before="75" w:after="150" w:line="264" w:lineRule="atLeast"/>
        <w:outlineLvl w:val="2"/>
        <w:rPr>
          <w:rFonts w:ascii="Arial" w:eastAsia="Times New Roman" w:hAnsi="Arial" w:cs="Arial"/>
          <w:b/>
          <w:bCs/>
          <w:color w:val="002A4C"/>
          <w:sz w:val="24"/>
          <w:szCs w:val="24"/>
        </w:rPr>
      </w:pPr>
      <w:r w:rsidRPr="00FD32C9">
        <w:rPr>
          <w:rFonts w:ascii="Arial" w:eastAsia="Times New Roman" w:hAnsi="Arial" w:cs="Arial"/>
          <w:b/>
          <w:bCs/>
          <w:color w:val="002A4C"/>
          <w:sz w:val="24"/>
          <w:szCs w:val="24"/>
        </w:rPr>
        <w:t>Environment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Read from STDIN and write to STDOUT.</w:t>
      </w:r>
    </w:p>
    <w:p w:rsidR="00FD32C9" w:rsidRPr="00FD32C9" w:rsidRDefault="00FD32C9" w:rsidP="00FD32C9">
      <w:pPr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See the sample program below which print the sum of two numbers received as input</w:t>
      </w:r>
    </w:p>
    <w:p w:rsidR="00FD32C9" w:rsidRPr="00FD32C9" w:rsidRDefault="00FD32C9" w:rsidP="00FD3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Scala https://goo.gl/PZvMJ3</w:t>
      </w:r>
    </w:p>
    <w:p w:rsidR="00FD32C9" w:rsidRPr="00FD32C9" w:rsidRDefault="00FD32C9" w:rsidP="00FD32C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32C9">
        <w:rPr>
          <w:rFonts w:ascii="Arial" w:eastAsia="Times New Roman" w:hAnsi="Arial" w:cs="Arial"/>
          <w:color w:val="333333"/>
          <w:sz w:val="21"/>
          <w:szCs w:val="21"/>
        </w:rPr>
        <w:t>Instructions</w:t>
      </w:r>
    </w:p>
    <w:p w:rsidR="00FD32C9" w:rsidRPr="00FD32C9" w:rsidRDefault="00FD32C9" w:rsidP="00FD3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The dashboard provides two modes.</w:t>
      </w:r>
      <w:r w:rsidRPr="00FD32C9">
        <w:rPr>
          <w:rFonts w:ascii="Arial" w:eastAsia="Times New Roman" w:hAnsi="Arial" w:cs="Arial"/>
          <w:color w:val="002A4C"/>
          <w:sz w:val="21"/>
          <w:szCs w:val="21"/>
        </w:rPr>
        <w:br/>
      </w:r>
    </w:p>
    <w:p w:rsidR="00FD32C9" w:rsidRPr="00FD32C9" w:rsidRDefault="00FD32C9" w:rsidP="00FD32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Test runs your code against public/sample test cases.</w:t>
      </w:r>
    </w:p>
    <w:p w:rsidR="00FD32C9" w:rsidRPr="00FD32C9" w:rsidRDefault="00FD32C9" w:rsidP="00FD32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Submit runs against private/hidden ones.</w:t>
      </w:r>
    </w:p>
    <w:p w:rsidR="00FD32C9" w:rsidRPr="00FD32C9" w:rsidRDefault="00FD32C9" w:rsidP="00FD3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Only public/sample test cases and their elaborate "test" results are made available. A line by line comparison with expected output is shown. There is no score for passing the public test cases. It's only for testing and debugging.</w:t>
      </w:r>
    </w:p>
    <w:p w:rsidR="00FD32C9" w:rsidRPr="00FD32C9" w:rsidRDefault="00FD32C9" w:rsidP="00FD3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FD32C9">
        <w:rPr>
          <w:rFonts w:ascii="Arial" w:eastAsia="Times New Roman" w:hAnsi="Arial" w:cs="Arial"/>
          <w:color w:val="002A4C"/>
          <w:sz w:val="21"/>
          <w:szCs w:val="21"/>
        </w:rPr>
        <w:t>For the private/hidden test cases, the judging system only shows the exit code, passed status, time consumption, memory consumption and score. We expect users to take cues from these values. Only making a "submit" will yield a score. Total score is a normalized weighted score over all test cases.</w:t>
      </w:r>
    </w:p>
    <w:p w:rsidR="00480AD1" w:rsidRPr="00FD32C9" w:rsidRDefault="00480AD1" w:rsidP="00FD32C9">
      <w:bookmarkStart w:id="0" w:name="_GoBack"/>
      <w:bookmarkEnd w:id="0"/>
    </w:p>
    <w:sectPr w:rsidR="00480AD1" w:rsidRPr="00FD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30EDA"/>
    <w:multiLevelType w:val="multilevel"/>
    <w:tmpl w:val="C95A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6C03EA"/>
    <w:multiLevelType w:val="multilevel"/>
    <w:tmpl w:val="A6BA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D91E0F"/>
    <w:multiLevelType w:val="multilevel"/>
    <w:tmpl w:val="A7A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C9"/>
    <w:rsid w:val="00480AD1"/>
    <w:rsid w:val="00FD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7141C-4276-4811-A86C-AF871D17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2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3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2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32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1</cp:revision>
  <dcterms:created xsi:type="dcterms:W3CDTF">2018-11-21T19:56:00Z</dcterms:created>
  <dcterms:modified xsi:type="dcterms:W3CDTF">2018-11-21T19:56:00Z</dcterms:modified>
</cp:coreProperties>
</file>