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9E5F" w14:textId="2FEF0F65" w:rsidR="002A268E" w:rsidRPr="002A268E" w:rsidRDefault="002A268E" w:rsidP="002A268E">
      <w:pPr>
        <w:spacing w:after="160" w:line="259" w:lineRule="auto"/>
        <w:jc w:val="center"/>
        <w:rPr>
          <w:rFonts w:ascii="Calibri" w:eastAsia="Calibri" w:hAnsi="Calibri" w:cs="Times New Roman"/>
          <w:b/>
          <w:bCs/>
          <w:sz w:val="32"/>
          <w:szCs w:val="32"/>
          <w:lang w:val="en-IN" w:eastAsia="en-US"/>
        </w:rPr>
      </w:pPr>
      <w:r w:rsidRPr="002A268E">
        <w:rPr>
          <w:rFonts w:ascii="Calibri" w:eastAsia="Calibri" w:hAnsi="Calibri" w:cs="Times New Roman"/>
          <w:b/>
          <w:bCs/>
          <w:sz w:val="32"/>
          <w:szCs w:val="32"/>
          <w:lang w:val="en-IN" w:eastAsia="en-US"/>
        </w:rPr>
        <w:t xml:space="preserve">Capstone Project </w:t>
      </w:r>
      <w:r w:rsidR="003F331D">
        <w:rPr>
          <w:rFonts w:ascii="Calibri" w:eastAsia="Calibri" w:hAnsi="Calibri" w:cs="Times New Roman"/>
          <w:b/>
          <w:bCs/>
          <w:sz w:val="32"/>
          <w:szCs w:val="32"/>
          <w:lang w:val="en-IN" w:eastAsia="en-US"/>
        </w:rPr>
        <w:t>5</w:t>
      </w:r>
      <w:r w:rsidRPr="002A268E">
        <w:rPr>
          <w:rFonts w:ascii="Calibri" w:eastAsia="Calibri" w:hAnsi="Calibri" w:cs="Times New Roman"/>
          <w:b/>
          <w:bCs/>
          <w:sz w:val="32"/>
          <w:szCs w:val="32"/>
          <w:lang w:val="en-IN" w:eastAsia="en-US"/>
        </w:rPr>
        <w:t xml:space="preserve"> – </w:t>
      </w:r>
      <w:r w:rsidR="003F331D">
        <w:rPr>
          <w:rFonts w:ascii="Calibri" w:eastAsia="Calibri" w:hAnsi="Calibri" w:cs="Times New Roman"/>
          <w:b/>
          <w:bCs/>
          <w:sz w:val="32"/>
          <w:szCs w:val="32"/>
          <w:lang w:val="en-IN" w:eastAsia="en-US"/>
        </w:rPr>
        <w:t>Brazilian E-Commerce Dataset</w:t>
      </w:r>
    </w:p>
    <w:p w14:paraId="01CDE60A" w14:textId="77777777" w:rsidR="00BF5BEB" w:rsidRDefault="006E65D3" w:rsidP="00D940F9">
      <w:pPr>
        <w:spacing w:after="160" w:line="259" w:lineRule="auto"/>
        <w:rPr>
          <w:rFonts w:ascii="Calibri" w:eastAsia="Calibri" w:hAnsi="Calibri" w:cs="Times New Roman"/>
          <w:b/>
          <w:bCs/>
          <w:sz w:val="24"/>
          <w:szCs w:val="24"/>
          <w:lang w:val="en-IN" w:eastAsia="en-US"/>
        </w:rPr>
      </w:pPr>
      <w:r>
        <w:rPr>
          <w:rFonts w:ascii="Calibri" w:eastAsia="Calibri" w:hAnsi="Calibri" w:cs="Times New Roman"/>
          <w:b/>
          <w:bCs/>
          <w:sz w:val="24"/>
          <w:szCs w:val="24"/>
          <w:lang w:val="en-IN" w:eastAsia="en-US"/>
        </w:rPr>
        <w:t xml:space="preserve">Data Source: </w:t>
      </w:r>
    </w:p>
    <w:p w14:paraId="58EAFA8F" w14:textId="6D4BE301" w:rsidR="006E65D3" w:rsidRDefault="00BF5BEB" w:rsidP="00D940F9">
      <w:pPr>
        <w:spacing w:after="160" w:line="259" w:lineRule="auto"/>
        <w:rPr>
          <w:rFonts w:ascii="Calibri" w:eastAsia="Calibri" w:hAnsi="Calibri" w:cs="Times New Roman"/>
          <w:b/>
          <w:bCs/>
          <w:sz w:val="24"/>
          <w:szCs w:val="24"/>
          <w:lang w:val="en-IN" w:eastAsia="en-US"/>
        </w:rPr>
      </w:pPr>
      <w:hyperlink r:id="rId7" w:history="1">
        <w:r w:rsidRPr="008905A7">
          <w:rPr>
            <w:rStyle w:val="Hyperlink"/>
            <w:rFonts w:ascii="Calibri" w:eastAsia="Calibri" w:hAnsi="Calibri" w:cs="Times New Roman"/>
            <w:b/>
            <w:bCs/>
            <w:sz w:val="24"/>
            <w:szCs w:val="24"/>
            <w:lang w:val="en-IN" w:eastAsia="en-US"/>
          </w:rPr>
          <w:t>https://www.kaggle.com/datasets/olistbr/brazilian-ecommerce</w:t>
        </w:r>
      </w:hyperlink>
    </w:p>
    <w:p w14:paraId="7C7FC3F3" w14:textId="17C31DCD" w:rsidR="00D940F9" w:rsidRDefault="0024644B" w:rsidP="00D940F9">
      <w:pPr>
        <w:spacing w:after="160" w:line="259" w:lineRule="auto"/>
        <w:rPr>
          <w:rFonts w:ascii="Calibri" w:eastAsia="Calibri" w:hAnsi="Calibri" w:cs="Times New Roman"/>
          <w:b/>
          <w:bCs/>
          <w:sz w:val="24"/>
          <w:szCs w:val="24"/>
          <w:lang w:val="en-IN" w:eastAsia="en-US"/>
        </w:rPr>
      </w:pPr>
      <w:r>
        <w:rPr>
          <w:rFonts w:ascii="Calibri" w:eastAsia="Calibri" w:hAnsi="Calibri" w:cs="Times New Roman"/>
          <w:b/>
          <w:bCs/>
          <w:sz w:val="24"/>
          <w:szCs w:val="24"/>
          <w:lang w:val="en-IN" w:eastAsia="en-US"/>
        </w:rPr>
        <w:t>About Dataset</w:t>
      </w:r>
      <w:r w:rsidR="00D940F9">
        <w:rPr>
          <w:rFonts w:ascii="Calibri" w:eastAsia="Calibri" w:hAnsi="Calibri" w:cs="Times New Roman"/>
          <w:b/>
          <w:bCs/>
          <w:sz w:val="24"/>
          <w:szCs w:val="24"/>
          <w:lang w:val="en-IN" w:eastAsia="en-US"/>
        </w:rPr>
        <w:t>:</w:t>
      </w:r>
    </w:p>
    <w:p w14:paraId="2FEE8066" w14:textId="764A2CA3" w:rsidR="00D940F9" w:rsidRPr="002D64AB" w:rsidRDefault="00D940F9" w:rsidP="00D940F9">
      <w:pPr>
        <w:spacing w:after="160" w:line="259" w:lineRule="auto"/>
        <w:rPr>
          <w:rFonts w:ascii="Calibri" w:eastAsia="Calibri" w:hAnsi="Calibri" w:cs="Times New Roman"/>
          <w:sz w:val="24"/>
          <w:szCs w:val="24"/>
          <w:lang w:val="en-IN" w:eastAsia="en-US"/>
        </w:rPr>
      </w:pPr>
      <w:r w:rsidRPr="002D64AB">
        <w:rPr>
          <w:rFonts w:ascii="Calibri" w:eastAsia="Calibri" w:hAnsi="Calibri" w:cs="Times New Roman"/>
          <w:sz w:val="24"/>
          <w:szCs w:val="24"/>
          <w:lang w:val="en-IN" w:eastAsia="en-US"/>
        </w:rPr>
        <w:t xml:space="preserve">This is a Brazilian ecommerce public dataset of orders made at Olist Store. The dataset has information of 100k orders from 2016 to 2018 made at multiple marketplaces in Brazil. Its features </w:t>
      </w:r>
      <w:r w:rsidR="002D64AB" w:rsidRPr="002D64AB">
        <w:rPr>
          <w:rFonts w:ascii="Calibri" w:eastAsia="Calibri" w:hAnsi="Calibri" w:cs="Times New Roman"/>
          <w:sz w:val="24"/>
          <w:szCs w:val="24"/>
          <w:lang w:val="en-IN" w:eastAsia="en-US"/>
        </w:rPr>
        <w:t>allow</w:t>
      </w:r>
      <w:r w:rsidRPr="002D64AB">
        <w:rPr>
          <w:rFonts w:ascii="Calibri" w:eastAsia="Calibri" w:hAnsi="Calibri" w:cs="Times New Roman"/>
          <w:sz w:val="24"/>
          <w:szCs w:val="24"/>
          <w:lang w:val="en-IN" w:eastAsia="en-US"/>
        </w:rPr>
        <w:t xml:space="preserve"> viewing an order from multiple dimensions: from order status, price, payment and freight performance to customer location, product attributes and finally reviews written by customers. We also released a geolocation dataset that relates Brazilian zip codes to lat/lng coordinates.</w:t>
      </w:r>
    </w:p>
    <w:p w14:paraId="027A4409" w14:textId="4B0D6870" w:rsidR="002A268E" w:rsidRPr="002A268E" w:rsidRDefault="00D940F9" w:rsidP="002A268E">
      <w:pPr>
        <w:spacing w:after="160" w:line="259" w:lineRule="auto"/>
        <w:rPr>
          <w:rFonts w:ascii="Calibri" w:eastAsia="Calibri" w:hAnsi="Calibri" w:cs="Times New Roman"/>
          <w:lang w:val="en-IN" w:eastAsia="en-US"/>
        </w:rPr>
      </w:pPr>
      <w:r w:rsidRPr="002D64AB">
        <w:rPr>
          <w:rFonts w:ascii="Calibri" w:eastAsia="Calibri" w:hAnsi="Calibri" w:cs="Times New Roman"/>
          <w:sz w:val="24"/>
          <w:szCs w:val="24"/>
          <w:lang w:val="en-IN" w:eastAsia="en-US"/>
        </w:rPr>
        <w:t>This is real commercial data, it has been anonymised, and references to the companies and partners in the review text have been replaced with the names of Game of Thrones great houses.</w:t>
      </w:r>
    </w:p>
    <w:p w14:paraId="59E2971A" w14:textId="77777777" w:rsidR="006E65D3" w:rsidRPr="006E65D3" w:rsidRDefault="006E65D3" w:rsidP="006E65D3">
      <w:pPr>
        <w:rPr>
          <w:rFonts w:ascii="Calibri" w:eastAsia="Calibri" w:hAnsi="Calibri" w:cs="Times New Roman"/>
          <w:b/>
          <w:bCs/>
          <w:sz w:val="24"/>
          <w:szCs w:val="24"/>
          <w:lang w:val="en-IN" w:eastAsia="en-US"/>
        </w:rPr>
      </w:pPr>
      <w:r w:rsidRPr="006E65D3">
        <w:rPr>
          <w:rFonts w:ascii="Calibri" w:eastAsia="Calibri" w:hAnsi="Calibri" w:cs="Times New Roman"/>
          <w:b/>
          <w:bCs/>
          <w:sz w:val="24"/>
          <w:szCs w:val="24"/>
          <w:lang w:val="en-IN" w:eastAsia="en-US"/>
        </w:rPr>
        <w:t>Context</w:t>
      </w:r>
    </w:p>
    <w:p w14:paraId="64CBABAA" w14:textId="176683B5" w:rsidR="006E65D3" w:rsidRPr="006E65D3" w:rsidRDefault="006E65D3" w:rsidP="006E65D3">
      <w:p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This dataset was generously provided by Olist, the largest department store in Brazilian marketplaces. Olist connects small businesses from all over Brazil to channels without hassle and with a single contract. Those merchants </w:t>
      </w:r>
      <w:r w:rsidRPr="009D5C96">
        <w:rPr>
          <w:rFonts w:ascii="Calibri" w:eastAsia="Calibri" w:hAnsi="Calibri" w:cs="Times New Roman"/>
          <w:sz w:val="24"/>
          <w:szCs w:val="24"/>
          <w:lang w:val="en-IN" w:eastAsia="en-US"/>
        </w:rPr>
        <w:t>can</w:t>
      </w:r>
      <w:r w:rsidRPr="006E65D3">
        <w:rPr>
          <w:rFonts w:ascii="Calibri" w:eastAsia="Calibri" w:hAnsi="Calibri" w:cs="Times New Roman"/>
          <w:sz w:val="24"/>
          <w:szCs w:val="24"/>
          <w:lang w:val="en-IN" w:eastAsia="en-US"/>
        </w:rPr>
        <w:t xml:space="preserve"> sell their products through the Olist Store and ship them directly to the customers using Olist logistics partners. See more on website: </w:t>
      </w:r>
      <w:hyperlink r:id="rId8" w:tgtFrame="_blank" w:history="1">
        <w:r w:rsidRPr="006E65D3">
          <w:rPr>
            <w:sz w:val="24"/>
            <w:szCs w:val="24"/>
            <w:lang w:val="en-IN" w:eastAsia="en-US"/>
          </w:rPr>
          <w:t>www.olist.com</w:t>
        </w:r>
      </w:hyperlink>
    </w:p>
    <w:p w14:paraId="7485962F" w14:textId="00E56D3D" w:rsidR="006E65D3" w:rsidRPr="006E65D3" w:rsidRDefault="006E65D3" w:rsidP="006E65D3">
      <w:p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After a customer purchases the product from Olist Store a seller gets notified to </w:t>
      </w:r>
      <w:r w:rsidR="00B42DDE" w:rsidRPr="006E65D3">
        <w:rPr>
          <w:rFonts w:ascii="Calibri" w:eastAsia="Calibri" w:hAnsi="Calibri" w:cs="Times New Roman"/>
          <w:sz w:val="24"/>
          <w:szCs w:val="24"/>
          <w:lang w:val="en-IN" w:eastAsia="en-US"/>
        </w:rPr>
        <w:t>fulfil</w:t>
      </w:r>
      <w:r w:rsidRPr="006E65D3">
        <w:rPr>
          <w:rFonts w:ascii="Calibri" w:eastAsia="Calibri" w:hAnsi="Calibri" w:cs="Times New Roman"/>
          <w:sz w:val="24"/>
          <w:szCs w:val="24"/>
          <w:lang w:val="en-IN" w:eastAsia="en-US"/>
        </w:rPr>
        <w:t xml:space="preserve"> that order. Once the customer receives the product, or the estimated delivery date is due, the customer gets a satisfaction survey by email where he can give a note for the purchase experience and write down some comments.</w:t>
      </w:r>
    </w:p>
    <w:p w14:paraId="43DF8BD3" w14:textId="77777777" w:rsidR="006E65D3" w:rsidRPr="006E65D3" w:rsidRDefault="006E65D3" w:rsidP="006E65D3">
      <w:pPr>
        <w:rPr>
          <w:rFonts w:ascii="Calibri" w:eastAsia="Calibri" w:hAnsi="Calibri" w:cs="Times New Roman"/>
          <w:b/>
          <w:bCs/>
          <w:sz w:val="24"/>
          <w:szCs w:val="24"/>
          <w:lang w:val="en-IN" w:eastAsia="en-US"/>
        </w:rPr>
      </w:pPr>
      <w:r w:rsidRPr="006E65D3">
        <w:rPr>
          <w:rFonts w:ascii="Calibri" w:eastAsia="Calibri" w:hAnsi="Calibri" w:cs="Times New Roman"/>
          <w:b/>
          <w:bCs/>
          <w:sz w:val="24"/>
          <w:szCs w:val="24"/>
          <w:lang w:val="en-IN" w:eastAsia="en-US"/>
        </w:rPr>
        <w:t>Attention</w:t>
      </w:r>
    </w:p>
    <w:p w14:paraId="7203F624" w14:textId="77777777" w:rsidR="006E65D3" w:rsidRPr="006E65D3"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An order might have multiple items.</w:t>
      </w:r>
    </w:p>
    <w:p w14:paraId="1D06B0C7" w14:textId="77777777" w:rsidR="006E65D3" w:rsidRPr="006E65D3"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Each item might be fulfilled by a distinct seller.</w:t>
      </w:r>
    </w:p>
    <w:p w14:paraId="24B872C6" w14:textId="29FA0CEC" w:rsidR="006E65D3" w:rsidRPr="009D5C96" w:rsidRDefault="006E65D3" w:rsidP="006E65D3">
      <w:pPr>
        <w:numPr>
          <w:ilvl w:val="0"/>
          <w:numId w:val="6"/>
        </w:numPr>
        <w:rPr>
          <w:rFonts w:ascii="Calibri" w:eastAsia="Calibri" w:hAnsi="Calibri" w:cs="Times New Roman"/>
          <w:sz w:val="24"/>
          <w:szCs w:val="24"/>
          <w:lang w:val="en-IN" w:eastAsia="en-US"/>
        </w:rPr>
      </w:pPr>
      <w:r w:rsidRPr="006E65D3">
        <w:rPr>
          <w:rFonts w:ascii="Calibri" w:eastAsia="Calibri" w:hAnsi="Calibri" w:cs="Times New Roman"/>
          <w:sz w:val="24"/>
          <w:szCs w:val="24"/>
          <w:lang w:val="en-IN" w:eastAsia="en-US"/>
        </w:rPr>
        <w:t xml:space="preserve">All text identifying stores and partners </w:t>
      </w:r>
      <w:r w:rsidR="000336C4" w:rsidRPr="006E65D3">
        <w:rPr>
          <w:rFonts w:ascii="Calibri" w:eastAsia="Calibri" w:hAnsi="Calibri" w:cs="Times New Roman"/>
          <w:sz w:val="24"/>
          <w:szCs w:val="24"/>
          <w:lang w:val="en-IN" w:eastAsia="en-US"/>
        </w:rPr>
        <w:t>were</w:t>
      </w:r>
      <w:r w:rsidRPr="006E65D3">
        <w:rPr>
          <w:rFonts w:ascii="Calibri" w:eastAsia="Calibri" w:hAnsi="Calibri" w:cs="Times New Roman"/>
          <w:sz w:val="24"/>
          <w:szCs w:val="24"/>
          <w:lang w:val="en-IN" w:eastAsia="en-US"/>
        </w:rPr>
        <w:t xml:space="preserve"> replaced by the names of Game of Thrones great houses.</w:t>
      </w:r>
    </w:p>
    <w:p w14:paraId="6E05C68F" w14:textId="77777777" w:rsidR="00A83A57" w:rsidRPr="0011210B" w:rsidRDefault="00A83A57" w:rsidP="00A83A57">
      <w:pPr>
        <w:pStyle w:val="Heading2"/>
        <w:spacing w:after="180" w:line="330" w:lineRule="atLeast"/>
        <w:textAlignment w:val="baseline"/>
        <w:rPr>
          <w:rFonts w:ascii="Calibri" w:eastAsia="Calibri" w:hAnsi="Calibri" w:cs="Times New Roman"/>
          <w:b/>
          <w:bCs/>
          <w:sz w:val="24"/>
          <w:szCs w:val="24"/>
          <w:lang w:val="en-IN" w:eastAsia="en-US"/>
        </w:rPr>
      </w:pPr>
      <w:r w:rsidRPr="0011210B">
        <w:rPr>
          <w:rFonts w:ascii="Calibri" w:eastAsia="Calibri" w:hAnsi="Calibri" w:cs="Times New Roman"/>
          <w:b/>
          <w:bCs/>
          <w:sz w:val="24"/>
          <w:szCs w:val="24"/>
          <w:lang w:val="en-IN" w:eastAsia="en-US"/>
        </w:rPr>
        <w:t>Data Schema</w:t>
      </w:r>
    </w:p>
    <w:p w14:paraId="6E9F3E1A" w14:textId="77777777" w:rsidR="00A83A57" w:rsidRDefault="00A83A57" w:rsidP="00A83A57">
      <w:pPr>
        <w:pStyle w:val="NormalWeb"/>
        <w:spacing w:before="0" w:beforeAutospacing="0" w:after="240" w:afterAutospacing="0"/>
        <w:textAlignment w:val="baseline"/>
        <w:rPr>
          <w:rFonts w:ascii="Calibri" w:eastAsia="Calibri" w:hAnsi="Calibri"/>
          <w:lang w:eastAsia="en-US"/>
        </w:rPr>
      </w:pPr>
      <w:r w:rsidRPr="00A83A57">
        <w:rPr>
          <w:rFonts w:ascii="Calibri" w:eastAsia="Calibri" w:hAnsi="Calibri"/>
          <w:lang w:eastAsia="en-US"/>
        </w:rPr>
        <w:t>The data is divided in multiple datasets for better understanding and organization. Please refer to the following data schema when working with it:</w:t>
      </w:r>
    </w:p>
    <w:p w14:paraId="748377CD" w14:textId="68C143B9" w:rsidR="00C907DD" w:rsidRPr="00A83A57" w:rsidRDefault="00C907DD" w:rsidP="00A83A57">
      <w:pPr>
        <w:pStyle w:val="NormalWeb"/>
        <w:spacing w:before="0" w:beforeAutospacing="0" w:after="240" w:afterAutospacing="0"/>
        <w:textAlignment w:val="baseline"/>
        <w:rPr>
          <w:rFonts w:ascii="Calibri" w:eastAsia="Calibri" w:hAnsi="Calibri"/>
          <w:lang w:eastAsia="en-US"/>
        </w:rPr>
      </w:pPr>
      <w:r>
        <w:rPr>
          <w:noProof/>
        </w:rPr>
        <w:lastRenderedPageBreak/>
        <w:drawing>
          <wp:inline distT="0" distB="0" distL="0" distR="0" wp14:anchorId="4905F3A2" wp14:editId="687A788A">
            <wp:extent cx="5733415" cy="3449955"/>
            <wp:effectExtent l="0" t="0" r="635" b="0"/>
            <wp:docPr id="2023553507" name="Picture 1"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chem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449955"/>
                    </a:xfrm>
                    <a:prstGeom prst="rect">
                      <a:avLst/>
                    </a:prstGeom>
                    <a:noFill/>
                    <a:ln>
                      <a:noFill/>
                    </a:ln>
                  </pic:spPr>
                </pic:pic>
              </a:graphicData>
            </a:graphic>
          </wp:inline>
        </w:drawing>
      </w:r>
    </w:p>
    <w:p w14:paraId="26C1CF83" w14:textId="08D33CA7" w:rsidR="00E375A0" w:rsidRDefault="00E375A0" w:rsidP="00713BA3">
      <w:pPr>
        <w:rPr>
          <w:rFonts w:ascii="Calibri" w:eastAsia="Calibri" w:hAnsi="Calibri" w:cs="Times New Roman"/>
          <w:b/>
          <w:bCs/>
          <w:sz w:val="28"/>
          <w:szCs w:val="28"/>
          <w:lang w:val="en-IN" w:eastAsia="en-US"/>
        </w:rPr>
      </w:pPr>
      <w:r>
        <w:rPr>
          <w:rFonts w:ascii="Calibri" w:eastAsia="Calibri" w:hAnsi="Calibri" w:cs="Times New Roman"/>
          <w:b/>
          <w:bCs/>
          <w:sz w:val="28"/>
          <w:szCs w:val="28"/>
          <w:lang w:val="en-IN" w:eastAsia="en-US"/>
        </w:rPr>
        <w:t xml:space="preserve">Objective: </w:t>
      </w:r>
    </w:p>
    <w:p w14:paraId="6B132F2F" w14:textId="71D8D2D5" w:rsidR="00254195" w:rsidRPr="00254195" w:rsidRDefault="00254195" w:rsidP="00713BA3">
      <w:pPr>
        <w:rPr>
          <w:rFonts w:ascii="Calibri" w:eastAsia="Calibri" w:hAnsi="Calibri" w:cs="Times New Roman"/>
          <w:sz w:val="28"/>
          <w:szCs w:val="28"/>
          <w:lang w:val="en-IN" w:eastAsia="en-US"/>
        </w:rPr>
      </w:pPr>
      <w:r w:rsidRPr="00254195">
        <w:rPr>
          <w:rFonts w:ascii="Calibri" w:eastAsia="Calibri" w:hAnsi="Calibri" w:cs="Times New Roman"/>
          <w:sz w:val="28"/>
          <w:szCs w:val="28"/>
          <w:lang w:val="en-IN" w:eastAsia="en-US"/>
        </w:rPr>
        <w:t>Perform exploratory analysis and come up with various insights from the dataset which include KPIs, Purchase trends, Customer demographics, Order patterns, Product reviews</w:t>
      </w:r>
      <w:r w:rsidR="00D726C8">
        <w:rPr>
          <w:rFonts w:ascii="Calibri" w:eastAsia="Calibri" w:hAnsi="Calibri" w:cs="Times New Roman"/>
          <w:sz w:val="28"/>
          <w:szCs w:val="28"/>
          <w:lang w:val="en-IN" w:eastAsia="en-US"/>
        </w:rPr>
        <w:t xml:space="preserve">, </w:t>
      </w:r>
      <w:r w:rsidR="00F041B3">
        <w:rPr>
          <w:rFonts w:ascii="Calibri" w:eastAsia="Calibri" w:hAnsi="Calibri" w:cs="Times New Roman"/>
          <w:sz w:val="28"/>
          <w:szCs w:val="28"/>
          <w:lang w:val="en-IN" w:eastAsia="en-US"/>
        </w:rPr>
        <w:t xml:space="preserve">Payment methods, </w:t>
      </w:r>
      <w:r w:rsidR="00D726C8">
        <w:rPr>
          <w:rFonts w:ascii="Calibri" w:eastAsia="Calibri" w:hAnsi="Calibri" w:cs="Times New Roman"/>
          <w:sz w:val="28"/>
          <w:szCs w:val="28"/>
          <w:lang w:val="en-IN" w:eastAsia="en-US"/>
        </w:rPr>
        <w:t xml:space="preserve">Seller </w:t>
      </w:r>
      <w:r w:rsidRPr="00254195">
        <w:rPr>
          <w:rFonts w:ascii="Calibri" w:eastAsia="Calibri" w:hAnsi="Calibri" w:cs="Times New Roman"/>
          <w:sz w:val="28"/>
          <w:szCs w:val="28"/>
          <w:lang w:val="en-IN" w:eastAsia="en-US"/>
        </w:rPr>
        <w:t>sales</w:t>
      </w:r>
      <w:r w:rsidR="00D726C8">
        <w:rPr>
          <w:rFonts w:ascii="Calibri" w:eastAsia="Calibri" w:hAnsi="Calibri" w:cs="Times New Roman"/>
          <w:sz w:val="28"/>
          <w:szCs w:val="28"/>
          <w:lang w:val="en-IN" w:eastAsia="en-US"/>
        </w:rPr>
        <w:t xml:space="preserve"> and Overall sales patterns</w:t>
      </w:r>
      <w:r w:rsidRPr="00254195">
        <w:rPr>
          <w:rFonts w:ascii="Calibri" w:eastAsia="Calibri" w:hAnsi="Calibri" w:cs="Times New Roman"/>
          <w:sz w:val="28"/>
          <w:szCs w:val="28"/>
          <w:lang w:val="en-IN" w:eastAsia="en-US"/>
        </w:rPr>
        <w:t xml:space="preserve"> etc. </w:t>
      </w:r>
    </w:p>
    <w:p w14:paraId="38D2EABA" w14:textId="3F832F7E" w:rsidR="006E65D3" w:rsidRPr="007E518A" w:rsidRDefault="007E518A" w:rsidP="00713BA3">
      <w:pPr>
        <w:rPr>
          <w:rFonts w:ascii="Calibri" w:eastAsia="Calibri" w:hAnsi="Calibri" w:cs="Times New Roman"/>
          <w:b/>
          <w:bCs/>
          <w:sz w:val="28"/>
          <w:szCs w:val="28"/>
          <w:lang w:val="en-IN" w:eastAsia="en-US"/>
        </w:rPr>
      </w:pPr>
      <w:r w:rsidRPr="007E518A">
        <w:rPr>
          <w:rFonts w:ascii="Calibri" w:eastAsia="Calibri" w:hAnsi="Calibri" w:cs="Times New Roman"/>
          <w:b/>
          <w:bCs/>
          <w:sz w:val="28"/>
          <w:szCs w:val="28"/>
          <w:lang w:val="en-IN" w:eastAsia="en-US"/>
        </w:rPr>
        <w:t>Analysis Ideas:</w:t>
      </w:r>
    </w:p>
    <w:p w14:paraId="6E760F63" w14:textId="25A7781F"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 xml:space="preserve">What is the average transaction </w:t>
      </w:r>
      <w:r w:rsidRPr="007E518A">
        <w:rPr>
          <w:rFonts w:ascii="Calibri" w:eastAsia="Calibri" w:hAnsi="Calibri" w:cs="Times New Roman"/>
          <w:sz w:val="28"/>
          <w:szCs w:val="28"/>
          <w:lang w:val="en-IN" w:eastAsia="en-US"/>
        </w:rPr>
        <w:t>value?</w:t>
      </w:r>
    </w:p>
    <w:p w14:paraId="423933E3" w14:textId="77777777"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Most bought customer categories</w:t>
      </w:r>
    </w:p>
    <w:p w14:paraId="27886D19" w14:textId="67D9CF70"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Trend of sales over the day,</w:t>
      </w:r>
      <w:r w:rsidRPr="007E518A">
        <w:rPr>
          <w:rFonts w:ascii="Calibri" w:eastAsia="Calibri" w:hAnsi="Calibri" w:cs="Times New Roman"/>
          <w:sz w:val="28"/>
          <w:szCs w:val="28"/>
          <w:lang w:val="en-IN" w:eastAsia="en-US"/>
        </w:rPr>
        <w:t xml:space="preserve"> </w:t>
      </w:r>
      <w:r w:rsidRPr="007E518A">
        <w:rPr>
          <w:rFonts w:ascii="Calibri" w:eastAsia="Calibri" w:hAnsi="Calibri" w:cs="Times New Roman"/>
          <w:sz w:val="28"/>
          <w:szCs w:val="28"/>
          <w:lang w:val="en-IN" w:eastAsia="en-US"/>
        </w:rPr>
        <w:t>week</w:t>
      </w:r>
      <w:r w:rsidRPr="007E518A">
        <w:rPr>
          <w:rFonts w:ascii="Calibri" w:eastAsia="Calibri" w:hAnsi="Calibri" w:cs="Times New Roman"/>
          <w:sz w:val="28"/>
          <w:szCs w:val="28"/>
          <w:lang w:val="en-IN" w:eastAsia="en-US"/>
        </w:rPr>
        <w:t xml:space="preserve"> and </w:t>
      </w:r>
      <w:r w:rsidRPr="007E518A">
        <w:rPr>
          <w:rFonts w:ascii="Calibri" w:eastAsia="Calibri" w:hAnsi="Calibri" w:cs="Times New Roman"/>
          <w:sz w:val="28"/>
          <w:szCs w:val="28"/>
          <w:lang w:val="en-IN" w:eastAsia="en-US"/>
        </w:rPr>
        <w:t>month</w:t>
      </w:r>
    </w:p>
    <w:p w14:paraId="37CE258F" w14:textId="2959614F" w:rsidR="007E518A" w:rsidRPr="007E518A" w:rsidRDefault="007E518A" w:rsidP="007E518A">
      <w:pPr>
        <w:numPr>
          <w:ilvl w:val="0"/>
          <w:numId w:val="7"/>
        </w:numPr>
        <w:rPr>
          <w:rFonts w:ascii="Calibri" w:eastAsia="Calibri" w:hAnsi="Calibri" w:cs="Times New Roman"/>
          <w:sz w:val="28"/>
          <w:szCs w:val="28"/>
          <w:lang w:val="en-IN" w:eastAsia="en-US"/>
        </w:rPr>
      </w:pPr>
      <w:r w:rsidRPr="007E518A">
        <w:rPr>
          <w:rFonts w:ascii="Calibri" w:eastAsia="Calibri" w:hAnsi="Calibri" w:cs="Times New Roman"/>
          <w:sz w:val="28"/>
          <w:szCs w:val="28"/>
          <w:lang w:val="en-IN" w:eastAsia="en-US"/>
        </w:rPr>
        <w:t xml:space="preserve">Number of products </w:t>
      </w:r>
      <w:r w:rsidRPr="007E518A">
        <w:rPr>
          <w:rFonts w:ascii="Calibri" w:eastAsia="Calibri" w:hAnsi="Calibri" w:cs="Times New Roman"/>
          <w:sz w:val="28"/>
          <w:szCs w:val="28"/>
          <w:lang w:val="en-IN" w:eastAsia="en-US"/>
        </w:rPr>
        <w:t>bought</w:t>
      </w:r>
      <w:r w:rsidRPr="007E518A">
        <w:rPr>
          <w:rFonts w:ascii="Calibri" w:eastAsia="Calibri" w:hAnsi="Calibri" w:cs="Times New Roman"/>
          <w:sz w:val="28"/>
          <w:szCs w:val="28"/>
          <w:lang w:val="en-IN" w:eastAsia="en-US"/>
        </w:rPr>
        <w:t xml:space="preserve"> by each customer</w:t>
      </w:r>
    </w:p>
    <w:p w14:paraId="3B420BDB" w14:textId="77777777" w:rsidR="007E518A" w:rsidRPr="006E65D3" w:rsidRDefault="007E518A" w:rsidP="00713BA3">
      <w:pPr>
        <w:rPr>
          <w:rFonts w:ascii="Calibri" w:eastAsia="Calibri" w:hAnsi="Calibri" w:cs="Times New Roman"/>
          <w:sz w:val="28"/>
          <w:szCs w:val="28"/>
          <w:lang w:val="en-IN" w:eastAsia="en-US"/>
        </w:rPr>
      </w:pPr>
    </w:p>
    <w:sectPr w:rsidR="007E518A" w:rsidRPr="006E65D3">
      <w:headerReference w:type="default" r:id="rId10"/>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ACBA" w14:textId="77777777" w:rsidR="004A66DD" w:rsidRDefault="004A66DD">
      <w:pPr>
        <w:spacing w:line="240" w:lineRule="auto"/>
      </w:pPr>
      <w:r>
        <w:separator/>
      </w:r>
    </w:p>
  </w:endnote>
  <w:endnote w:type="continuationSeparator" w:id="0">
    <w:p w14:paraId="56EE0E19" w14:textId="77777777" w:rsidR="004A66DD" w:rsidRDefault="004A66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5C92" w14:textId="77777777" w:rsidR="00F67809" w:rsidRDefault="00050556">
    <w:pPr>
      <w:jc w:val="right"/>
    </w:pPr>
    <w:r>
      <w:fldChar w:fldCharType="begin"/>
    </w:r>
    <w:r>
      <w:instrText>PAGE</w:instrText>
    </w:r>
    <w:r>
      <w:fldChar w:fldCharType="separate"/>
    </w:r>
    <w:r w:rsidR="00862B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0CCD" w14:textId="77777777" w:rsidR="004A66DD" w:rsidRDefault="004A66DD">
      <w:pPr>
        <w:spacing w:line="240" w:lineRule="auto"/>
      </w:pPr>
      <w:r>
        <w:separator/>
      </w:r>
    </w:p>
  </w:footnote>
  <w:footnote w:type="continuationSeparator" w:id="0">
    <w:p w14:paraId="095B7A7B" w14:textId="77777777" w:rsidR="004A66DD" w:rsidRDefault="004A66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000C" w14:textId="77777777" w:rsidR="00F67809" w:rsidRDefault="00000000">
    <w:pPr>
      <w:jc w:val="right"/>
    </w:pPr>
    <w:r>
      <w:pict w14:anchorId="41FD8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r w:rsidR="00050556">
      <w:rPr>
        <w:noProof/>
      </w:rPr>
      <w:drawing>
        <wp:inline distT="114300" distB="114300" distL="114300" distR="114300" wp14:anchorId="378A01E7" wp14:editId="4477D3B5">
          <wp:extent cx="519113" cy="5191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19113" cy="519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E15"/>
    <w:multiLevelType w:val="multilevel"/>
    <w:tmpl w:val="E4A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17EF7"/>
    <w:multiLevelType w:val="hybridMultilevel"/>
    <w:tmpl w:val="2A44C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523CFA"/>
    <w:multiLevelType w:val="multilevel"/>
    <w:tmpl w:val="246E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511D2"/>
    <w:multiLevelType w:val="hybridMultilevel"/>
    <w:tmpl w:val="CA44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AA1FFA"/>
    <w:multiLevelType w:val="hybridMultilevel"/>
    <w:tmpl w:val="8432E366"/>
    <w:lvl w:ilvl="0" w:tplc="562A20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EF6336"/>
    <w:multiLevelType w:val="hybridMultilevel"/>
    <w:tmpl w:val="EAB6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CE0219"/>
    <w:multiLevelType w:val="hybridMultilevel"/>
    <w:tmpl w:val="5DDC3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0763142">
    <w:abstractNumId w:val="1"/>
  </w:num>
  <w:num w:numId="2" w16cid:durableId="1276016276">
    <w:abstractNumId w:val="5"/>
  </w:num>
  <w:num w:numId="3" w16cid:durableId="543759716">
    <w:abstractNumId w:val="4"/>
  </w:num>
  <w:num w:numId="4" w16cid:durableId="156773366">
    <w:abstractNumId w:val="6"/>
  </w:num>
  <w:num w:numId="5" w16cid:durableId="553615046">
    <w:abstractNumId w:val="3"/>
  </w:num>
  <w:num w:numId="6" w16cid:durableId="2095934919">
    <w:abstractNumId w:val="2"/>
  </w:num>
  <w:num w:numId="7" w16cid:durableId="133722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809"/>
    <w:rsid w:val="000336C4"/>
    <w:rsid w:val="00050556"/>
    <w:rsid w:val="00082A62"/>
    <w:rsid w:val="000C1102"/>
    <w:rsid w:val="0011210B"/>
    <w:rsid w:val="00161366"/>
    <w:rsid w:val="001E2633"/>
    <w:rsid w:val="00204F58"/>
    <w:rsid w:val="0024644B"/>
    <w:rsid w:val="00254195"/>
    <w:rsid w:val="002A268E"/>
    <w:rsid w:val="002D64AB"/>
    <w:rsid w:val="00327854"/>
    <w:rsid w:val="003F331D"/>
    <w:rsid w:val="0048302E"/>
    <w:rsid w:val="004A66DD"/>
    <w:rsid w:val="004C7A1B"/>
    <w:rsid w:val="004F3120"/>
    <w:rsid w:val="00547E10"/>
    <w:rsid w:val="00561C23"/>
    <w:rsid w:val="006A0D7F"/>
    <w:rsid w:val="006D4A02"/>
    <w:rsid w:val="006E65D3"/>
    <w:rsid w:val="00713BA3"/>
    <w:rsid w:val="00771010"/>
    <w:rsid w:val="007A17AD"/>
    <w:rsid w:val="007E518A"/>
    <w:rsid w:val="00811855"/>
    <w:rsid w:val="00862B5F"/>
    <w:rsid w:val="008D0A1E"/>
    <w:rsid w:val="00983AD6"/>
    <w:rsid w:val="00995B8C"/>
    <w:rsid w:val="009D5C96"/>
    <w:rsid w:val="00A10438"/>
    <w:rsid w:val="00A83A57"/>
    <w:rsid w:val="00B42DDE"/>
    <w:rsid w:val="00B611AF"/>
    <w:rsid w:val="00B72D09"/>
    <w:rsid w:val="00B95B55"/>
    <w:rsid w:val="00BF5BEB"/>
    <w:rsid w:val="00C907DD"/>
    <w:rsid w:val="00D726C8"/>
    <w:rsid w:val="00D90E04"/>
    <w:rsid w:val="00D940F9"/>
    <w:rsid w:val="00E17A41"/>
    <w:rsid w:val="00E375A0"/>
    <w:rsid w:val="00E534BC"/>
    <w:rsid w:val="00E7109F"/>
    <w:rsid w:val="00E97339"/>
    <w:rsid w:val="00EC2003"/>
    <w:rsid w:val="00EC7B82"/>
    <w:rsid w:val="00EE512A"/>
    <w:rsid w:val="00F041B3"/>
    <w:rsid w:val="00F40492"/>
    <w:rsid w:val="00F67809"/>
    <w:rsid w:val="00F92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208BA"/>
  <w15:docId w15:val="{99BADC56-A5F7-4A53-88C1-70B70043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2B5F"/>
    <w:pPr>
      <w:spacing w:after="160" w:line="259" w:lineRule="auto"/>
      <w:ind w:left="720"/>
      <w:contextualSpacing/>
    </w:pPr>
    <w:rPr>
      <w:rFonts w:asciiTheme="minorHAnsi" w:eastAsiaTheme="minorHAnsi" w:hAnsiTheme="minorHAnsi" w:cstheme="minorBidi"/>
      <w:lang w:val="en-IN" w:eastAsia="en-US"/>
    </w:rPr>
  </w:style>
  <w:style w:type="paragraph" w:styleId="NormalWeb">
    <w:name w:val="Normal (Web)"/>
    <w:basedOn w:val="Normal"/>
    <w:uiPriority w:val="99"/>
    <w:semiHidden/>
    <w:unhideWhenUsed/>
    <w:rsid w:val="00B611A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B611AF"/>
    <w:rPr>
      <w:color w:val="0000FF"/>
      <w:u w:val="single"/>
    </w:rPr>
  </w:style>
  <w:style w:type="character" w:styleId="FollowedHyperlink">
    <w:name w:val="FollowedHyperlink"/>
    <w:basedOn w:val="DefaultParagraphFont"/>
    <w:uiPriority w:val="99"/>
    <w:semiHidden/>
    <w:unhideWhenUsed/>
    <w:rsid w:val="00B611AF"/>
    <w:rPr>
      <w:color w:val="800080" w:themeColor="followedHyperlink"/>
      <w:u w:val="single"/>
    </w:rPr>
  </w:style>
  <w:style w:type="character" w:styleId="UnresolvedMention">
    <w:name w:val="Unresolved Mention"/>
    <w:basedOn w:val="DefaultParagraphFont"/>
    <w:uiPriority w:val="99"/>
    <w:semiHidden/>
    <w:unhideWhenUsed/>
    <w:rsid w:val="00E97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8848">
      <w:bodyDiv w:val="1"/>
      <w:marLeft w:val="0"/>
      <w:marRight w:val="0"/>
      <w:marTop w:val="0"/>
      <w:marBottom w:val="0"/>
      <w:divBdr>
        <w:top w:val="none" w:sz="0" w:space="0" w:color="auto"/>
        <w:left w:val="none" w:sz="0" w:space="0" w:color="auto"/>
        <w:bottom w:val="none" w:sz="0" w:space="0" w:color="auto"/>
        <w:right w:val="none" w:sz="0" w:space="0" w:color="auto"/>
      </w:divBdr>
    </w:div>
    <w:div w:id="518392510">
      <w:bodyDiv w:val="1"/>
      <w:marLeft w:val="0"/>
      <w:marRight w:val="0"/>
      <w:marTop w:val="0"/>
      <w:marBottom w:val="0"/>
      <w:divBdr>
        <w:top w:val="none" w:sz="0" w:space="0" w:color="auto"/>
        <w:left w:val="none" w:sz="0" w:space="0" w:color="auto"/>
        <w:bottom w:val="none" w:sz="0" w:space="0" w:color="auto"/>
        <w:right w:val="none" w:sz="0" w:space="0" w:color="auto"/>
      </w:divBdr>
    </w:div>
    <w:div w:id="1017081224">
      <w:bodyDiv w:val="1"/>
      <w:marLeft w:val="0"/>
      <w:marRight w:val="0"/>
      <w:marTop w:val="0"/>
      <w:marBottom w:val="0"/>
      <w:divBdr>
        <w:top w:val="none" w:sz="0" w:space="0" w:color="auto"/>
        <w:left w:val="none" w:sz="0" w:space="0" w:color="auto"/>
        <w:bottom w:val="none" w:sz="0" w:space="0" w:color="auto"/>
        <w:right w:val="none" w:sz="0" w:space="0" w:color="auto"/>
      </w:divBdr>
    </w:div>
    <w:div w:id="1266570925">
      <w:bodyDiv w:val="1"/>
      <w:marLeft w:val="0"/>
      <w:marRight w:val="0"/>
      <w:marTop w:val="0"/>
      <w:marBottom w:val="0"/>
      <w:divBdr>
        <w:top w:val="none" w:sz="0" w:space="0" w:color="auto"/>
        <w:left w:val="none" w:sz="0" w:space="0" w:color="auto"/>
        <w:bottom w:val="none" w:sz="0" w:space="0" w:color="auto"/>
        <w:right w:val="none" w:sz="0" w:space="0" w:color="auto"/>
      </w:divBdr>
    </w:div>
    <w:div w:id="1445690493">
      <w:bodyDiv w:val="1"/>
      <w:marLeft w:val="0"/>
      <w:marRight w:val="0"/>
      <w:marTop w:val="0"/>
      <w:marBottom w:val="0"/>
      <w:divBdr>
        <w:top w:val="none" w:sz="0" w:space="0" w:color="auto"/>
        <w:left w:val="none" w:sz="0" w:space="0" w:color="auto"/>
        <w:bottom w:val="none" w:sz="0" w:space="0" w:color="auto"/>
        <w:right w:val="none" w:sz="0" w:space="0" w:color="auto"/>
      </w:divBdr>
    </w:div>
    <w:div w:id="1451045807">
      <w:bodyDiv w:val="1"/>
      <w:marLeft w:val="0"/>
      <w:marRight w:val="0"/>
      <w:marTop w:val="0"/>
      <w:marBottom w:val="0"/>
      <w:divBdr>
        <w:top w:val="none" w:sz="0" w:space="0" w:color="auto"/>
        <w:left w:val="none" w:sz="0" w:space="0" w:color="auto"/>
        <w:bottom w:val="none" w:sz="0" w:space="0" w:color="auto"/>
        <w:right w:val="none" w:sz="0" w:space="0" w:color="auto"/>
      </w:divBdr>
    </w:div>
    <w:div w:id="1525972659">
      <w:bodyDiv w:val="1"/>
      <w:marLeft w:val="0"/>
      <w:marRight w:val="0"/>
      <w:marTop w:val="0"/>
      <w:marBottom w:val="0"/>
      <w:divBdr>
        <w:top w:val="none" w:sz="0" w:space="0" w:color="auto"/>
        <w:left w:val="none" w:sz="0" w:space="0" w:color="auto"/>
        <w:bottom w:val="none" w:sz="0" w:space="0" w:color="auto"/>
        <w:right w:val="none" w:sz="0" w:space="0" w:color="auto"/>
      </w:divBdr>
    </w:div>
    <w:div w:id="1793547213">
      <w:bodyDiv w:val="1"/>
      <w:marLeft w:val="0"/>
      <w:marRight w:val="0"/>
      <w:marTop w:val="0"/>
      <w:marBottom w:val="0"/>
      <w:divBdr>
        <w:top w:val="none" w:sz="0" w:space="0" w:color="auto"/>
        <w:left w:val="none" w:sz="0" w:space="0" w:color="auto"/>
        <w:bottom w:val="none" w:sz="0" w:space="0" w:color="auto"/>
        <w:right w:val="none" w:sz="0" w:space="0" w:color="auto"/>
      </w:divBdr>
    </w:div>
    <w:div w:id="2116318358">
      <w:bodyDiv w:val="1"/>
      <w:marLeft w:val="0"/>
      <w:marRight w:val="0"/>
      <w:marTop w:val="0"/>
      <w:marBottom w:val="0"/>
      <w:divBdr>
        <w:top w:val="none" w:sz="0" w:space="0" w:color="auto"/>
        <w:left w:val="none" w:sz="0" w:space="0" w:color="auto"/>
        <w:bottom w:val="none" w:sz="0" w:space="0" w:color="auto"/>
        <w:right w:val="none" w:sz="0" w:space="0" w:color="auto"/>
      </w:divBdr>
    </w:div>
    <w:div w:id="2135587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lis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olistbr/brazilian-ecommer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Angam</cp:lastModifiedBy>
  <cp:revision>60</cp:revision>
  <dcterms:created xsi:type="dcterms:W3CDTF">2024-01-21T05:33:00Z</dcterms:created>
  <dcterms:modified xsi:type="dcterms:W3CDTF">2025-06-02T15:15:00Z</dcterms:modified>
</cp:coreProperties>
</file>