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C18A" w14:textId="3A877C29" w:rsidR="00CA09A1" w:rsidRPr="00E34789" w:rsidRDefault="00E34789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E34789">
        <w:rPr>
          <w:rFonts w:ascii="Open Sans" w:eastAsia="Open Sans" w:hAnsi="Open Sans" w:cs="Open Sans"/>
          <w:b/>
          <w:bCs/>
          <w:sz w:val="24"/>
          <w:szCs w:val="24"/>
        </w:rPr>
        <w:t>EProduct</w:t>
      </w:r>
      <w:proofErr w:type="spellEnd"/>
      <w:r w:rsidRPr="00E34789">
        <w:rPr>
          <w:rFonts w:ascii="Open Sans" w:eastAsia="Open Sans" w:hAnsi="Open Sans" w:cs="Open Sans"/>
          <w:b/>
          <w:bCs/>
          <w:sz w:val="24"/>
          <w:szCs w:val="24"/>
        </w:rPr>
        <w:t xml:space="preserve"> entity class</w:t>
      </w:r>
    </w:p>
    <w:p w14:paraId="71A7CDF5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4D9527BD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261B0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380A8996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074D01A8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30454C6B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6D917C2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01552231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3A0D577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23E4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B6C3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F2D4E4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color w:val="0000C0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01DE0C1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34789">
        <w:rPr>
          <w:rFonts w:ascii="Consolas" w:hAnsi="Consolas" w:cs="Consolas"/>
          <w:color w:val="0000C0"/>
          <w:sz w:val="20"/>
          <w:szCs w:val="20"/>
        </w:rPr>
        <w:t>name</w:t>
      </w:r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3E8393D8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color w:val="0000C0"/>
          <w:sz w:val="20"/>
          <w:szCs w:val="20"/>
        </w:rPr>
        <w:t>price</w:t>
      </w:r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8CBA11B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E34789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16F07F46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F5A9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529172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) {</w:t>
      </w:r>
    </w:p>
    <w:p w14:paraId="18A2864D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E07012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C506F1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AA84575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) {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>; }</w:t>
      </w:r>
    </w:p>
    <w:p w14:paraId="547D87A6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name</w:t>
      </w:r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6EC9C597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4DAE2D56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2E0E2345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6BDE8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color w:val="6A3E3E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4789">
        <w:rPr>
          <w:rFonts w:ascii="Consolas" w:hAnsi="Consolas" w:cs="Consolas"/>
          <w:color w:val="6A3E3E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1845311F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34789">
        <w:rPr>
          <w:rFonts w:ascii="Consolas" w:hAnsi="Consolas" w:cs="Consolas"/>
          <w:color w:val="6A3E3E"/>
          <w:sz w:val="20"/>
          <w:szCs w:val="20"/>
        </w:rPr>
        <w:t>name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name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4789">
        <w:rPr>
          <w:rFonts w:ascii="Consolas" w:hAnsi="Consolas" w:cs="Consolas"/>
          <w:color w:val="6A3E3E"/>
          <w:sz w:val="20"/>
          <w:szCs w:val="20"/>
        </w:rPr>
        <w:t>name</w:t>
      </w:r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317A35C6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color w:val="6A3E3E"/>
          <w:sz w:val="20"/>
          <w:szCs w:val="20"/>
        </w:rPr>
        <w:t>price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4789">
        <w:rPr>
          <w:rFonts w:ascii="Consolas" w:hAnsi="Consolas" w:cs="Consolas"/>
          <w:color w:val="6A3E3E"/>
          <w:sz w:val="20"/>
          <w:szCs w:val="20"/>
        </w:rPr>
        <w:t>price</w:t>
      </w:r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386DB9A8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E34789">
        <w:rPr>
          <w:rFonts w:ascii="Consolas" w:hAnsi="Consolas" w:cs="Consolas"/>
          <w:color w:val="6A3E3E"/>
          <w:sz w:val="20"/>
          <w:szCs w:val="20"/>
        </w:rPr>
        <w:t>date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34789">
        <w:rPr>
          <w:rFonts w:ascii="Consolas" w:hAnsi="Consolas" w:cs="Consolas"/>
          <w:color w:val="000000"/>
          <w:sz w:val="20"/>
          <w:szCs w:val="20"/>
        </w:rPr>
        <w:t>.</w:t>
      </w:r>
      <w:r w:rsidRPr="00E34789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4789">
        <w:rPr>
          <w:rFonts w:ascii="Consolas" w:hAnsi="Consolas" w:cs="Consolas"/>
          <w:color w:val="6A3E3E"/>
          <w:sz w:val="20"/>
          <w:szCs w:val="20"/>
        </w:rPr>
        <w:t>date</w:t>
      </w:r>
      <w:r w:rsidRPr="00E34789">
        <w:rPr>
          <w:rFonts w:ascii="Consolas" w:hAnsi="Consolas" w:cs="Consolas"/>
          <w:color w:val="000000"/>
          <w:sz w:val="20"/>
          <w:szCs w:val="20"/>
        </w:rPr>
        <w:t>;}</w:t>
      </w:r>
    </w:p>
    <w:p w14:paraId="64783BD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9DABA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>}</w:t>
      </w:r>
    </w:p>
    <w:p w14:paraId="7AB30662" w14:textId="6AA75FA0" w:rsidR="00E34789" w:rsidRDefault="00E34789">
      <w:pPr>
        <w:rPr>
          <w:b/>
          <w:bCs/>
        </w:rPr>
      </w:pPr>
    </w:p>
    <w:p w14:paraId="320C7413" w14:textId="3A09154B" w:rsidR="00E34789" w:rsidRDefault="00E34789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E34789">
        <w:rPr>
          <w:rFonts w:ascii="Open Sans" w:eastAsia="Open Sans" w:hAnsi="Open Sans" w:cs="Open Sans"/>
          <w:b/>
          <w:bCs/>
          <w:sz w:val="24"/>
          <w:szCs w:val="24"/>
        </w:rPr>
        <w:t>ProductNotFoundException</w:t>
      </w:r>
      <w:proofErr w:type="spellEnd"/>
      <w:r w:rsidRPr="00E34789">
        <w:rPr>
          <w:rFonts w:ascii="Open Sans" w:eastAsia="Open Sans" w:hAnsi="Open Sans" w:cs="Open Sans"/>
          <w:b/>
          <w:bCs/>
          <w:sz w:val="24"/>
          <w:szCs w:val="24"/>
        </w:rPr>
        <w:t xml:space="preserve"> class</w:t>
      </w:r>
    </w:p>
    <w:p w14:paraId="69C8E2D2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.exceptions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AB27C8A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08EC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ProductNotFoundException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53320D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5B405EC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4097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>}</w:t>
      </w:r>
    </w:p>
    <w:p w14:paraId="0982A3A2" w14:textId="20FC3F86" w:rsidR="00E34789" w:rsidRDefault="00E34789">
      <w:pPr>
        <w:rPr>
          <w:b/>
          <w:bCs/>
        </w:rPr>
      </w:pPr>
    </w:p>
    <w:p w14:paraId="081DC5FC" w14:textId="26BD3987" w:rsidR="00E34789" w:rsidRDefault="00E34789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E34789">
        <w:rPr>
          <w:rFonts w:ascii="Open Sans" w:eastAsia="Open Sans" w:hAnsi="Open Sans" w:cs="Open Sans"/>
          <w:b/>
          <w:bCs/>
          <w:sz w:val="24"/>
          <w:szCs w:val="24"/>
        </w:rPr>
        <w:t>EProductExceptionController</w:t>
      </w:r>
      <w:proofErr w:type="spellEnd"/>
    </w:p>
    <w:p w14:paraId="64277DC4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.controllers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A10BDD7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FC1B0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41C65BF2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71C2390A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.annotation.ControllerAdvice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4313249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.annotation.ExceptionHandler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06F03A0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B045D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.exceptions.ProductNotFoundException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4C134B8F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9CBF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646464"/>
          <w:sz w:val="20"/>
          <w:szCs w:val="20"/>
        </w:rPr>
        <w:t>@</w:t>
      </w:r>
      <w:r w:rsidRPr="00E34789">
        <w:rPr>
          <w:rFonts w:ascii="Consolas" w:hAnsi="Consolas" w:cs="Consolas"/>
          <w:color w:val="000000"/>
          <w:sz w:val="20"/>
          <w:szCs w:val="20"/>
        </w:rPr>
        <w:t>ControllerAdvice</w:t>
      </w:r>
    </w:p>
    <w:p w14:paraId="7EF7FF2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EProductExceptionController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04B571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1791B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34789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ExceptionHandler(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ProductNotFoundException.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)</w:t>
      </w:r>
    </w:p>
    <w:p w14:paraId="097FDE7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exception(</w:t>
      </w:r>
      <w:proofErr w:type="spellStart"/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ProductNotFoundException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color w:val="6A3E3E"/>
          <w:sz w:val="20"/>
          <w:szCs w:val="20"/>
        </w:rPr>
        <w:t>exception</w:t>
      </w:r>
      <w:r w:rsidRPr="00E34789">
        <w:rPr>
          <w:rFonts w:ascii="Consolas" w:hAnsi="Consolas" w:cs="Consolas"/>
          <w:color w:val="000000"/>
          <w:sz w:val="20"/>
          <w:szCs w:val="20"/>
        </w:rPr>
        <w:t>) {</w:t>
      </w:r>
    </w:p>
    <w:p w14:paraId="09867D62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E34789">
        <w:rPr>
          <w:rFonts w:ascii="Consolas" w:hAnsi="Consolas" w:cs="Consolas"/>
          <w:color w:val="2A00FF"/>
          <w:sz w:val="20"/>
          <w:szCs w:val="20"/>
        </w:rPr>
        <w:t>"Product not found"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HttpStatus.NOT_FOUND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);</w:t>
      </w:r>
    </w:p>
    <w:p w14:paraId="0784DFA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F842B30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>}</w:t>
      </w:r>
    </w:p>
    <w:p w14:paraId="4454C72F" w14:textId="5C79820A" w:rsidR="00E34789" w:rsidRDefault="00E34789">
      <w:pPr>
        <w:rPr>
          <w:b/>
          <w:bCs/>
        </w:rPr>
      </w:pPr>
    </w:p>
    <w:p w14:paraId="3C7E9CEA" w14:textId="75A45A0C" w:rsidR="00E34789" w:rsidRDefault="00E34789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</w:p>
    <w:p w14:paraId="2AD23C56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.controllers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E617D51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1709A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0119BE88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3AF212D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009896EA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78E24C9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1CA16F4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78362F15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51B93F59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4AC029F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62957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.entity.EProduct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723CD52E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.exceptions.ProductNotFoundException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22CB391A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69CB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646464"/>
          <w:sz w:val="20"/>
          <w:szCs w:val="20"/>
        </w:rPr>
        <w:t>@</w:t>
      </w:r>
      <w:r w:rsidRPr="00E34789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4C99784C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A8D680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9ACA4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A0D5A2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E30A1AF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34789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E34789">
        <w:rPr>
          <w:rFonts w:ascii="Consolas" w:hAnsi="Consolas" w:cs="Consolas"/>
          <w:color w:val="2A00FF"/>
          <w:sz w:val="20"/>
          <w:szCs w:val="20"/>
        </w:rPr>
        <w:t>"/product/{id}"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)</w:t>
      </w:r>
    </w:p>
    <w:p w14:paraId="3AB79DE7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E34789">
        <w:rPr>
          <w:rFonts w:ascii="Consolas" w:hAnsi="Consolas" w:cs="Consolas"/>
          <w:color w:val="646464"/>
          <w:sz w:val="20"/>
          <w:szCs w:val="20"/>
        </w:rPr>
        <w:t>@</w:t>
      </w:r>
      <w:r w:rsidRPr="00E34789">
        <w:rPr>
          <w:rFonts w:ascii="Consolas" w:hAnsi="Consolas" w:cs="Consolas"/>
          <w:color w:val="000000"/>
          <w:sz w:val="20"/>
          <w:szCs w:val="20"/>
        </w:rPr>
        <w:t>ResponseBody</w:t>
      </w:r>
    </w:p>
    <w:p w14:paraId="31316CE7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34789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r w:rsidRPr="00E34789">
        <w:rPr>
          <w:rFonts w:ascii="Consolas" w:hAnsi="Consolas" w:cs="Consolas"/>
          <w:color w:val="646464"/>
          <w:sz w:val="20"/>
          <w:szCs w:val="20"/>
        </w:rPr>
        <w:t>@</w:t>
      </w:r>
      <w:r w:rsidRPr="00E34789">
        <w:rPr>
          <w:rFonts w:ascii="Consolas" w:hAnsi="Consolas" w:cs="Consolas"/>
          <w:color w:val="000000"/>
          <w:sz w:val="20"/>
          <w:szCs w:val="20"/>
        </w:rPr>
        <w:t>PathVariable(</w:t>
      </w:r>
      <w:r w:rsidRPr="00E34789">
        <w:rPr>
          <w:rFonts w:ascii="Consolas" w:hAnsi="Consolas" w:cs="Consolas"/>
          <w:color w:val="2A00FF"/>
          <w:sz w:val="20"/>
          <w:szCs w:val="20"/>
        </w:rPr>
        <w:t>"id"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 w:rsidRPr="00E34789">
        <w:rPr>
          <w:rFonts w:ascii="Consolas" w:hAnsi="Consolas" w:cs="Consolas"/>
          <w:color w:val="6A3E3E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>) {</w:t>
      </w:r>
    </w:p>
    <w:p w14:paraId="502BA66B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359C422B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34789">
        <w:rPr>
          <w:rFonts w:ascii="Consolas" w:hAnsi="Consolas" w:cs="Consolas"/>
          <w:color w:val="6A3E3E"/>
          <w:sz w:val="20"/>
          <w:szCs w:val="20"/>
        </w:rPr>
        <w:t>id</w:t>
      </w:r>
      <w:r w:rsidRPr="00E34789"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r w:rsidRPr="00E34789">
        <w:rPr>
          <w:rFonts w:ascii="Consolas" w:hAnsi="Consolas" w:cs="Consolas"/>
          <w:color w:val="2A00FF"/>
          <w:sz w:val="20"/>
          <w:szCs w:val="20"/>
        </w:rPr>
        <w:t>"0"</w:t>
      </w:r>
      <w:r w:rsidRPr="00E34789">
        <w:rPr>
          <w:rFonts w:ascii="Consolas" w:hAnsi="Consolas" w:cs="Consolas"/>
          <w:color w:val="000000"/>
          <w:sz w:val="20"/>
          <w:szCs w:val="20"/>
        </w:rPr>
        <w:t>))</w:t>
      </w:r>
    </w:p>
    <w:p w14:paraId="46A349A8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4789">
        <w:rPr>
          <w:rFonts w:ascii="Consolas" w:hAnsi="Consolas" w:cs="Consolas"/>
          <w:color w:val="000000"/>
          <w:sz w:val="20"/>
          <w:szCs w:val="20"/>
        </w:rPr>
        <w:t>ProductNotFoundException</w:t>
      </w:r>
      <w:proofErr w:type="spellEnd"/>
      <w:r w:rsidRPr="00E347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4789">
        <w:rPr>
          <w:rFonts w:ascii="Consolas" w:hAnsi="Consolas" w:cs="Consolas"/>
          <w:color w:val="000000"/>
          <w:sz w:val="20"/>
          <w:szCs w:val="20"/>
        </w:rPr>
        <w:t>);</w:t>
      </w:r>
    </w:p>
    <w:p w14:paraId="014D8A4D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E347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347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789">
        <w:rPr>
          <w:rFonts w:ascii="Consolas" w:hAnsi="Consolas" w:cs="Consolas"/>
          <w:color w:val="2A00FF"/>
          <w:sz w:val="20"/>
          <w:szCs w:val="20"/>
        </w:rPr>
        <w:t>"Product was found"</w:t>
      </w:r>
      <w:r w:rsidRPr="00E34789">
        <w:rPr>
          <w:rFonts w:ascii="Consolas" w:hAnsi="Consolas" w:cs="Consolas"/>
          <w:color w:val="000000"/>
          <w:sz w:val="20"/>
          <w:szCs w:val="20"/>
        </w:rPr>
        <w:t>;</w:t>
      </w:r>
    </w:p>
    <w:p w14:paraId="16BF5E67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46955243" w14:textId="77777777" w:rsidR="00E34789" w:rsidRPr="00E34789" w:rsidRDefault="00E34789" w:rsidP="00E3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789">
        <w:rPr>
          <w:rFonts w:ascii="Consolas" w:hAnsi="Consolas" w:cs="Consolas"/>
          <w:color w:val="000000"/>
          <w:sz w:val="20"/>
          <w:szCs w:val="20"/>
        </w:rPr>
        <w:t>}</w:t>
      </w:r>
    </w:p>
    <w:p w14:paraId="3D1F64C9" w14:textId="6981A632" w:rsidR="00E34789" w:rsidRDefault="00E34789">
      <w:pPr>
        <w:rPr>
          <w:b/>
          <w:bCs/>
        </w:rPr>
      </w:pPr>
    </w:p>
    <w:p w14:paraId="2DD1CA32" w14:textId="77777777" w:rsidR="00E34789" w:rsidRPr="00E34789" w:rsidRDefault="00E34789">
      <w:pPr>
        <w:rPr>
          <w:b/>
          <w:bCs/>
        </w:rPr>
      </w:pPr>
    </w:p>
    <w:sectPr w:rsidR="00E34789" w:rsidRPr="00E3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9"/>
    <w:rsid w:val="00CA09A1"/>
    <w:rsid w:val="00E3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F98C"/>
  <w15:chartTrackingRefBased/>
  <w15:docId w15:val="{6017729D-239F-4A55-A1D2-158503AE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4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2022-02-16T06:00:00Z</dcterms:created>
  <dcterms:modified xsi:type="dcterms:W3CDTF">2022-02-16T06:11:00Z</dcterms:modified>
</cp:coreProperties>
</file>