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DB36" w14:textId="352BE029" w:rsidR="00F01690" w:rsidRDefault="0021360C">
      <w:pPr>
        <w:rPr>
          <w:b/>
          <w:bCs/>
          <w:sz w:val="28"/>
          <w:szCs w:val="28"/>
        </w:rPr>
      </w:pPr>
      <w:r w:rsidRPr="0021360C">
        <w:rPr>
          <w:b/>
          <w:bCs/>
          <w:sz w:val="28"/>
          <w:szCs w:val="28"/>
        </w:rPr>
        <w:t>Html Code:</w:t>
      </w:r>
      <w:r>
        <w:rPr>
          <w:b/>
          <w:bCs/>
          <w:sz w:val="28"/>
          <w:szCs w:val="28"/>
        </w:rPr>
        <w:t xml:space="preserve"> </w:t>
      </w:r>
    </w:p>
    <w:p w14:paraId="2666D0BF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162E58F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0D854D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BFB975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A9936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 Stored Procedures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4B968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9B04F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8DA542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09B7A8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78A57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2EB12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35F2E" w14:textId="415563DE" w:rsidR="0021360C" w:rsidRDefault="0021360C">
      <w:pPr>
        <w:rPr>
          <w:b/>
          <w:bCs/>
          <w:sz w:val="28"/>
          <w:szCs w:val="28"/>
        </w:rPr>
      </w:pPr>
    </w:p>
    <w:p w14:paraId="03E51F75" w14:textId="49601239" w:rsidR="0021360C" w:rsidRDefault="002136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JDBC Connection:</w:t>
      </w:r>
    </w:p>
    <w:p w14:paraId="03EDFA87" w14:textId="10EAB8F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B0B4C1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13344B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9F577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DAB65E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2E96C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11B3B1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776E0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84697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88F92D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CC29F5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1728A74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62DB9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50B25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094483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9626A9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3560FC4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79B1D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3F650E5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B8A4538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8E61FD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520F4A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213E55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61226A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7206B0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76108" w14:textId="77777777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7E1F6" w14:textId="736378E4" w:rsidR="0021360C" w:rsidRDefault="0021360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ProductDetails</w:t>
      </w:r>
      <w:proofErr w:type="spellEnd"/>
      <w:r>
        <w:rPr>
          <w:b/>
          <w:bCs/>
          <w:sz w:val="28"/>
          <w:szCs w:val="28"/>
        </w:rPr>
        <w:t xml:space="preserve"> Servlet</w:t>
      </w:r>
    </w:p>
    <w:p w14:paraId="678C406B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0A9024E3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56E3CE0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7C642A99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java.math.BigDecimal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29C32F09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3FF0450F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7F9633A7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40487A64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378C1762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1469E844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02E21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27F66F06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340DF426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165C2DC6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6954C1D8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739D6F28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E3CC0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com.ecommerce.DBConnection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;</w:t>
      </w:r>
    </w:p>
    <w:p w14:paraId="122D8F42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D940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3F5FBF"/>
          <w:sz w:val="20"/>
          <w:szCs w:val="20"/>
        </w:rPr>
        <w:t>/**</w:t>
      </w:r>
    </w:p>
    <w:p w14:paraId="67854542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21360C">
        <w:rPr>
          <w:rFonts w:ascii="Consolas" w:hAnsi="Consolas" w:cs="Consolas"/>
          <w:color w:val="3F5FBF"/>
          <w:sz w:val="20"/>
          <w:szCs w:val="20"/>
        </w:rPr>
        <w:t>ProductDetails</w:t>
      </w:r>
      <w:proofErr w:type="spellEnd"/>
    </w:p>
    <w:p w14:paraId="7EBED81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3F5FBF"/>
          <w:sz w:val="20"/>
          <w:szCs w:val="20"/>
        </w:rPr>
        <w:t>*/</w:t>
      </w:r>
    </w:p>
    <w:p w14:paraId="7A75698F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646464"/>
          <w:sz w:val="20"/>
          <w:szCs w:val="20"/>
        </w:rPr>
        <w:t>@</w:t>
      </w:r>
      <w:r w:rsidRPr="0021360C">
        <w:rPr>
          <w:rFonts w:ascii="Consolas" w:hAnsi="Consolas" w:cs="Consolas"/>
          <w:color w:val="000000"/>
          <w:sz w:val="20"/>
          <w:szCs w:val="20"/>
        </w:rPr>
        <w:t>WebServlet(</w:t>
      </w:r>
      <w:r w:rsidRPr="0021360C">
        <w:rPr>
          <w:rFonts w:ascii="Consolas" w:hAnsi="Consolas" w:cs="Consolas"/>
          <w:color w:val="2A00FF"/>
          <w:sz w:val="20"/>
          <w:szCs w:val="20"/>
        </w:rPr>
        <w:t>"/ProductDetails"</w:t>
      </w:r>
      <w:r w:rsidRPr="0021360C">
        <w:rPr>
          <w:rFonts w:ascii="Consolas" w:hAnsi="Consolas" w:cs="Consolas"/>
          <w:color w:val="000000"/>
          <w:sz w:val="20"/>
          <w:szCs w:val="20"/>
        </w:rPr>
        <w:t>)</w:t>
      </w:r>
    </w:p>
    <w:p w14:paraId="055F8691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BA26A4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C6943BC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D585B2F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360C">
        <w:rPr>
          <w:rFonts w:ascii="Consolas" w:hAnsi="Consolas" w:cs="Consolas"/>
          <w:color w:val="3F5FBF"/>
          <w:sz w:val="20"/>
          <w:szCs w:val="20"/>
        </w:rPr>
        <w:t>/**</w:t>
      </w:r>
    </w:p>
    <w:p w14:paraId="41AF1CC0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21360C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21360C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3F5FBF"/>
          <w:sz w:val="20"/>
          <w:szCs w:val="20"/>
        </w:rPr>
        <w:t>HttpServlet#HttpServlet</w:t>
      </w:r>
      <w:proofErr w:type="spellEnd"/>
      <w:r w:rsidRPr="0021360C">
        <w:rPr>
          <w:rFonts w:ascii="Consolas" w:hAnsi="Consolas" w:cs="Consolas"/>
          <w:color w:val="3F5FBF"/>
          <w:sz w:val="20"/>
          <w:szCs w:val="20"/>
        </w:rPr>
        <w:t>()</w:t>
      </w:r>
    </w:p>
    <w:p w14:paraId="75EEC332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3F5FBF"/>
          <w:sz w:val="20"/>
          <w:szCs w:val="20"/>
        </w:rPr>
        <w:t>*/</w:t>
      </w:r>
    </w:p>
    <w:p w14:paraId="63C34003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() {</w:t>
      </w:r>
    </w:p>
    <w:p w14:paraId="547B8DD4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21360C">
        <w:rPr>
          <w:rFonts w:ascii="Consolas" w:hAnsi="Consolas" w:cs="Consolas"/>
          <w:color w:val="000000"/>
          <w:sz w:val="20"/>
          <w:szCs w:val="20"/>
        </w:rPr>
        <w:t>();</w:t>
      </w:r>
    </w:p>
    <w:p w14:paraId="22FCD695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360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1360C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1360C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8C0E06E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6EAEAE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0376F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360C">
        <w:rPr>
          <w:rFonts w:ascii="Consolas" w:hAnsi="Consolas" w:cs="Consolas"/>
          <w:color w:val="3F5FBF"/>
          <w:sz w:val="20"/>
          <w:szCs w:val="20"/>
        </w:rPr>
        <w:t>/**</w:t>
      </w:r>
    </w:p>
    <w:p w14:paraId="6BCB584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21360C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21360C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3F5FBF"/>
          <w:sz w:val="20"/>
          <w:szCs w:val="20"/>
        </w:rPr>
        <w:t>HttpServlet#doGet</w:t>
      </w:r>
      <w:proofErr w:type="spellEnd"/>
      <w:r w:rsidRPr="0021360C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21360C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21360C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21360C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21360C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73070D36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092CAF9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color w:val="6A3E3E"/>
          <w:sz w:val="20"/>
          <w:szCs w:val="20"/>
        </w:rPr>
        <w:t>request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color w:val="6A3E3E"/>
          <w:sz w:val="20"/>
          <w:szCs w:val="20"/>
        </w:rPr>
        <w:t>response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81A41F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1360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1360C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1360C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A82283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E4E39A6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066375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color w:val="6A3E3E"/>
          <w:sz w:val="20"/>
          <w:szCs w:val="20"/>
        </w:rPr>
        <w:t>out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response</w:t>
      </w:r>
      <w:r w:rsidRPr="0021360C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();</w:t>
      </w:r>
    </w:p>
    <w:p w14:paraId="2222444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out</w:t>
      </w:r>
      <w:r w:rsidRPr="0021360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r w:rsidRPr="0021360C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21360C">
        <w:rPr>
          <w:rFonts w:ascii="Consolas" w:hAnsi="Consolas" w:cs="Consolas"/>
          <w:color w:val="000000"/>
          <w:sz w:val="20"/>
          <w:szCs w:val="20"/>
        </w:rPr>
        <w:t>);</w:t>
      </w:r>
    </w:p>
    <w:p w14:paraId="17A29AFC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54206FB1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color w:val="6A3E3E"/>
          <w:sz w:val="20"/>
          <w:szCs w:val="20"/>
        </w:rPr>
        <w:t>in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= getServletContext().getResourceAsStream(</w:t>
      </w:r>
      <w:r w:rsidRPr="0021360C">
        <w:rPr>
          <w:rFonts w:ascii="Consolas" w:hAnsi="Consolas" w:cs="Consolas"/>
          <w:color w:val="2A00FF"/>
          <w:sz w:val="20"/>
          <w:szCs w:val="20"/>
        </w:rPr>
        <w:t>"/WEB-INF/config.properties"</w:t>
      </w:r>
      <w:r w:rsidRPr="0021360C">
        <w:rPr>
          <w:rFonts w:ascii="Consolas" w:hAnsi="Consolas" w:cs="Consolas"/>
          <w:color w:val="000000"/>
          <w:sz w:val="20"/>
          <w:szCs w:val="20"/>
        </w:rPr>
        <w:t>);</w:t>
      </w:r>
    </w:p>
    <w:p w14:paraId="7B69B157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Properties </w:t>
      </w:r>
      <w:r w:rsidRPr="0021360C">
        <w:rPr>
          <w:rFonts w:ascii="Consolas" w:hAnsi="Consolas" w:cs="Consolas"/>
          <w:color w:val="6A3E3E"/>
          <w:sz w:val="20"/>
          <w:szCs w:val="20"/>
        </w:rPr>
        <w:t>props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14:paraId="20C540DB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props</w:t>
      </w:r>
      <w:r w:rsidRPr="0021360C"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r w:rsidRPr="0021360C">
        <w:rPr>
          <w:rFonts w:ascii="Consolas" w:hAnsi="Consolas" w:cs="Consolas"/>
          <w:color w:val="6A3E3E"/>
          <w:sz w:val="20"/>
          <w:szCs w:val="20"/>
        </w:rPr>
        <w:t>in</w:t>
      </w:r>
      <w:r w:rsidRPr="0021360C">
        <w:rPr>
          <w:rFonts w:ascii="Consolas" w:hAnsi="Consolas" w:cs="Consolas"/>
          <w:color w:val="000000"/>
          <w:sz w:val="20"/>
          <w:szCs w:val="20"/>
        </w:rPr>
        <w:t>);</w:t>
      </w:r>
    </w:p>
    <w:p w14:paraId="4A55DAE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5ABC162D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7CABAE03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color w:val="6A3E3E"/>
          <w:sz w:val="20"/>
          <w:szCs w:val="20"/>
        </w:rPr>
        <w:t>conn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props</w:t>
      </w:r>
      <w:r w:rsidRPr="0021360C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r w:rsidRPr="0021360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1360C"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 w:rsidRPr="0021360C">
        <w:rPr>
          <w:rFonts w:ascii="Consolas" w:hAnsi="Consolas" w:cs="Consolas"/>
          <w:color w:val="2A00FF"/>
          <w:sz w:val="20"/>
          <w:szCs w:val="20"/>
        </w:rPr>
        <w:t>"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props</w:t>
      </w:r>
      <w:r w:rsidRPr="0021360C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r w:rsidRPr="0021360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1360C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21360C">
        <w:rPr>
          <w:rFonts w:ascii="Consolas" w:hAnsi="Consolas" w:cs="Consolas"/>
          <w:color w:val="2A00FF"/>
          <w:sz w:val="20"/>
          <w:szCs w:val="20"/>
        </w:rPr>
        <w:t>"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props</w:t>
      </w:r>
      <w:r w:rsidRPr="0021360C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r w:rsidRPr="0021360C">
        <w:rPr>
          <w:rFonts w:ascii="Consolas" w:hAnsi="Consolas" w:cs="Consolas"/>
          <w:color w:val="2A00FF"/>
          <w:sz w:val="20"/>
          <w:szCs w:val="20"/>
        </w:rPr>
        <w:t>"password"</w:t>
      </w:r>
      <w:r w:rsidRPr="0021360C">
        <w:rPr>
          <w:rFonts w:ascii="Consolas" w:hAnsi="Consolas" w:cs="Consolas"/>
          <w:color w:val="000000"/>
          <w:sz w:val="20"/>
          <w:szCs w:val="20"/>
        </w:rPr>
        <w:t>));</w:t>
      </w:r>
    </w:p>
    <w:p w14:paraId="613F97FB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conn</w:t>
      </w:r>
      <w:r w:rsidRPr="0021360C"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prepareCall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r w:rsidRPr="0021360C"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 w:rsidRPr="0021360C">
        <w:rPr>
          <w:rFonts w:ascii="Consolas" w:hAnsi="Consolas" w:cs="Consolas"/>
          <w:color w:val="2A00FF"/>
          <w:sz w:val="20"/>
          <w:szCs w:val="20"/>
        </w:rPr>
        <w:t>add_product</w:t>
      </w:r>
      <w:proofErr w:type="spellEnd"/>
      <w:r w:rsidRPr="0021360C">
        <w:rPr>
          <w:rFonts w:ascii="Consolas" w:hAnsi="Consolas" w:cs="Consolas"/>
          <w:color w:val="2A00FF"/>
          <w:sz w:val="20"/>
          <w:szCs w:val="20"/>
        </w:rPr>
        <w:t>(?, ?)}"</w:t>
      </w:r>
      <w:r w:rsidRPr="0021360C">
        <w:rPr>
          <w:rFonts w:ascii="Consolas" w:hAnsi="Consolas" w:cs="Consolas"/>
          <w:color w:val="000000"/>
          <w:sz w:val="20"/>
          <w:szCs w:val="20"/>
        </w:rPr>
        <w:t>);</w:t>
      </w:r>
    </w:p>
    <w:p w14:paraId="5FB671C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stmt</w:t>
      </w:r>
      <w:r w:rsidRPr="0021360C"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(1, </w:t>
      </w:r>
      <w:r w:rsidRPr="0021360C">
        <w:rPr>
          <w:rFonts w:ascii="Consolas" w:hAnsi="Consolas" w:cs="Consolas"/>
          <w:color w:val="2A00FF"/>
          <w:sz w:val="20"/>
          <w:szCs w:val="20"/>
        </w:rPr>
        <w:t>"new product"</w:t>
      </w:r>
      <w:r w:rsidRPr="0021360C">
        <w:rPr>
          <w:rFonts w:ascii="Consolas" w:hAnsi="Consolas" w:cs="Consolas"/>
          <w:color w:val="000000"/>
          <w:sz w:val="20"/>
          <w:szCs w:val="20"/>
        </w:rPr>
        <w:t>);</w:t>
      </w:r>
    </w:p>
    <w:p w14:paraId="75384B04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stmt</w:t>
      </w:r>
      <w:r w:rsidRPr="0021360C">
        <w:rPr>
          <w:rFonts w:ascii="Consolas" w:hAnsi="Consolas" w:cs="Consolas"/>
          <w:color w:val="000000"/>
          <w:sz w:val="20"/>
          <w:szCs w:val="20"/>
        </w:rPr>
        <w:t>.setBigDecimal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(2,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(1900.50));</w:t>
      </w:r>
    </w:p>
    <w:p w14:paraId="0BA2C33B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stmt</w:t>
      </w:r>
      <w:r w:rsidRPr="0021360C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();</w:t>
      </w:r>
    </w:p>
    <w:p w14:paraId="7E285BC3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6D5543EB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out</w:t>
      </w:r>
      <w:r w:rsidRPr="0021360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r w:rsidRPr="0021360C">
        <w:rPr>
          <w:rFonts w:ascii="Consolas" w:hAnsi="Consolas" w:cs="Consolas"/>
          <w:color w:val="2A00FF"/>
          <w:sz w:val="20"/>
          <w:szCs w:val="20"/>
        </w:rPr>
        <w:t>"Stored procedure has been executed.&lt;Br&gt;"</w:t>
      </w:r>
      <w:r w:rsidRPr="0021360C">
        <w:rPr>
          <w:rFonts w:ascii="Consolas" w:hAnsi="Consolas" w:cs="Consolas"/>
          <w:color w:val="000000"/>
          <w:sz w:val="20"/>
          <w:szCs w:val="20"/>
        </w:rPr>
        <w:t>);</w:t>
      </w:r>
    </w:p>
    <w:p w14:paraId="7B1B86C7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stmt</w:t>
      </w:r>
      <w:r w:rsidRPr="0021360C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();</w:t>
      </w:r>
    </w:p>
    <w:p w14:paraId="6A0E7C99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48CEE09C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438B9125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out</w:t>
      </w:r>
      <w:r w:rsidRPr="0021360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r w:rsidRPr="0021360C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21360C">
        <w:rPr>
          <w:rFonts w:ascii="Consolas" w:hAnsi="Consolas" w:cs="Consolas"/>
          <w:color w:val="000000"/>
          <w:sz w:val="20"/>
          <w:szCs w:val="20"/>
        </w:rPr>
        <w:t>);</w:t>
      </w:r>
    </w:p>
    <w:p w14:paraId="5C4C156D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conn</w:t>
      </w:r>
      <w:r w:rsidRPr="0021360C"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();</w:t>
      </w:r>
    </w:p>
    <w:p w14:paraId="6DDEE065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1A536ED1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color w:val="6A3E3E"/>
          <w:sz w:val="20"/>
          <w:szCs w:val="20"/>
        </w:rPr>
        <w:t>e</w:t>
      </w:r>
      <w:r w:rsidRPr="0021360C">
        <w:rPr>
          <w:rFonts w:ascii="Consolas" w:hAnsi="Consolas" w:cs="Consolas"/>
          <w:color w:val="000000"/>
          <w:sz w:val="20"/>
          <w:szCs w:val="20"/>
        </w:rPr>
        <w:t>) {</w:t>
      </w:r>
    </w:p>
    <w:p w14:paraId="0DCEFF9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e</w:t>
      </w:r>
      <w:r w:rsidRPr="0021360C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();</w:t>
      </w:r>
    </w:p>
    <w:p w14:paraId="593068D9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color w:val="6A3E3E"/>
          <w:sz w:val="20"/>
          <w:szCs w:val="20"/>
        </w:rPr>
        <w:t>e</w:t>
      </w:r>
      <w:r w:rsidRPr="0021360C">
        <w:rPr>
          <w:rFonts w:ascii="Consolas" w:hAnsi="Consolas" w:cs="Consolas"/>
          <w:color w:val="000000"/>
          <w:sz w:val="20"/>
          <w:szCs w:val="20"/>
        </w:rPr>
        <w:t>) {</w:t>
      </w:r>
    </w:p>
    <w:p w14:paraId="313325A0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1360C">
        <w:rPr>
          <w:rFonts w:ascii="Consolas" w:hAnsi="Consolas" w:cs="Consolas"/>
          <w:color w:val="6A3E3E"/>
          <w:sz w:val="20"/>
          <w:szCs w:val="20"/>
        </w:rPr>
        <w:t>e</w:t>
      </w:r>
      <w:r w:rsidRPr="0021360C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();</w:t>
      </w:r>
    </w:p>
    <w:p w14:paraId="123727F8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69051B73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FAFA20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A4DF4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360C">
        <w:rPr>
          <w:rFonts w:ascii="Consolas" w:hAnsi="Consolas" w:cs="Consolas"/>
          <w:color w:val="3F5FBF"/>
          <w:sz w:val="20"/>
          <w:szCs w:val="20"/>
        </w:rPr>
        <w:t>/**</w:t>
      </w:r>
    </w:p>
    <w:p w14:paraId="796D698C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21360C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21360C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3F5FBF"/>
          <w:sz w:val="20"/>
          <w:szCs w:val="20"/>
        </w:rPr>
        <w:t>HttpServlet#doPost</w:t>
      </w:r>
      <w:proofErr w:type="spellEnd"/>
      <w:r w:rsidRPr="0021360C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21360C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21360C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21360C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21360C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75770CE1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335F8AA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color w:val="6A3E3E"/>
          <w:sz w:val="20"/>
          <w:szCs w:val="20"/>
        </w:rPr>
        <w:t>request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360C">
        <w:rPr>
          <w:rFonts w:ascii="Consolas" w:hAnsi="Consolas" w:cs="Consolas"/>
          <w:color w:val="6A3E3E"/>
          <w:sz w:val="20"/>
          <w:szCs w:val="20"/>
        </w:rPr>
        <w:t>response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1360C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91855E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1360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1360C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1360C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B671D8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360C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21360C">
        <w:rPr>
          <w:rFonts w:ascii="Consolas" w:hAnsi="Consolas" w:cs="Consolas"/>
          <w:color w:val="000000"/>
          <w:sz w:val="20"/>
          <w:szCs w:val="20"/>
        </w:rPr>
        <w:t>(</w:t>
      </w:r>
      <w:r w:rsidRPr="0021360C">
        <w:rPr>
          <w:rFonts w:ascii="Consolas" w:hAnsi="Consolas" w:cs="Consolas"/>
          <w:color w:val="6A3E3E"/>
          <w:sz w:val="20"/>
          <w:szCs w:val="20"/>
        </w:rPr>
        <w:t>request</w:t>
      </w:r>
      <w:r w:rsidRPr="0021360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1360C">
        <w:rPr>
          <w:rFonts w:ascii="Consolas" w:hAnsi="Consolas" w:cs="Consolas"/>
          <w:color w:val="6A3E3E"/>
          <w:sz w:val="20"/>
          <w:szCs w:val="20"/>
        </w:rPr>
        <w:t>response</w:t>
      </w:r>
      <w:r w:rsidRPr="0021360C">
        <w:rPr>
          <w:rFonts w:ascii="Consolas" w:hAnsi="Consolas" w:cs="Consolas"/>
          <w:color w:val="000000"/>
          <w:sz w:val="20"/>
          <w:szCs w:val="20"/>
        </w:rPr>
        <w:t>);</w:t>
      </w:r>
    </w:p>
    <w:p w14:paraId="4F3A2756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03ED1C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BEDA5" w14:textId="5D4A2608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360C">
        <w:rPr>
          <w:rFonts w:ascii="Consolas" w:hAnsi="Consolas" w:cs="Consolas"/>
          <w:color w:val="000000"/>
          <w:sz w:val="20"/>
          <w:szCs w:val="20"/>
        </w:rPr>
        <w:t>}</w:t>
      </w:r>
    </w:p>
    <w:p w14:paraId="00A1DDD2" w14:textId="5CC77DC1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30455B" w14:textId="4ED0C199" w:rsid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21360C">
        <w:rPr>
          <w:rFonts w:cstheme="minorHAnsi"/>
          <w:b/>
          <w:bCs/>
          <w:color w:val="000000"/>
          <w:sz w:val="28"/>
          <w:szCs w:val="28"/>
        </w:rPr>
        <w:t>Web.xml</w:t>
      </w:r>
    </w:p>
    <w:p w14:paraId="18A99345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C838D91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AC2CD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 Stored Procedures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0051E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813727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2D9256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3A571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E9C5E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1A475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CEDBF8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98D2A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095674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683F2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40B2A8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12A568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06078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61C5B0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9F8EF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FB661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45AA4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4161048" w14:textId="77777777"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9FE1E0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8C87556" w14:textId="77777777" w:rsidR="0021360C" w:rsidRPr="0021360C" w:rsidRDefault="0021360C" w:rsidP="0021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1BEFC" w14:textId="77777777" w:rsidR="0021360C" w:rsidRPr="0021360C" w:rsidRDefault="0021360C">
      <w:pPr>
        <w:rPr>
          <w:b/>
          <w:bCs/>
          <w:sz w:val="28"/>
          <w:szCs w:val="28"/>
        </w:rPr>
      </w:pPr>
    </w:p>
    <w:sectPr w:rsidR="0021360C" w:rsidRPr="0021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60C"/>
    <w:rsid w:val="0021360C"/>
    <w:rsid w:val="00A102E8"/>
    <w:rsid w:val="00F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3D8E"/>
  <w15:chartTrackingRefBased/>
  <w15:docId w15:val="{D5DE17C5-3DD2-443A-8B99-B300CB7D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2022-02-02T13:37:00Z</dcterms:created>
  <dcterms:modified xsi:type="dcterms:W3CDTF">2022-02-02T13:47:00Z</dcterms:modified>
</cp:coreProperties>
</file>