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6109E" w14:textId="5E63DA60" w:rsidR="00E41E46" w:rsidRPr="00E41E46" w:rsidRDefault="00E41E46" w:rsidP="00E41E46">
      <w:pPr>
        <w:rPr>
          <w:b/>
          <w:bCs/>
          <w:sz w:val="24"/>
          <w:szCs w:val="24"/>
        </w:rPr>
      </w:pPr>
      <w:r w:rsidRPr="00E41E46">
        <w:rPr>
          <w:b/>
          <w:bCs/>
          <w:sz w:val="24"/>
          <w:szCs w:val="24"/>
        </w:rPr>
        <w:t xml:space="preserve">Title </w:t>
      </w:r>
      <w:r>
        <w:rPr>
          <w:b/>
          <w:bCs/>
          <w:sz w:val="24"/>
          <w:szCs w:val="24"/>
        </w:rPr>
        <w:t>:</w:t>
      </w:r>
      <w:r w:rsidR="00BC72DB">
        <w:rPr>
          <w:b/>
          <w:bCs/>
          <w:sz w:val="24"/>
          <w:szCs w:val="24"/>
        </w:rPr>
        <w:t xml:space="preserve"> 1</w:t>
      </w:r>
    </w:p>
    <w:p w14:paraId="47EE5647" w14:textId="77777777" w:rsidR="00BC72DB" w:rsidRPr="00BC72DB" w:rsidRDefault="00BC72DB" w:rsidP="00E41E46">
      <w:pPr>
        <w:jc w:val="center"/>
        <w:rPr>
          <w:rFonts w:asciiTheme="majorHAnsi" w:hAnsiTheme="majorHAnsi" w:cstheme="majorHAnsi"/>
          <w:sz w:val="24"/>
          <w:szCs w:val="24"/>
        </w:rPr>
      </w:pPr>
      <w:r w:rsidRPr="00BC72DB">
        <w:rPr>
          <w:rFonts w:asciiTheme="majorHAnsi" w:hAnsiTheme="majorHAnsi" w:cstheme="majorHAnsi"/>
          <w:sz w:val="28"/>
          <w:szCs w:val="28"/>
        </w:rPr>
        <w:t>Addressing Disease Prediction with K-Nearest Neighbors (KNN) and Support Vector Machines(SVM) in Big Data and Machine Learning</w:t>
      </w:r>
      <w:r w:rsidRPr="00BC72DB">
        <w:rPr>
          <w:rFonts w:asciiTheme="majorHAnsi" w:hAnsiTheme="majorHAnsi" w:cstheme="majorHAnsi"/>
          <w:sz w:val="24"/>
          <w:szCs w:val="24"/>
        </w:rPr>
        <w:t xml:space="preserve"> </w:t>
      </w:r>
    </w:p>
    <w:p w14:paraId="2F3868A7" w14:textId="70A01263" w:rsidR="00E41E46" w:rsidRPr="00E41E46" w:rsidRDefault="00E41E46" w:rsidP="00E41E46">
      <w:pPr>
        <w:jc w:val="center"/>
        <w:rPr>
          <w:rFonts w:asciiTheme="majorHAnsi" w:hAnsiTheme="majorHAnsi" w:cstheme="majorHAnsi"/>
          <w:sz w:val="24"/>
          <w:szCs w:val="24"/>
        </w:rPr>
      </w:pPr>
      <w:r w:rsidRPr="00E41E46">
        <w:rPr>
          <w:rFonts w:asciiTheme="majorHAnsi" w:hAnsiTheme="majorHAnsi" w:cstheme="majorHAnsi"/>
          <w:sz w:val="24"/>
          <w:szCs w:val="24"/>
        </w:rPr>
        <w:t>Siva Sankar , Dr. SureshKumar</w:t>
      </w:r>
    </w:p>
    <w:p w14:paraId="677F1189" w14:textId="77777777" w:rsidR="00E41E46" w:rsidRPr="00E41E46" w:rsidRDefault="00E41E46" w:rsidP="00E41E46">
      <w:pPr>
        <w:jc w:val="center"/>
        <w:rPr>
          <w:rFonts w:asciiTheme="majorHAnsi" w:hAnsiTheme="majorHAnsi" w:cstheme="majorHAnsi"/>
          <w:sz w:val="24"/>
          <w:szCs w:val="24"/>
        </w:rPr>
      </w:pPr>
    </w:p>
    <w:p w14:paraId="6C17C096" w14:textId="737B75E5" w:rsidR="00E41E46" w:rsidRPr="00E41E46" w:rsidRDefault="00E41E46" w:rsidP="00E41E46">
      <w:pPr>
        <w:spacing w:after="0"/>
        <w:rPr>
          <w:rFonts w:asciiTheme="majorHAnsi" w:hAnsiTheme="majorHAnsi" w:cstheme="majorHAnsi"/>
          <w:sz w:val="24"/>
          <w:szCs w:val="24"/>
        </w:rPr>
      </w:pPr>
      <w:bookmarkStart w:id="0" w:name="_Hlk160125217"/>
      <w:r w:rsidRPr="00E41E46">
        <w:rPr>
          <w:rFonts w:asciiTheme="majorHAnsi" w:hAnsiTheme="majorHAnsi" w:cstheme="majorHAnsi"/>
          <w:sz w:val="24"/>
          <w:szCs w:val="24"/>
        </w:rPr>
        <w:t>Siva Sankar</w:t>
      </w:r>
    </w:p>
    <w:p w14:paraId="1952701A" w14:textId="26E412E5" w:rsidR="00E41E46" w:rsidRPr="00E41E46" w:rsidRDefault="00E41E46" w:rsidP="00E41E46">
      <w:pPr>
        <w:spacing w:after="0"/>
        <w:rPr>
          <w:rFonts w:asciiTheme="majorHAnsi" w:hAnsiTheme="majorHAnsi" w:cstheme="majorHAnsi"/>
          <w:sz w:val="24"/>
          <w:szCs w:val="24"/>
        </w:rPr>
      </w:pPr>
      <w:r w:rsidRPr="00E41E46">
        <w:rPr>
          <w:rFonts w:asciiTheme="majorHAnsi" w:hAnsiTheme="majorHAnsi" w:cstheme="majorHAnsi"/>
          <w:sz w:val="24"/>
          <w:szCs w:val="24"/>
        </w:rPr>
        <w:t>Research Scholar,</w:t>
      </w:r>
    </w:p>
    <w:p w14:paraId="53310E1D" w14:textId="1363F535" w:rsidR="00E41E46" w:rsidRDefault="00E41E46" w:rsidP="00E41E46">
      <w:pPr>
        <w:spacing w:after="0"/>
        <w:rPr>
          <w:rFonts w:asciiTheme="majorHAnsi" w:hAnsiTheme="majorHAnsi" w:cstheme="majorHAnsi"/>
          <w:sz w:val="24"/>
          <w:szCs w:val="24"/>
        </w:rPr>
      </w:pPr>
      <w:r w:rsidRPr="00E41E46">
        <w:rPr>
          <w:rFonts w:asciiTheme="majorHAnsi" w:hAnsiTheme="majorHAnsi" w:cstheme="majorHAnsi"/>
          <w:sz w:val="24"/>
          <w:szCs w:val="24"/>
        </w:rPr>
        <w:t>Department of Computer Science and Engineering,</w:t>
      </w:r>
    </w:p>
    <w:p w14:paraId="76851F9B" w14:textId="7CE068C7" w:rsidR="00E41E46" w:rsidRDefault="00E41E46" w:rsidP="00E41E46">
      <w:pPr>
        <w:spacing w:after="0"/>
        <w:rPr>
          <w:rFonts w:asciiTheme="majorHAnsi" w:hAnsiTheme="majorHAnsi" w:cstheme="majorHAnsi"/>
          <w:sz w:val="24"/>
          <w:szCs w:val="24"/>
        </w:rPr>
      </w:pPr>
      <w:r>
        <w:rPr>
          <w:rFonts w:asciiTheme="majorHAnsi" w:hAnsiTheme="majorHAnsi" w:cstheme="majorHAnsi"/>
          <w:sz w:val="24"/>
          <w:szCs w:val="24"/>
        </w:rPr>
        <w:t>Saveetha School of Engineering,</w:t>
      </w:r>
    </w:p>
    <w:p w14:paraId="26804420" w14:textId="130CA69C" w:rsidR="00E41E46" w:rsidRDefault="00E41E46" w:rsidP="00E41E46">
      <w:pPr>
        <w:spacing w:after="0"/>
        <w:rPr>
          <w:rFonts w:asciiTheme="majorHAnsi" w:hAnsiTheme="majorHAnsi" w:cstheme="majorHAnsi"/>
          <w:sz w:val="24"/>
          <w:szCs w:val="24"/>
        </w:rPr>
      </w:pPr>
      <w:r>
        <w:rPr>
          <w:rFonts w:asciiTheme="majorHAnsi" w:hAnsiTheme="majorHAnsi" w:cstheme="majorHAnsi"/>
          <w:sz w:val="24"/>
          <w:szCs w:val="24"/>
        </w:rPr>
        <w:t>Saveetha Institute of Medical and Technical Sciences,</w:t>
      </w:r>
    </w:p>
    <w:p w14:paraId="702D6DFA" w14:textId="77777777" w:rsidR="00421FCE" w:rsidRDefault="00E41E46" w:rsidP="00E41E46">
      <w:pPr>
        <w:spacing w:after="0"/>
        <w:rPr>
          <w:rFonts w:asciiTheme="majorHAnsi" w:hAnsiTheme="majorHAnsi" w:cstheme="majorHAnsi"/>
          <w:sz w:val="24"/>
          <w:szCs w:val="24"/>
        </w:rPr>
      </w:pPr>
      <w:r>
        <w:rPr>
          <w:rFonts w:asciiTheme="majorHAnsi" w:hAnsiTheme="majorHAnsi" w:cstheme="majorHAnsi"/>
          <w:sz w:val="24"/>
          <w:szCs w:val="24"/>
        </w:rPr>
        <w:t xml:space="preserve">Saveetha University, Chennai, Tamil Nadu , </w:t>
      </w:r>
    </w:p>
    <w:p w14:paraId="7800F935" w14:textId="086D9D05" w:rsidR="00E41E46" w:rsidRDefault="00E41E46" w:rsidP="00E41E46">
      <w:pPr>
        <w:spacing w:after="0"/>
        <w:rPr>
          <w:rFonts w:asciiTheme="majorHAnsi" w:hAnsiTheme="majorHAnsi" w:cstheme="majorHAnsi"/>
          <w:sz w:val="24"/>
          <w:szCs w:val="24"/>
        </w:rPr>
      </w:pPr>
      <w:r>
        <w:rPr>
          <w:rFonts w:asciiTheme="majorHAnsi" w:hAnsiTheme="majorHAnsi" w:cstheme="majorHAnsi"/>
          <w:sz w:val="24"/>
          <w:szCs w:val="24"/>
        </w:rPr>
        <w:t>Pincode  - 602 105.</w:t>
      </w:r>
    </w:p>
    <w:p w14:paraId="2FA69B88" w14:textId="32E6BDA5" w:rsidR="00E41E46" w:rsidRDefault="007F0FF1" w:rsidP="00E41E46">
      <w:pPr>
        <w:spacing w:after="0"/>
        <w:rPr>
          <w:sz w:val="24"/>
          <w:szCs w:val="24"/>
        </w:rPr>
      </w:pPr>
      <w:hyperlink r:id="rId7" w:history="1">
        <w:r w:rsidR="004C6159" w:rsidRPr="00FB471E">
          <w:rPr>
            <w:rStyle w:val="Hyperlink"/>
            <w:sz w:val="24"/>
            <w:szCs w:val="24"/>
          </w:rPr>
          <w:t>sivasankar1697.sse@saveetha.com</w:t>
        </w:r>
      </w:hyperlink>
    </w:p>
    <w:p w14:paraId="42928390" w14:textId="77777777" w:rsidR="00BC72DB" w:rsidRDefault="00BC72DB" w:rsidP="00E41E46">
      <w:pPr>
        <w:spacing w:after="0"/>
        <w:rPr>
          <w:sz w:val="24"/>
          <w:szCs w:val="24"/>
        </w:rPr>
      </w:pPr>
    </w:p>
    <w:p w14:paraId="3F04ADAD" w14:textId="173F4760" w:rsidR="00BC72DB" w:rsidRPr="00BC72DB" w:rsidRDefault="00BC72DB" w:rsidP="00E41E46">
      <w:pPr>
        <w:spacing w:after="0"/>
        <w:rPr>
          <w:rFonts w:asciiTheme="majorHAnsi" w:hAnsiTheme="majorHAnsi" w:cstheme="majorHAnsi"/>
          <w:sz w:val="24"/>
          <w:szCs w:val="24"/>
        </w:rPr>
      </w:pPr>
      <w:r w:rsidRPr="00BC72DB">
        <w:rPr>
          <w:rFonts w:asciiTheme="majorHAnsi" w:hAnsiTheme="majorHAnsi" w:cstheme="majorHAnsi"/>
          <w:sz w:val="24"/>
          <w:szCs w:val="24"/>
        </w:rPr>
        <w:t xml:space="preserve">Dr. SureshKumar </w:t>
      </w:r>
    </w:p>
    <w:p w14:paraId="6D40297B" w14:textId="183DA968" w:rsidR="00BC72DB" w:rsidRPr="00BC72DB" w:rsidRDefault="00421FCE" w:rsidP="00E41E46">
      <w:pPr>
        <w:spacing w:after="0"/>
        <w:rPr>
          <w:rFonts w:asciiTheme="majorHAnsi" w:hAnsiTheme="majorHAnsi" w:cstheme="majorHAnsi"/>
          <w:sz w:val="24"/>
          <w:szCs w:val="24"/>
        </w:rPr>
      </w:pPr>
      <w:r>
        <w:rPr>
          <w:rFonts w:asciiTheme="majorHAnsi" w:hAnsiTheme="majorHAnsi" w:cstheme="majorHAnsi"/>
          <w:sz w:val="24"/>
          <w:szCs w:val="24"/>
        </w:rPr>
        <w:t xml:space="preserve">Project </w:t>
      </w:r>
      <w:r w:rsidR="00BC72DB" w:rsidRPr="00BC72DB">
        <w:rPr>
          <w:rFonts w:asciiTheme="majorHAnsi" w:hAnsiTheme="majorHAnsi" w:cstheme="majorHAnsi"/>
          <w:sz w:val="24"/>
          <w:szCs w:val="24"/>
        </w:rPr>
        <w:t>Guide, Corresponding Author,</w:t>
      </w:r>
    </w:p>
    <w:p w14:paraId="6A47D7B2" w14:textId="4A0B15D8" w:rsidR="00BC72DB" w:rsidRPr="00BC72DB" w:rsidRDefault="00BC72DB" w:rsidP="00E41E46">
      <w:pPr>
        <w:spacing w:after="0"/>
        <w:rPr>
          <w:rFonts w:asciiTheme="majorHAnsi" w:hAnsiTheme="majorHAnsi" w:cstheme="majorHAnsi"/>
          <w:sz w:val="24"/>
          <w:szCs w:val="24"/>
        </w:rPr>
      </w:pPr>
      <w:r w:rsidRPr="00BC72DB">
        <w:rPr>
          <w:rFonts w:asciiTheme="majorHAnsi" w:hAnsiTheme="majorHAnsi" w:cstheme="majorHAnsi"/>
          <w:sz w:val="24"/>
          <w:szCs w:val="24"/>
        </w:rPr>
        <w:t xml:space="preserve">Department of </w:t>
      </w:r>
      <w:r w:rsidR="00421FCE">
        <w:rPr>
          <w:rFonts w:asciiTheme="majorHAnsi" w:hAnsiTheme="majorHAnsi" w:cstheme="majorHAnsi"/>
          <w:sz w:val="24"/>
          <w:szCs w:val="24"/>
        </w:rPr>
        <w:t>Nano Electronics and Sensors</w:t>
      </w:r>
      <w:r w:rsidRPr="00BC72DB">
        <w:rPr>
          <w:rFonts w:asciiTheme="majorHAnsi" w:hAnsiTheme="majorHAnsi" w:cstheme="majorHAnsi"/>
          <w:sz w:val="24"/>
          <w:szCs w:val="24"/>
        </w:rPr>
        <w:t>,</w:t>
      </w:r>
    </w:p>
    <w:p w14:paraId="59FBAAFB" w14:textId="0FA09B8B" w:rsidR="00BC72DB" w:rsidRPr="00BC72DB" w:rsidRDefault="00BC72DB" w:rsidP="00E41E46">
      <w:pPr>
        <w:spacing w:after="0"/>
        <w:rPr>
          <w:rFonts w:asciiTheme="majorHAnsi" w:hAnsiTheme="majorHAnsi" w:cstheme="majorHAnsi"/>
          <w:sz w:val="24"/>
          <w:szCs w:val="24"/>
        </w:rPr>
      </w:pPr>
      <w:r w:rsidRPr="00BC72DB">
        <w:rPr>
          <w:rFonts w:asciiTheme="majorHAnsi" w:hAnsiTheme="majorHAnsi" w:cstheme="majorHAnsi"/>
          <w:sz w:val="24"/>
          <w:szCs w:val="24"/>
        </w:rPr>
        <w:t xml:space="preserve">Saveetha School of Engineering, </w:t>
      </w:r>
    </w:p>
    <w:p w14:paraId="6B07563E" w14:textId="4F27D87E" w:rsidR="00BC72DB" w:rsidRPr="00BC72DB" w:rsidRDefault="00BC72DB" w:rsidP="00E41E46">
      <w:pPr>
        <w:spacing w:after="0"/>
        <w:rPr>
          <w:rFonts w:asciiTheme="majorHAnsi" w:hAnsiTheme="majorHAnsi" w:cstheme="majorHAnsi"/>
          <w:sz w:val="24"/>
          <w:szCs w:val="24"/>
        </w:rPr>
      </w:pPr>
      <w:r w:rsidRPr="00BC72DB">
        <w:rPr>
          <w:rFonts w:asciiTheme="majorHAnsi" w:hAnsiTheme="majorHAnsi" w:cstheme="majorHAnsi"/>
          <w:sz w:val="24"/>
          <w:szCs w:val="24"/>
        </w:rPr>
        <w:t>Saveetha Institute of Medical and Technical Sciences,</w:t>
      </w:r>
    </w:p>
    <w:p w14:paraId="2FC7DDD1" w14:textId="77777777" w:rsidR="00421FCE" w:rsidRDefault="00BC72DB" w:rsidP="00E41E46">
      <w:pPr>
        <w:spacing w:after="0"/>
        <w:rPr>
          <w:rFonts w:asciiTheme="majorHAnsi" w:hAnsiTheme="majorHAnsi" w:cstheme="majorHAnsi"/>
          <w:sz w:val="24"/>
          <w:szCs w:val="24"/>
        </w:rPr>
      </w:pPr>
      <w:r w:rsidRPr="00BC72DB">
        <w:rPr>
          <w:rFonts w:asciiTheme="majorHAnsi" w:hAnsiTheme="majorHAnsi" w:cstheme="majorHAnsi"/>
          <w:sz w:val="24"/>
          <w:szCs w:val="24"/>
        </w:rPr>
        <w:t xml:space="preserve">Saveetha University, Chennai, Tamil Nadu, </w:t>
      </w:r>
    </w:p>
    <w:p w14:paraId="2256136F" w14:textId="2651EB98" w:rsidR="00BC72DB" w:rsidRPr="00BC72DB" w:rsidRDefault="00BC72DB" w:rsidP="00E41E46">
      <w:pPr>
        <w:spacing w:after="0"/>
        <w:rPr>
          <w:rFonts w:asciiTheme="majorHAnsi" w:hAnsiTheme="majorHAnsi" w:cstheme="majorHAnsi"/>
          <w:sz w:val="24"/>
          <w:szCs w:val="24"/>
        </w:rPr>
      </w:pPr>
      <w:r w:rsidRPr="00BC72DB">
        <w:rPr>
          <w:rFonts w:asciiTheme="majorHAnsi" w:hAnsiTheme="majorHAnsi" w:cstheme="majorHAnsi"/>
          <w:sz w:val="24"/>
          <w:szCs w:val="24"/>
        </w:rPr>
        <w:t>Pincode – 602 105.</w:t>
      </w:r>
    </w:p>
    <w:p w14:paraId="2FE84E96" w14:textId="68AEB064" w:rsidR="00BC72DB" w:rsidRDefault="007F0FF1" w:rsidP="00E41E46">
      <w:pPr>
        <w:spacing w:after="0"/>
        <w:rPr>
          <w:rFonts w:asciiTheme="majorHAnsi" w:hAnsiTheme="majorHAnsi" w:cstheme="majorHAnsi"/>
          <w:sz w:val="24"/>
          <w:szCs w:val="24"/>
        </w:rPr>
      </w:pPr>
      <w:hyperlink r:id="rId8" w:history="1">
        <w:r w:rsidR="00BC72DB" w:rsidRPr="00FB471E">
          <w:rPr>
            <w:rStyle w:val="Hyperlink"/>
            <w:rFonts w:asciiTheme="majorHAnsi" w:hAnsiTheme="majorHAnsi" w:cstheme="majorHAnsi"/>
            <w:sz w:val="24"/>
            <w:szCs w:val="24"/>
          </w:rPr>
          <w:t>sureshkumar.sse@saveetha.com</w:t>
        </w:r>
      </w:hyperlink>
    </w:p>
    <w:bookmarkEnd w:id="0"/>
    <w:p w14:paraId="7DDF624C" w14:textId="77777777" w:rsidR="00BC72DB" w:rsidRDefault="00BC72DB" w:rsidP="00E41E46">
      <w:pPr>
        <w:spacing w:after="0"/>
        <w:rPr>
          <w:rFonts w:asciiTheme="majorHAnsi" w:hAnsiTheme="majorHAnsi" w:cstheme="majorHAnsi"/>
          <w:sz w:val="24"/>
          <w:szCs w:val="24"/>
        </w:rPr>
      </w:pPr>
    </w:p>
    <w:p w14:paraId="6C478B09" w14:textId="77777777" w:rsidR="00BC72DB" w:rsidRDefault="00BC72DB" w:rsidP="00E41E46">
      <w:pPr>
        <w:spacing w:after="0"/>
        <w:rPr>
          <w:rFonts w:asciiTheme="majorHAnsi" w:hAnsiTheme="majorHAnsi" w:cstheme="majorHAnsi"/>
          <w:sz w:val="24"/>
          <w:szCs w:val="24"/>
        </w:rPr>
      </w:pPr>
    </w:p>
    <w:p w14:paraId="197F00EA" w14:textId="77777777" w:rsidR="00BC72DB" w:rsidRDefault="00BC72DB" w:rsidP="00E41E46">
      <w:pPr>
        <w:spacing w:after="0"/>
        <w:rPr>
          <w:rFonts w:asciiTheme="majorHAnsi" w:hAnsiTheme="majorHAnsi" w:cstheme="majorHAnsi"/>
          <w:sz w:val="24"/>
          <w:szCs w:val="24"/>
        </w:rPr>
      </w:pPr>
    </w:p>
    <w:p w14:paraId="3EC141A7" w14:textId="77777777" w:rsidR="00BC72DB" w:rsidRDefault="00BC72DB" w:rsidP="00E41E46">
      <w:pPr>
        <w:spacing w:after="0"/>
        <w:rPr>
          <w:rFonts w:asciiTheme="majorHAnsi" w:hAnsiTheme="majorHAnsi" w:cstheme="majorHAnsi"/>
          <w:sz w:val="24"/>
          <w:szCs w:val="24"/>
        </w:rPr>
      </w:pPr>
    </w:p>
    <w:p w14:paraId="39A675BF" w14:textId="05C7C033" w:rsidR="00BC72DB" w:rsidRDefault="00BC72DB" w:rsidP="00E41E46">
      <w:pPr>
        <w:spacing w:after="0"/>
        <w:rPr>
          <w:rFonts w:asciiTheme="majorHAnsi" w:hAnsiTheme="majorHAnsi" w:cstheme="majorHAnsi"/>
          <w:sz w:val="24"/>
          <w:szCs w:val="24"/>
        </w:rPr>
      </w:pPr>
      <w:r>
        <w:rPr>
          <w:rFonts w:asciiTheme="majorHAnsi" w:hAnsiTheme="majorHAnsi" w:cstheme="majorHAnsi"/>
          <w:b/>
          <w:bCs/>
          <w:sz w:val="24"/>
          <w:szCs w:val="24"/>
        </w:rPr>
        <w:t xml:space="preserve">Keywords : </w:t>
      </w:r>
      <w:r w:rsidR="00711652">
        <w:rPr>
          <w:rFonts w:asciiTheme="majorHAnsi" w:hAnsiTheme="majorHAnsi" w:cstheme="majorHAnsi"/>
          <w:b/>
          <w:bCs/>
          <w:sz w:val="24"/>
          <w:szCs w:val="24"/>
        </w:rPr>
        <w:t xml:space="preserve"> </w:t>
      </w:r>
      <w:r w:rsidR="00711652">
        <w:rPr>
          <w:rFonts w:asciiTheme="majorHAnsi" w:hAnsiTheme="majorHAnsi" w:cstheme="majorHAnsi"/>
          <w:sz w:val="24"/>
          <w:szCs w:val="24"/>
        </w:rPr>
        <w:t>Machine Learning , SVM (Support Vector Machine), KNN</w:t>
      </w:r>
    </w:p>
    <w:p w14:paraId="38FFB112" w14:textId="0AF67B20" w:rsidR="00711652" w:rsidRPr="00711652" w:rsidRDefault="00711652" w:rsidP="00E41E46">
      <w:pPr>
        <w:spacing w:after="0"/>
        <w:rPr>
          <w:rFonts w:asciiTheme="majorHAnsi" w:hAnsiTheme="majorHAnsi" w:cstheme="majorHAnsi"/>
          <w:sz w:val="24"/>
          <w:szCs w:val="24"/>
        </w:rPr>
      </w:pPr>
      <w:r>
        <w:rPr>
          <w:rFonts w:asciiTheme="majorHAnsi" w:hAnsiTheme="majorHAnsi" w:cstheme="majorHAnsi"/>
          <w:sz w:val="24"/>
          <w:szCs w:val="24"/>
        </w:rPr>
        <w:t>(K-Nearest Neighbor)</w:t>
      </w:r>
    </w:p>
    <w:p w14:paraId="7DF9F2D4" w14:textId="77777777" w:rsidR="004C6159" w:rsidRDefault="004C6159" w:rsidP="00E41E46">
      <w:pPr>
        <w:spacing w:after="0"/>
        <w:rPr>
          <w:sz w:val="24"/>
          <w:szCs w:val="24"/>
        </w:rPr>
      </w:pPr>
    </w:p>
    <w:p w14:paraId="4B8A3F19" w14:textId="77777777" w:rsidR="00BC72DB" w:rsidRDefault="00BC72DB" w:rsidP="00E41E46">
      <w:pPr>
        <w:spacing w:after="0"/>
        <w:rPr>
          <w:sz w:val="24"/>
          <w:szCs w:val="24"/>
        </w:rPr>
      </w:pPr>
    </w:p>
    <w:p w14:paraId="4709C797" w14:textId="77777777" w:rsidR="00BC72DB" w:rsidRDefault="00BC72DB" w:rsidP="00E41E46">
      <w:pPr>
        <w:spacing w:after="0"/>
        <w:rPr>
          <w:sz w:val="24"/>
          <w:szCs w:val="24"/>
        </w:rPr>
      </w:pPr>
    </w:p>
    <w:p w14:paraId="3088C8D0" w14:textId="77777777" w:rsidR="00BC72DB" w:rsidRDefault="00BC72DB" w:rsidP="00E41E46">
      <w:pPr>
        <w:spacing w:after="0"/>
        <w:rPr>
          <w:sz w:val="24"/>
          <w:szCs w:val="24"/>
        </w:rPr>
      </w:pPr>
    </w:p>
    <w:p w14:paraId="52C27022" w14:textId="77777777" w:rsidR="00BC72DB" w:rsidRDefault="00BC72DB" w:rsidP="00E41E46">
      <w:pPr>
        <w:spacing w:after="0"/>
        <w:rPr>
          <w:sz w:val="24"/>
          <w:szCs w:val="24"/>
        </w:rPr>
      </w:pPr>
    </w:p>
    <w:p w14:paraId="303E363A" w14:textId="77777777" w:rsidR="00BC72DB" w:rsidRDefault="00BC72DB" w:rsidP="00E41E46">
      <w:pPr>
        <w:spacing w:after="0"/>
        <w:rPr>
          <w:sz w:val="24"/>
          <w:szCs w:val="24"/>
        </w:rPr>
      </w:pPr>
    </w:p>
    <w:p w14:paraId="3AB44128" w14:textId="77777777" w:rsidR="00BC72DB" w:rsidRDefault="00BC72DB" w:rsidP="00E41E46">
      <w:pPr>
        <w:spacing w:after="0"/>
        <w:rPr>
          <w:sz w:val="24"/>
          <w:szCs w:val="24"/>
        </w:rPr>
      </w:pPr>
    </w:p>
    <w:p w14:paraId="673432EF" w14:textId="77777777" w:rsidR="00BC72DB" w:rsidRDefault="00BC72DB" w:rsidP="00E41E46">
      <w:pPr>
        <w:spacing w:after="0"/>
        <w:rPr>
          <w:sz w:val="24"/>
          <w:szCs w:val="24"/>
        </w:rPr>
      </w:pPr>
    </w:p>
    <w:p w14:paraId="148DA894" w14:textId="77777777" w:rsidR="00BC72DB" w:rsidRDefault="00BC72DB" w:rsidP="00E41E46">
      <w:pPr>
        <w:spacing w:after="0"/>
        <w:rPr>
          <w:sz w:val="24"/>
          <w:szCs w:val="24"/>
        </w:rPr>
      </w:pPr>
    </w:p>
    <w:p w14:paraId="361ACDAB" w14:textId="77777777" w:rsidR="00BC72DB" w:rsidRDefault="00BC72DB" w:rsidP="00E41E46">
      <w:pPr>
        <w:spacing w:after="0"/>
        <w:rPr>
          <w:sz w:val="24"/>
          <w:szCs w:val="24"/>
        </w:rPr>
      </w:pPr>
    </w:p>
    <w:p w14:paraId="642F886D" w14:textId="77777777" w:rsidR="00BC72DB" w:rsidRDefault="00BC72DB" w:rsidP="00E41E46">
      <w:pPr>
        <w:spacing w:after="0"/>
        <w:rPr>
          <w:sz w:val="24"/>
          <w:szCs w:val="24"/>
        </w:rPr>
      </w:pPr>
    </w:p>
    <w:p w14:paraId="06DAE248" w14:textId="77777777" w:rsidR="00BC72DB" w:rsidRDefault="00BC72DB" w:rsidP="00E41E46">
      <w:pPr>
        <w:spacing w:after="0"/>
        <w:rPr>
          <w:sz w:val="24"/>
          <w:szCs w:val="24"/>
        </w:rPr>
      </w:pPr>
    </w:p>
    <w:p w14:paraId="624801F8" w14:textId="77777777" w:rsidR="00BC72DB" w:rsidRDefault="00BC72DB" w:rsidP="00E41E46">
      <w:pPr>
        <w:spacing w:after="0"/>
        <w:rPr>
          <w:sz w:val="24"/>
          <w:szCs w:val="24"/>
        </w:rPr>
      </w:pPr>
    </w:p>
    <w:p w14:paraId="7C1356FC" w14:textId="77777777" w:rsidR="00BC72DB" w:rsidRDefault="00BC72DB" w:rsidP="00E41E46">
      <w:pPr>
        <w:spacing w:after="0"/>
        <w:rPr>
          <w:sz w:val="24"/>
          <w:szCs w:val="24"/>
        </w:rPr>
      </w:pPr>
    </w:p>
    <w:p w14:paraId="449EE2A9" w14:textId="77777777" w:rsidR="00711652" w:rsidRDefault="00711652" w:rsidP="00E41E46">
      <w:pPr>
        <w:spacing w:after="0"/>
        <w:rPr>
          <w:sz w:val="24"/>
          <w:szCs w:val="24"/>
        </w:rPr>
      </w:pPr>
    </w:p>
    <w:p w14:paraId="5DF19A42" w14:textId="582391C5" w:rsidR="00BC72DB" w:rsidRDefault="00BC72DB" w:rsidP="00E41E46">
      <w:pPr>
        <w:spacing w:after="0"/>
        <w:rPr>
          <w:rFonts w:ascii="Times New Roman" w:hAnsi="Times New Roman" w:cs="Times New Roman"/>
          <w:b/>
          <w:bCs/>
          <w:sz w:val="24"/>
          <w:szCs w:val="24"/>
        </w:rPr>
      </w:pPr>
      <w:r w:rsidRPr="00BC72DB">
        <w:rPr>
          <w:rFonts w:ascii="Times New Roman" w:hAnsi="Times New Roman" w:cs="Times New Roman"/>
          <w:b/>
          <w:bCs/>
          <w:sz w:val="24"/>
          <w:szCs w:val="24"/>
        </w:rPr>
        <w:t>ABSTRACT</w:t>
      </w:r>
    </w:p>
    <w:p w14:paraId="3C612E62" w14:textId="77777777" w:rsidR="00BC72DB" w:rsidRDefault="00BC72DB" w:rsidP="00E41E46">
      <w:pPr>
        <w:spacing w:after="0"/>
        <w:rPr>
          <w:rFonts w:ascii="Times New Roman" w:hAnsi="Times New Roman" w:cs="Times New Roman"/>
          <w:b/>
          <w:bCs/>
          <w:sz w:val="24"/>
          <w:szCs w:val="24"/>
        </w:rPr>
      </w:pPr>
    </w:p>
    <w:p w14:paraId="35C1780F" w14:textId="24CB5F0C" w:rsidR="00016260" w:rsidRPr="00CE54FC" w:rsidRDefault="00BC72DB" w:rsidP="00E41E46">
      <w:pPr>
        <w:spacing w:after="0"/>
        <w:rPr>
          <w:rFonts w:asciiTheme="majorHAnsi" w:hAnsiTheme="majorHAnsi" w:cstheme="majorHAnsi"/>
          <w:sz w:val="24"/>
          <w:szCs w:val="24"/>
        </w:rPr>
      </w:pPr>
      <w:r>
        <w:rPr>
          <w:rFonts w:ascii="Times New Roman" w:hAnsi="Times New Roman" w:cs="Times New Roman"/>
          <w:b/>
          <w:bCs/>
          <w:sz w:val="24"/>
          <w:szCs w:val="24"/>
        </w:rPr>
        <w:t xml:space="preserve">Aim : </w:t>
      </w:r>
      <w:r w:rsidR="00CE54FC" w:rsidRPr="00CE54FC">
        <w:rPr>
          <w:rFonts w:asciiTheme="majorHAnsi" w:hAnsiTheme="majorHAnsi" w:cstheme="majorHAnsi"/>
          <w:sz w:val="24"/>
          <w:szCs w:val="24"/>
        </w:rPr>
        <w:t>This project's main goal is to use the synergies between K-Nearest Neighbors (KNN) and Naive Bayes algorithms in the context of Big Data and Machine Learning to improve the scalability and accuracy of disease prediction in the healthcare industry. In order to produce more accurate and dependable disease predictions, the project intends to create a hybrid model that successfully combines the advantages of KNN and Naive Bayes. In addition, by utilizing Big Data technologies, the project aims to tackle the difficulties associated with managing extensive healthcare information, guaranteeing prediction process efficiency and scalability. In order to promote better patient outcomes and healthcare decision-making, the ultimate goal is to contribute to the development of disease prediction systems.</w:t>
      </w:r>
    </w:p>
    <w:p w14:paraId="05D1FAE5" w14:textId="77777777" w:rsidR="00C55F84" w:rsidRDefault="00016260" w:rsidP="00E41E46">
      <w:pPr>
        <w:spacing w:after="0"/>
        <w:rPr>
          <w:rFonts w:asciiTheme="majorHAnsi" w:hAnsiTheme="majorHAnsi" w:cstheme="majorHAnsi"/>
          <w:b/>
          <w:bCs/>
          <w:sz w:val="24"/>
          <w:szCs w:val="24"/>
        </w:rPr>
      </w:pPr>
      <w:r w:rsidRPr="00016260">
        <w:rPr>
          <w:rFonts w:asciiTheme="majorHAnsi" w:hAnsiTheme="majorHAnsi" w:cstheme="majorHAnsi"/>
          <w:b/>
          <w:bCs/>
          <w:sz w:val="24"/>
          <w:szCs w:val="24"/>
        </w:rPr>
        <w:t>Results</w:t>
      </w:r>
      <w:r>
        <w:rPr>
          <w:rFonts w:asciiTheme="majorHAnsi" w:hAnsiTheme="majorHAnsi" w:cstheme="majorHAnsi"/>
          <w:b/>
          <w:bCs/>
          <w:sz w:val="24"/>
          <w:szCs w:val="24"/>
        </w:rPr>
        <w:t xml:space="preserve"> : </w:t>
      </w:r>
    </w:p>
    <w:p w14:paraId="634CCFEA" w14:textId="77777777" w:rsidR="008F5222" w:rsidRPr="008F5222" w:rsidRDefault="008F5222" w:rsidP="008F5222">
      <w:pPr>
        <w:spacing w:after="0"/>
        <w:rPr>
          <w:rFonts w:asciiTheme="majorHAnsi" w:hAnsiTheme="majorHAnsi" w:cstheme="majorHAnsi"/>
          <w:sz w:val="24"/>
          <w:szCs w:val="24"/>
        </w:rPr>
      </w:pPr>
      <w:r w:rsidRPr="008F5222">
        <w:rPr>
          <w:rFonts w:asciiTheme="majorHAnsi" w:hAnsiTheme="majorHAnsi" w:cstheme="majorHAnsi"/>
          <w:sz w:val="24"/>
          <w:szCs w:val="24"/>
        </w:rPr>
        <w:t>According to evaluation results, the SVM model diagnoses diseases with a substantially higher accuracy of 97.23% as opposed to the KNN model's 88.3%. The trial and evaluation phase of the project yielded useful data regarding the effectiveness of the implemented algorithms. With an astounding 97% success rate in disease prediction, the Support Vector Machine (SVM) algorithm demonstrated exceptional accuracy. The reason for this high accuracy is SVM's ability to create the perfect hyperplane for class separation, which allows it to capture intricate patterns in the dataset. In contrast, a respectable 88% accuracy was shown by the K-Nearest Neighbors (KNN) approach.</w:t>
      </w:r>
    </w:p>
    <w:p w14:paraId="24B7E247" w14:textId="0CE25E6A" w:rsidR="00CE54FC" w:rsidRDefault="00CE54FC" w:rsidP="00E41E46">
      <w:pPr>
        <w:spacing w:after="0"/>
        <w:rPr>
          <w:rFonts w:asciiTheme="majorHAnsi" w:hAnsiTheme="majorHAnsi" w:cstheme="majorHAnsi"/>
          <w:b/>
          <w:bCs/>
          <w:sz w:val="24"/>
          <w:szCs w:val="24"/>
        </w:rPr>
      </w:pPr>
      <w:r w:rsidRPr="00CE54FC">
        <w:rPr>
          <w:rFonts w:asciiTheme="majorHAnsi" w:hAnsiTheme="majorHAnsi" w:cstheme="majorHAnsi"/>
          <w:sz w:val="24"/>
          <w:szCs w:val="24"/>
        </w:rPr>
        <w:t xml:space="preserve"> </w:t>
      </w:r>
    </w:p>
    <w:p w14:paraId="418D9B44" w14:textId="38475C97" w:rsidR="00016260" w:rsidRDefault="007C65C2" w:rsidP="00E41E46">
      <w:pPr>
        <w:spacing w:after="0"/>
        <w:rPr>
          <w:rFonts w:asciiTheme="majorHAnsi" w:hAnsiTheme="majorHAnsi" w:cstheme="majorHAnsi"/>
          <w:b/>
          <w:bCs/>
          <w:sz w:val="24"/>
          <w:szCs w:val="24"/>
        </w:rPr>
      </w:pPr>
      <w:r>
        <w:rPr>
          <w:rFonts w:asciiTheme="majorHAnsi" w:hAnsiTheme="majorHAnsi" w:cstheme="majorHAnsi"/>
          <w:b/>
          <w:bCs/>
          <w:sz w:val="24"/>
          <w:szCs w:val="24"/>
        </w:rPr>
        <w:t>Conclusion:</w:t>
      </w:r>
    </w:p>
    <w:p w14:paraId="58AF8C6C" w14:textId="77777777" w:rsidR="008F5222" w:rsidRPr="008F5222" w:rsidRDefault="008F5222" w:rsidP="008F5222">
      <w:pPr>
        <w:spacing w:after="0"/>
        <w:rPr>
          <w:rFonts w:asciiTheme="majorHAnsi" w:hAnsiTheme="majorHAnsi" w:cstheme="majorHAnsi"/>
          <w:sz w:val="24"/>
          <w:szCs w:val="24"/>
        </w:rPr>
      </w:pPr>
      <w:r w:rsidRPr="008F5222">
        <w:rPr>
          <w:rFonts w:asciiTheme="majorHAnsi" w:hAnsiTheme="majorHAnsi" w:cstheme="majorHAnsi"/>
          <w:sz w:val="24"/>
          <w:szCs w:val="24"/>
        </w:rPr>
        <w:t xml:space="preserve">In summary, by incorporating machine learning techniques into the Big Data domain, our initiative has advanced the science of disease prediction significantly. The Support Vector Machine (SVM) algorithm's 97% accuracy rate highlights how well it can identify intricate patterns in medical data. Furthermore, the K-Nearest Neighbors (KNN) algorithm's 88% accuracy shows how resilient it is to handle local relationships in the dataset. </w:t>
      </w:r>
      <w:r w:rsidRPr="008F5222">
        <w:rPr>
          <w:rFonts w:asciiTheme="majorHAnsi" w:hAnsiTheme="majorHAnsi" w:cstheme="majorHAnsi"/>
          <w:sz w:val="24"/>
          <w:szCs w:val="24"/>
        </w:rPr>
        <w:br/>
      </w:r>
    </w:p>
    <w:p w14:paraId="19176C7E" w14:textId="0232B2C5" w:rsidR="007C65C2" w:rsidRDefault="007C65C2" w:rsidP="00E41E46">
      <w:pPr>
        <w:spacing w:after="0"/>
        <w:rPr>
          <w:rFonts w:asciiTheme="majorHAnsi" w:hAnsiTheme="majorHAnsi" w:cstheme="majorHAnsi"/>
          <w:sz w:val="24"/>
          <w:szCs w:val="24"/>
        </w:rPr>
      </w:pPr>
      <w:r>
        <w:rPr>
          <w:rFonts w:asciiTheme="majorHAnsi" w:hAnsiTheme="majorHAnsi" w:cstheme="majorHAnsi"/>
          <w:b/>
          <w:bCs/>
          <w:sz w:val="24"/>
          <w:szCs w:val="24"/>
        </w:rPr>
        <w:t xml:space="preserve">Keywords : </w:t>
      </w:r>
    </w:p>
    <w:p w14:paraId="31F93B58" w14:textId="77777777" w:rsidR="007C65C2" w:rsidRDefault="007C65C2" w:rsidP="00E41E46">
      <w:pPr>
        <w:spacing w:after="0"/>
        <w:rPr>
          <w:rFonts w:asciiTheme="majorHAnsi" w:hAnsiTheme="majorHAnsi" w:cstheme="majorHAnsi"/>
          <w:sz w:val="24"/>
          <w:szCs w:val="24"/>
        </w:rPr>
      </w:pPr>
    </w:p>
    <w:p w14:paraId="13E1E71D" w14:textId="77777777" w:rsidR="007C65C2" w:rsidRDefault="007C65C2" w:rsidP="00E41E46">
      <w:pPr>
        <w:spacing w:after="0"/>
        <w:rPr>
          <w:rFonts w:asciiTheme="majorHAnsi" w:hAnsiTheme="majorHAnsi" w:cstheme="majorHAnsi"/>
          <w:sz w:val="24"/>
          <w:szCs w:val="24"/>
        </w:rPr>
      </w:pPr>
    </w:p>
    <w:p w14:paraId="380F1BCF" w14:textId="77777777" w:rsidR="007C65C2" w:rsidRDefault="007C65C2" w:rsidP="00E41E46">
      <w:pPr>
        <w:spacing w:after="0"/>
        <w:rPr>
          <w:rFonts w:asciiTheme="majorHAnsi" w:hAnsiTheme="majorHAnsi" w:cstheme="majorHAnsi"/>
          <w:sz w:val="24"/>
          <w:szCs w:val="24"/>
        </w:rPr>
      </w:pPr>
    </w:p>
    <w:p w14:paraId="243A6BFB" w14:textId="77777777" w:rsidR="007C65C2" w:rsidRDefault="007C65C2" w:rsidP="007C65C2">
      <w:pPr>
        <w:pStyle w:val="NormalWeb"/>
        <w:spacing w:before="240" w:beforeAutospacing="0" w:after="240" w:afterAutospacing="0"/>
        <w:jc w:val="both"/>
      </w:pPr>
      <w:r>
        <w:rPr>
          <w:b/>
          <w:bCs/>
          <w:color w:val="000000"/>
        </w:rPr>
        <w:t>INTRODUCTION</w:t>
      </w:r>
    </w:p>
    <w:p w14:paraId="1445A723" w14:textId="77777777" w:rsidR="008F5222" w:rsidRPr="008F5222" w:rsidRDefault="008F5222" w:rsidP="008F5222">
      <w:pPr>
        <w:spacing w:after="0"/>
        <w:rPr>
          <w:rFonts w:asciiTheme="majorHAnsi" w:hAnsiTheme="majorHAnsi" w:cstheme="majorHAnsi"/>
          <w:sz w:val="24"/>
          <w:szCs w:val="24"/>
        </w:rPr>
      </w:pPr>
      <w:r w:rsidRPr="008F5222">
        <w:rPr>
          <w:rFonts w:asciiTheme="majorHAnsi" w:hAnsiTheme="majorHAnsi" w:cstheme="majorHAnsi"/>
          <w:sz w:val="24"/>
          <w:szCs w:val="24"/>
        </w:rPr>
        <w:t xml:space="preserve">Big Data and machine learning together have completely changed the field of healthcare analytics and presented previously unheard-of chances to improve illness detection and prediction. Using the potential of large and diverse healthcare datasets has become essential for improving the accuracy of predictive models in this era of abundant information. </w:t>
      </w:r>
      <w:r w:rsidRPr="008F5222">
        <w:rPr>
          <w:rFonts w:asciiTheme="majorHAnsi" w:hAnsiTheme="majorHAnsi" w:cstheme="majorHAnsi"/>
          <w:sz w:val="24"/>
          <w:szCs w:val="24"/>
        </w:rPr>
        <w:br/>
      </w:r>
      <w:r w:rsidRPr="008F5222">
        <w:rPr>
          <w:rFonts w:asciiTheme="majorHAnsi" w:hAnsiTheme="majorHAnsi" w:cstheme="majorHAnsi"/>
          <w:sz w:val="24"/>
          <w:szCs w:val="24"/>
        </w:rPr>
        <w:br/>
        <w:t xml:space="preserve">With an emphasis on the integration of two potent machine learning algorithms—Support Vector Machine (SVM) and K-Nearest Neighbors (KNN)—within the context of Big Data, this </w:t>
      </w:r>
      <w:r w:rsidRPr="008F5222">
        <w:rPr>
          <w:rFonts w:asciiTheme="majorHAnsi" w:hAnsiTheme="majorHAnsi" w:cstheme="majorHAnsi"/>
          <w:sz w:val="24"/>
          <w:szCs w:val="24"/>
        </w:rPr>
        <w:lastRenderedPageBreak/>
        <w:t>research aims to advance this developing subject. The goal is to create a comprehensive illness prediction system that makes use of KNN's built-in local associations in addition to SVM's strong capabilities for collecting complex patterns.</w:t>
      </w:r>
      <w:r w:rsidRPr="008F5222">
        <w:rPr>
          <w:rFonts w:asciiTheme="majorHAnsi" w:hAnsiTheme="majorHAnsi" w:cstheme="majorHAnsi"/>
          <w:sz w:val="24"/>
          <w:szCs w:val="24"/>
        </w:rPr>
        <w:br/>
        <w:t xml:space="preserve">In addition to using these algorithms, there is also </w:t>
      </w:r>
    </w:p>
    <w:p w14:paraId="3FD1F26D" w14:textId="77777777" w:rsidR="008F5222" w:rsidRPr="008F5222" w:rsidRDefault="008F5222" w:rsidP="008F5222">
      <w:pPr>
        <w:pStyle w:val="NormalWeb"/>
        <w:spacing w:before="240" w:after="240"/>
        <w:jc w:val="both"/>
        <w:rPr>
          <w:rFonts w:asciiTheme="majorHAnsi" w:hAnsiTheme="majorHAnsi" w:cstheme="majorHAnsi"/>
        </w:rPr>
      </w:pPr>
      <w:r w:rsidRPr="008F5222">
        <w:rPr>
          <w:rFonts w:asciiTheme="majorHAnsi" w:hAnsiTheme="majorHAnsi" w:cstheme="majorHAnsi"/>
        </w:rPr>
        <w:t>the efficiency and scalability offered by big data technologies, which help to solve the problems caused by the volume and complexity of healthcare data that is increasing. By using an interdisciplinary approach, the project aims to increase the precision and dependability of disease forecasts, leading to improvements in patient outcomes and healthcare decision-making. The methods, findings, and conclusions of this study are covered in detail in the sections that follow. These sections offer insights into the complex interactions between machine learning and big data in the field of disease prediction.</w:t>
      </w:r>
    </w:p>
    <w:p w14:paraId="2C29EC86" w14:textId="77777777" w:rsidR="007C65C2" w:rsidRDefault="007C65C2" w:rsidP="007C65C2">
      <w:pPr>
        <w:pStyle w:val="NormalWeb"/>
        <w:spacing w:before="240" w:beforeAutospacing="0" w:after="240" w:afterAutospacing="0"/>
        <w:jc w:val="both"/>
        <w:rPr>
          <w:b/>
          <w:bCs/>
          <w:color w:val="000000"/>
        </w:rPr>
      </w:pPr>
      <w:r>
        <w:rPr>
          <w:b/>
          <w:bCs/>
          <w:color w:val="000000"/>
        </w:rPr>
        <w:t>MATERIALS AND METHODS</w:t>
      </w:r>
    </w:p>
    <w:p w14:paraId="153981EB" w14:textId="77777777" w:rsidR="008F5222" w:rsidRPr="008F5222" w:rsidRDefault="008F5222" w:rsidP="008F5222">
      <w:pPr>
        <w:pStyle w:val="NormalWeb"/>
        <w:spacing w:before="240"/>
        <w:jc w:val="both"/>
        <w:rPr>
          <w:rFonts w:asciiTheme="majorHAnsi" w:hAnsiTheme="majorHAnsi" w:cstheme="majorHAnsi"/>
        </w:rPr>
      </w:pPr>
      <w:r w:rsidRPr="008F5222">
        <w:rPr>
          <w:rFonts w:asciiTheme="majorHAnsi" w:hAnsiTheme="majorHAnsi" w:cstheme="majorHAnsi"/>
        </w:rPr>
        <w:t xml:space="preserve">Data Collection and Preprocessing: A variety of healthcare datasets covering a broad range of medical parameters and patient records were gathered in order to conduct this extensive investigation. To guarantee the accuracy and applicability of the data used for training and testing, extensive cleaning, normalization, and feature extraction were performed during the data preprocessing stage. </w:t>
      </w:r>
      <w:r w:rsidRPr="008F5222">
        <w:rPr>
          <w:rFonts w:asciiTheme="majorHAnsi" w:hAnsiTheme="majorHAnsi" w:cstheme="majorHAnsi"/>
        </w:rPr>
        <w:br/>
        <w:t xml:space="preserve">Algorithmic Implementation: Support Vector Machine (SVM) and K-Nearest Neighbors (KNN), two well-known machine learning methods, were used in this research. SVM, which is well-known for working well in high-dimensional environments, was used to extract intricate patterns from the medical data. Conversely, KNN was selected due of its capacity to identify local correlations in the dataset. Through the intentional use of a hybrid model that capitalizes on the complimentary qualities of SVM and KNN, these algorithms were successfully integrated. </w:t>
      </w:r>
    </w:p>
    <w:p w14:paraId="7EDC8B03" w14:textId="77777777" w:rsidR="008F5222" w:rsidRPr="008F5222" w:rsidRDefault="008F5222" w:rsidP="008F5222">
      <w:pPr>
        <w:pStyle w:val="NormalWeb"/>
        <w:spacing w:before="240" w:after="240"/>
        <w:jc w:val="both"/>
        <w:rPr>
          <w:rFonts w:asciiTheme="majorHAnsi" w:hAnsiTheme="majorHAnsi" w:cstheme="majorHAnsi"/>
        </w:rPr>
      </w:pPr>
      <w:r w:rsidRPr="008F5222">
        <w:rPr>
          <w:rFonts w:asciiTheme="majorHAnsi" w:hAnsiTheme="majorHAnsi" w:cstheme="majorHAnsi"/>
        </w:rPr>
        <w:t>Big Data Technologies: The project adopted big data technologies for scalable and effective processing due to the large volume of healthcare datasets. The large-scale data was handled using the Apache Hadoop and Spark frameworks, which enabled distributed and parallel computation for best results.</w:t>
      </w:r>
    </w:p>
    <w:p w14:paraId="3DEF6882" w14:textId="33E84830" w:rsidR="00230083" w:rsidRDefault="00230083" w:rsidP="007C65C2">
      <w:pPr>
        <w:pStyle w:val="NormalWeb"/>
        <w:spacing w:before="240" w:after="240"/>
        <w:jc w:val="both"/>
        <w:rPr>
          <w:rFonts w:asciiTheme="majorHAnsi" w:hAnsiTheme="majorHAnsi" w:cstheme="majorHAnsi"/>
          <w:b/>
          <w:bCs/>
        </w:rPr>
      </w:pPr>
      <w:bookmarkStart w:id="1" w:name="_Hlk160138954"/>
      <w:r>
        <w:rPr>
          <w:rFonts w:asciiTheme="majorHAnsi" w:hAnsiTheme="majorHAnsi" w:cstheme="majorHAnsi"/>
          <w:b/>
          <w:bCs/>
        </w:rPr>
        <w:t xml:space="preserve">K-Nearest Neighbors (KNN) </w:t>
      </w:r>
    </w:p>
    <w:p w14:paraId="35F8C856" w14:textId="77777777" w:rsidR="008F5222" w:rsidRPr="008F5222" w:rsidRDefault="008F5222" w:rsidP="008F5222">
      <w:pPr>
        <w:pStyle w:val="NormalWeb"/>
        <w:spacing w:before="240" w:after="240"/>
        <w:jc w:val="both"/>
        <w:rPr>
          <w:rFonts w:asciiTheme="majorHAnsi" w:hAnsiTheme="majorHAnsi" w:cstheme="majorHAnsi"/>
        </w:rPr>
      </w:pPr>
      <w:r w:rsidRPr="008F5222">
        <w:rPr>
          <w:rFonts w:asciiTheme="majorHAnsi" w:hAnsiTheme="majorHAnsi" w:cstheme="majorHAnsi"/>
        </w:rPr>
        <w:t>A machine learning approach called K-Nearest Neighbors (KNN) is utilized for regression and classification problems. It functions on the basis of the proximity principle, which states that a new data point's class or value is ascertained by the labels of its k closest neighbors in the feature space. Because KNN is an instance-based, non-parametric method, it uses the complete training dataset for both training and prediction instead of learning a predetermined model. The sensitivity of the algorithm to local patterns is determined by the selection of the hyperparameter 'k'. The similarity between data points is measured using distance metrics like Manhattan or Euclidean distance. While KNN can be computationally demanding when working with huge datasets, it is especially useful in situations involving intricate and non-linear decision boundaries.</w:t>
      </w:r>
    </w:p>
    <w:p w14:paraId="04A3FFF0" w14:textId="16A1D8DA" w:rsidR="00230083" w:rsidRDefault="00230083" w:rsidP="007C65C2">
      <w:pPr>
        <w:pStyle w:val="NormalWeb"/>
        <w:spacing w:before="240" w:after="240"/>
        <w:jc w:val="both"/>
        <w:rPr>
          <w:rFonts w:asciiTheme="majorHAnsi" w:hAnsiTheme="majorHAnsi" w:cstheme="majorHAnsi"/>
          <w:b/>
          <w:bCs/>
        </w:rPr>
      </w:pPr>
      <w:bookmarkStart w:id="2" w:name="_Hlk160138974"/>
      <w:bookmarkEnd w:id="1"/>
      <w:r>
        <w:rPr>
          <w:rFonts w:asciiTheme="majorHAnsi" w:hAnsiTheme="majorHAnsi" w:cstheme="majorHAnsi"/>
          <w:b/>
          <w:bCs/>
        </w:rPr>
        <w:t xml:space="preserve">Pseudocode for Convolutional Neral Network (KNN) </w:t>
      </w:r>
    </w:p>
    <w:p w14:paraId="4577DBC0" w14:textId="20ADD265" w:rsidR="008F5222" w:rsidRPr="008F5222" w:rsidRDefault="008F5222" w:rsidP="008F5222">
      <w:pPr>
        <w:pStyle w:val="NormalWeb"/>
        <w:spacing w:after="0"/>
        <w:rPr>
          <w:rFonts w:asciiTheme="majorHAnsi" w:hAnsiTheme="majorHAnsi" w:cstheme="majorHAnsi"/>
        </w:rPr>
      </w:pPr>
      <w:r w:rsidRPr="008F5222">
        <w:rPr>
          <w:rFonts w:asciiTheme="majorHAnsi" w:hAnsiTheme="majorHAnsi" w:cstheme="majorHAnsi"/>
        </w:rPr>
        <w:lastRenderedPageBreak/>
        <w:t>Step 1: Determine the distance between each training instance and the test point for each instance</w:t>
      </w:r>
      <w:r>
        <w:rPr>
          <w:rFonts w:asciiTheme="majorHAnsi" w:hAnsiTheme="majorHAnsi" w:cstheme="majorHAnsi"/>
        </w:rPr>
        <w:t xml:space="preserve"> </w:t>
      </w:r>
      <w:r w:rsidRPr="008F5222">
        <w:rPr>
          <w:rFonts w:asciiTheme="majorHAnsi" w:hAnsiTheme="majorHAnsi" w:cstheme="majorHAnsi"/>
        </w:rPr>
        <w:t xml:space="preserve">in the training dataset. </w:t>
      </w:r>
      <w:r w:rsidRPr="008F5222">
        <w:rPr>
          <w:rFonts w:asciiTheme="majorHAnsi" w:hAnsiTheme="majorHAnsi" w:cstheme="majorHAnsi"/>
        </w:rPr>
        <w:br/>
      </w:r>
      <w:r w:rsidRPr="008F5222">
        <w:rPr>
          <w:rFonts w:asciiTheme="majorHAnsi" w:hAnsiTheme="majorHAnsi" w:cstheme="majorHAnsi"/>
        </w:rPr>
        <w:br/>
        <w:t xml:space="preserve">Step 2: Get the indices of the first k neighbors by sorting the distances in ascending order. </w:t>
      </w:r>
      <w:r w:rsidRPr="008F5222">
        <w:rPr>
          <w:rFonts w:asciiTheme="majorHAnsi" w:hAnsiTheme="majorHAnsi" w:cstheme="majorHAnsi"/>
        </w:rPr>
        <w:br/>
      </w:r>
      <w:r w:rsidRPr="008F5222">
        <w:rPr>
          <w:rFonts w:asciiTheme="majorHAnsi" w:hAnsiTheme="majorHAnsi" w:cstheme="majorHAnsi"/>
        </w:rPr>
        <w:br/>
        <w:t xml:space="preserve">Step 3: Count the instances of each class label among the k neighbors if classification is being done. </w:t>
      </w:r>
      <w:r w:rsidRPr="008F5222">
        <w:rPr>
          <w:rFonts w:asciiTheme="majorHAnsi" w:hAnsiTheme="majorHAnsi" w:cstheme="majorHAnsi"/>
        </w:rPr>
        <w:br/>
        <w:t xml:space="preserve">- Designate as the anticipated class the class label with the highest count. </w:t>
      </w:r>
      <w:r w:rsidRPr="008F5222">
        <w:rPr>
          <w:rFonts w:asciiTheme="majorHAnsi" w:hAnsiTheme="majorHAnsi" w:cstheme="majorHAnsi"/>
        </w:rPr>
        <w:br/>
      </w:r>
      <w:r w:rsidRPr="008F5222">
        <w:rPr>
          <w:rFonts w:asciiTheme="majorHAnsi" w:hAnsiTheme="majorHAnsi" w:cstheme="majorHAnsi"/>
        </w:rPr>
        <w:br/>
        <w:t xml:space="preserve">In the event that regression is being performed, determine the k neighbors' average target value. </w:t>
      </w:r>
      <w:r w:rsidRPr="008F5222">
        <w:rPr>
          <w:rFonts w:asciiTheme="majorHAnsi" w:hAnsiTheme="majorHAnsi" w:cstheme="majorHAnsi"/>
        </w:rPr>
        <w:br/>
      </w:r>
      <w:r w:rsidRPr="008F5222">
        <w:rPr>
          <w:rFonts w:asciiTheme="majorHAnsi" w:hAnsiTheme="majorHAnsi" w:cstheme="majorHAnsi"/>
        </w:rPr>
        <w:br/>
        <w:t>Step 4: Produce the regression value or anticipated class label.</w:t>
      </w:r>
    </w:p>
    <w:bookmarkEnd w:id="2"/>
    <w:p w14:paraId="22F1D5B3" w14:textId="2A9C33B1" w:rsidR="00230083" w:rsidRDefault="00230083" w:rsidP="00230083">
      <w:pPr>
        <w:pStyle w:val="NormalWeb"/>
        <w:spacing w:before="0" w:beforeAutospacing="0" w:after="0" w:afterAutospacing="0"/>
        <w:jc w:val="both"/>
        <w:rPr>
          <w:rFonts w:asciiTheme="majorHAnsi" w:hAnsiTheme="majorHAnsi" w:cstheme="majorHAnsi"/>
        </w:rPr>
      </w:pPr>
      <w:r w:rsidRPr="00230083">
        <w:rPr>
          <w:rFonts w:asciiTheme="majorHAnsi" w:hAnsiTheme="majorHAnsi" w:cstheme="majorHAnsi"/>
        </w:rPr>
        <w:t>.</w:t>
      </w:r>
    </w:p>
    <w:p w14:paraId="1C592310" w14:textId="77777777" w:rsidR="00230083" w:rsidRDefault="00230083" w:rsidP="00230083">
      <w:pPr>
        <w:pStyle w:val="NormalWeb"/>
        <w:spacing w:before="0" w:beforeAutospacing="0" w:after="0" w:afterAutospacing="0"/>
        <w:jc w:val="both"/>
        <w:rPr>
          <w:rFonts w:asciiTheme="majorHAnsi" w:hAnsiTheme="majorHAnsi" w:cstheme="majorHAnsi"/>
        </w:rPr>
      </w:pPr>
    </w:p>
    <w:p w14:paraId="3E59B6F3" w14:textId="77777777" w:rsidR="00230083" w:rsidRDefault="00230083" w:rsidP="00230083">
      <w:pPr>
        <w:pStyle w:val="NormalWeb"/>
        <w:spacing w:before="240" w:beforeAutospacing="0" w:after="240" w:afterAutospacing="0"/>
        <w:jc w:val="both"/>
      </w:pPr>
      <w:r>
        <w:rPr>
          <w:b/>
          <w:bCs/>
          <w:color w:val="000000"/>
        </w:rPr>
        <w:t>Support Vector Machine (SVM) Algorithm</w:t>
      </w:r>
    </w:p>
    <w:p w14:paraId="60AE7A64" w14:textId="77777777" w:rsidR="00114BCA" w:rsidRPr="00114BCA" w:rsidRDefault="00114BCA" w:rsidP="00114BCA">
      <w:pPr>
        <w:pStyle w:val="NormalWeb"/>
        <w:jc w:val="both"/>
        <w:rPr>
          <w:rFonts w:asciiTheme="majorHAnsi" w:hAnsiTheme="majorHAnsi" w:cstheme="majorHAnsi"/>
        </w:rPr>
      </w:pPr>
      <w:r w:rsidRPr="00114BCA">
        <w:rPr>
          <w:rFonts w:asciiTheme="majorHAnsi" w:hAnsiTheme="majorHAnsi" w:cstheme="majorHAnsi"/>
        </w:rPr>
        <w:t>A potent supervised machine learning approach for regression and classification problems is called Support Vector Machine (SVM). In order to maximize the margin between instances of different classes, it looks for the best hyperplane in a high-dimensional feature space that maximally separates those classes. With the introduction of kernel functions, SVM can manage non-linear decision boundaries and implicitly map data into higher-dimensional regions. The approach finds support vectors, or data points that are essential for choosing the best hyperplane, and is especially useful in situations when the data distribution is complicated. SVM is a flexible and extensively used method in many different disciplines since it is strong in handling outliers and excels at generalizing to new, unknown data.</w:t>
      </w:r>
    </w:p>
    <w:p w14:paraId="5F5647ED" w14:textId="1D0840E6" w:rsidR="00230083" w:rsidRDefault="00230083" w:rsidP="00230083">
      <w:pPr>
        <w:pStyle w:val="NormalWeb"/>
        <w:spacing w:before="0" w:beforeAutospacing="0" w:after="0" w:afterAutospacing="0"/>
        <w:jc w:val="both"/>
        <w:rPr>
          <w:rFonts w:asciiTheme="majorHAnsi" w:hAnsiTheme="majorHAnsi" w:cstheme="majorHAnsi"/>
        </w:rPr>
      </w:pPr>
      <w:r w:rsidRPr="00230083">
        <w:rPr>
          <w:rFonts w:asciiTheme="majorHAnsi" w:hAnsiTheme="majorHAnsi" w:cstheme="majorHAnsi"/>
        </w:rPr>
        <w:t>.</w:t>
      </w:r>
    </w:p>
    <w:p w14:paraId="611BA4D7" w14:textId="77777777" w:rsidR="00230083" w:rsidRDefault="00230083" w:rsidP="00355778">
      <w:pPr>
        <w:pStyle w:val="NoSpacing"/>
      </w:pPr>
      <w:r>
        <w:t>Pseudocode for  Support Vector Machine (SVM)</w:t>
      </w:r>
    </w:p>
    <w:p w14:paraId="16582D43" w14:textId="390C2B60" w:rsidR="00114BCA" w:rsidRPr="00114BCA" w:rsidRDefault="00114BCA" w:rsidP="00114BCA">
      <w:pPr>
        <w:pStyle w:val="NormalWeb"/>
        <w:spacing w:after="0"/>
        <w:rPr>
          <w:rFonts w:asciiTheme="majorHAnsi" w:hAnsiTheme="majorHAnsi" w:cstheme="majorHAnsi"/>
        </w:rPr>
      </w:pPr>
      <w:r w:rsidRPr="00114BCA">
        <w:rPr>
          <w:rFonts w:asciiTheme="majorHAnsi" w:hAnsiTheme="majorHAnsi" w:cstheme="majorHAnsi"/>
        </w:rPr>
        <w:t xml:space="preserve">Step 1: Given an instance-labeled training dataset: </w:t>
      </w:r>
      <w:r w:rsidRPr="00114BCA">
        <w:rPr>
          <w:rFonts w:asciiTheme="majorHAnsi" w:hAnsiTheme="majorHAnsi" w:cstheme="majorHAnsi"/>
        </w:rPr>
        <w:br/>
        <w:t xml:space="preserve">- Select a kernel function (radial basis function, polynomial, or linear, for example). </w:t>
      </w:r>
      <w:r w:rsidRPr="00114BCA">
        <w:rPr>
          <w:rFonts w:asciiTheme="majorHAnsi" w:hAnsiTheme="majorHAnsi" w:cstheme="majorHAnsi"/>
        </w:rPr>
        <w:br/>
        <w:t xml:space="preserve">- If necessary, transform the data into a higher-dimensional space. </w:t>
      </w:r>
      <w:r w:rsidRPr="00114BCA">
        <w:rPr>
          <w:rFonts w:asciiTheme="majorHAnsi" w:hAnsiTheme="majorHAnsi" w:cstheme="majorHAnsi"/>
        </w:rPr>
        <w:br/>
      </w:r>
      <w:r w:rsidRPr="00114BCA">
        <w:rPr>
          <w:rFonts w:asciiTheme="majorHAnsi" w:hAnsiTheme="majorHAnsi" w:cstheme="majorHAnsi"/>
        </w:rPr>
        <w:br/>
        <w:t xml:space="preserve">Step 2: Find the hyperplane that maximizes the margin by solving the optimization problem: </w:t>
      </w:r>
      <w:r w:rsidRPr="00114BCA">
        <w:rPr>
          <w:rFonts w:asciiTheme="majorHAnsi" w:hAnsiTheme="majorHAnsi" w:cstheme="majorHAnsi"/>
        </w:rPr>
        <w:br/>
        <w:t xml:space="preserve">- For every training instance, minimize 1/2 * ||w||^2 subject to y_i * (w * x_i + b) &gt;= 1. </w:t>
      </w:r>
      <w:r w:rsidRPr="00114BCA">
        <w:rPr>
          <w:rFonts w:asciiTheme="majorHAnsi" w:hAnsiTheme="majorHAnsi" w:cstheme="majorHAnsi"/>
        </w:rPr>
        <w:br/>
      </w:r>
      <w:r w:rsidRPr="00114BCA">
        <w:rPr>
          <w:rFonts w:asciiTheme="majorHAnsi" w:hAnsiTheme="majorHAnsi" w:cstheme="majorHAnsi"/>
        </w:rPr>
        <w:br/>
        <w:t xml:space="preserve">Determine the decision function for a fresh data point in step three: </w:t>
      </w:r>
      <w:r w:rsidRPr="00114BCA">
        <w:rPr>
          <w:rFonts w:asciiTheme="majorHAnsi" w:hAnsiTheme="majorHAnsi" w:cstheme="majorHAnsi"/>
        </w:rPr>
        <w:br/>
        <w:t xml:space="preserve">- w * x + b = f(x). </w:t>
      </w:r>
      <w:r w:rsidRPr="00114BCA">
        <w:rPr>
          <w:rFonts w:asciiTheme="majorHAnsi" w:hAnsiTheme="majorHAnsi" w:cstheme="majorHAnsi"/>
        </w:rPr>
        <w:br/>
      </w:r>
      <w:r w:rsidRPr="00114BCA">
        <w:rPr>
          <w:rFonts w:asciiTheme="majorHAnsi" w:hAnsiTheme="majorHAnsi" w:cstheme="majorHAnsi"/>
        </w:rPr>
        <w:br/>
        <w:t xml:space="preserve">Step 4: Determine the new data point's classification based on the decision function's sign: </w:t>
      </w:r>
      <w:r w:rsidRPr="00114BCA">
        <w:rPr>
          <w:rFonts w:asciiTheme="majorHAnsi" w:hAnsiTheme="majorHAnsi" w:cstheme="majorHAnsi"/>
        </w:rPr>
        <w:br/>
        <w:t xml:space="preserve">- forecast class +1 if f(x) &gt;= 0; forecast class -1 otherwise. </w:t>
      </w:r>
      <w:r w:rsidRPr="00114BCA">
        <w:rPr>
          <w:rFonts w:asciiTheme="majorHAnsi" w:hAnsiTheme="majorHAnsi" w:cstheme="majorHAnsi"/>
        </w:rPr>
        <w:br/>
      </w:r>
      <w:r w:rsidRPr="00114BCA">
        <w:rPr>
          <w:rFonts w:asciiTheme="majorHAnsi" w:hAnsiTheme="majorHAnsi" w:cstheme="majorHAnsi"/>
        </w:rPr>
        <w:br/>
        <w:t>Step 5: Map the decision boundary back to the original feature space for non-linear kernels.</w:t>
      </w:r>
    </w:p>
    <w:p w14:paraId="3E0FF32E" w14:textId="77777777" w:rsidR="00CF3049" w:rsidRPr="00CF3049" w:rsidRDefault="00CF3049" w:rsidP="00CF3049">
      <w:pPr>
        <w:pStyle w:val="NormalWeb"/>
        <w:spacing w:before="0" w:beforeAutospacing="0" w:after="0" w:afterAutospacing="0"/>
        <w:jc w:val="both"/>
        <w:rPr>
          <w:rFonts w:asciiTheme="majorHAnsi" w:hAnsiTheme="majorHAnsi" w:cstheme="majorHAnsi"/>
        </w:rPr>
      </w:pPr>
    </w:p>
    <w:p w14:paraId="54EE5C5D" w14:textId="6A6FE5E0" w:rsidR="00230083" w:rsidRDefault="00CF3049" w:rsidP="00CF3049">
      <w:pPr>
        <w:pStyle w:val="NormalWeb"/>
        <w:spacing w:before="0" w:beforeAutospacing="0" w:after="0" w:afterAutospacing="0"/>
        <w:jc w:val="both"/>
        <w:rPr>
          <w:rFonts w:asciiTheme="majorHAnsi" w:hAnsiTheme="majorHAnsi" w:cstheme="majorHAnsi"/>
        </w:rPr>
      </w:pPr>
      <w:r>
        <w:rPr>
          <w:rFonts w:asciiTheme="majorHAnsi" w:hAnsiTheme="majorHAnsi" w:cstheme="majorHAnsi"/>
        </w:rPr>
        <w:lastRenderedPageBreak/>
        <w:t xml:space="preserve">Step </w:t>
      </w:r>
      <w:r w:rsidRPr="00CF3049">
        <w:rPr>
          <w:rFonts w:asciiTheme="majorHAnsi" w:hAnsiTheme="majorHAnsi" w:cstheme="majorHAnsi"/>
        </w:rPr>
        <w:t>6</w:t>
      </w:r>
      <w:r>
        <w:rPr>
          <w:rFonts w:asciiTheme="majorHAnsi" w:hAnsiTheme="majorHAnsi" w:cstheme="majorHAnsi"/>
        </w:rPr>
        <w:t>:</w:t>
      </w:r>
      <w:r w:rsidRPr="00CF3049">
        <w:rPr>
          <w:rFonts w:asciiTheme="majorHAnsi" w:hAnsiTheme="majorHAnsi" w:cstheme="majorHAnsi"/>
        </w:rPr>
        <w:t xml:space="preserve"> Output the predicted class label for the new data point</w:t>
      </w:r>
    </w:p>
    <w:p w14:paraId="52862662" w14:textId="77777777" w:rsidR="00CF3049" w:rsidRDefault="00CF3049" w:rsidP="00CF3049">
      <w:pPr>
        <w:pStyle w:val="NormalWeb"/>
        <w:spacing w:before="0" w:beforeAutospacing="0" w:after="0" w:afterAutospacing="0"/>
        <w:jc w:val="both"/>
        <w:rPr>
          <w:rFonts w:asciiTheme="majorHAnsi" w:hAnsiTheme="majorHAnsi" w:cstheme="majorHAnsi"/>
        </w:rPr>
      </w:pPr>
    </w:p>
    <w:p w14:paraId="2285C671" w14:textId="77777777" w:rsidR="00CF3049" w:rsidRDefault="00CF3049" w:rsidP="00CF3049">
      <w:pPr>
        <w:pStyle w:val="NormalWeb"/>
        <w:spacing w:before="240" w:beforeAutospacing="0" w:after="240" w:afterAutospacing="0"/>
        <w:jc w:val="both"/>
      </w:pPr>
      <w:r>
        <w:rPr>
          <w:b/>
          <w:bCs/>
          <w:color w:val="000000"/>
        </w:rPr>
        <w:t>Statistical Analysis</w:t>
      </w:r>
    </w:p>
    <w:p w14:paraId="013EB618" w14:textId="71274C62" w:rsidR="00114BCA" w:rsidRPr="00114BCA" w:rsidRDefault="00114BCA" w:rsidP="00114BCA">
      <w:pPr>
        <w:pStyle w:val="NormalWeb"/>
        <w:spacing w:before="240" w:after="240"/>
        <w:jc w:val="both"/>
        <w:rPr>
          <w:rFonts w:asciiTheme="majorHAnsi" w:hAnsiTheme="majorHAnsi" w:cstheme="majorHAnsi"/>
          <w:color w:val="000000"/>
        </w:rPr>
      </w:pPr>
      <w:bookmarkStart w:id="3" w:name="_Hlk160139974"/>
      <w:r w:rsidRPr="00114BCA">
        <w:rPr>
          <w:rFonts w:asciiTheme="majorHAnsi" w:hAnsiTheme="majorHAnsi" w:cstheme="majorHAnsi"/>
          <w:color w:val="000000"/>
        </w:rPr>
        <w:t xml:space="preserve">The statistical analysis of the suggested model and the comparative model are conducted using IBM SPSS 26.0.1 software. The dependent variables in this dataset are the item and sales </w:t>
      </w:r>
      <w:r w:rsidR="00165F36">
        <w:rPr>
          <w:rFonts w:asciiTheme="majorHAnsi" w:hAnsiTheme="majorHAnsi" w:cstheme="majorHAnsi"/>
          <w:color w:val="000000"/>
        </w:rPr>
        <w:t xml:space="preserve"> </w:t>
      </w:r>
      <w:r w:rsidRPr="00114BCA">
        <w:rPr>
          <w:rFonts w:asciiTheme="majorHAnsi" w:hAnsiTheme="majorHAnsi" w:cstheme="majorHAnsi"/>
          <w:color w:val="000000"/>
        </w:rPr>
        <w:t>columns. The models' losses and accuracy are independent variables. An independent T test was employed in this investigation's study. This research is relevant to both theories. Following analysis, the standard error, standard deviation, and mean accuracy are recorded.</w:t>
      </w:r>
    </w:p>
    <w:bookmarkEnd w:id="3"/>
    <w:p w14:paraId="4971ED96" w14:textId="3C1DB4EF" w:rsidR="00CF3049" w:rsidRPr="00CF3049" w:rsidRDefault="00CF3049" w:rsidP="00CF3049">
      <w:pPr>
        <w:pStyle w:val="NormalWeb"/>
        <w:spacing w:before="240" w:after="240"/>
        <w:jc w:val="both"/>
        <w:rPr>
          <w:rFonts w:asciiTheme="majorHAnsi" w:hAnsiTheme="majorHAnsi" w:cstheme="majorHAnsi"/>
        </w:rPr>
      </w:pPr>
      <w:r w:rsidRPr="00CF3049">
        <w:rPr>
          <w:rFonts w:asciiTheme="majorHAnsi" w:hAnsiTheme="majorHAnsi" w:cstheme="majorHAnsi"/>
          <w:b/>
          <w:bCs/>
        </w:rPr>
        <w:t>1.</w:t>
      </w:r>
      <w:r>
        <w:rPr>
          <w:rFonts w:asciiTheme="majorHAnsi" w:hAnsiTheme="majorHAnsi" w:cstheme="majorHAnsi"/>
          <w:b/>
          <w:bCs/>
        </w:rPr>
        <w:t xml:space="preserve"> </w:t>
      </w:r>
      <w:r w:rsidRPr="00CF3049">
        <w:rPr>
          <w:rFonts w:asciiTheme="majorHAnsi" w:hAnsiTheme="majorHAnsi" w:cstheme="majorHAnsi"/>
          <w:b/>
          <w:bCs/>
        </w:rPr>
        <w:t>Model Performance Metrics:</w:t>
      </w:r>
    </w:p>
    <w:p w14:paraId="19CF9DA1" w14:textId="03B8BE1E" w:rsidR="00114BCA" w:rsidRPr="00114BCA" w:rsidRDefault="00114BCA" w:rsidP="00114BCA">
      <w:pPr>
        <w:pStyle w:val="NormalWeb"/>
        <w:numPr>
          <w:ilvl w:val="0"/>
          <w:numId w:val="7"/>
        </w:numPr>
        <w:spacing w:before="240" w:after="240"/>
        <w:jc w:val="both"/>
        <w:rPr>
          <w:rFonts w:asciiTheme="majorHAnsi" w:hAnsiTheme="majorHAnsi" w:cstheme="majorHAnsi"/>
        </w:rPr>
      </w:pPr>
      <w:r w:rsidRPr="00114BCA">
        <w:rPr>
          <w:rFonts w:asciiTheme="majorHAnsi" w:hAnsiTheme="majorHAnsi" w:cstheme="majorHAnsi"/>
        </w:rPr>
        <w:t>Several performance criteria are used to assess the K-Nearest Neighbors (KNN) and Support Vector Machine (SVM) models in order to determine how well they forecast diseases. The metrics that are used are as follows</w:t>
      </w:r>
    </w:p>
    <w:p w14:paraId="219F9E17" w14:textId="5969607C" w:rsidR="00114BCA" w:rsidRDefault="00114BCA" w:rsidP="00114BCA">
      <w:pPr>
        <w:pStyle w:val="NormalWeb"/>
        <w:numPr>
          <w:ilvl w:val="0"/>
          <w:numId w:val="7"/>
        </w:numPr>
        <w:spacing w:before="240" w:after="240"/>
        <w:jc w:val="both"/>
        <w:rPr>
          <w:rFonts w:asciiTheme="majorHAnsi" w:hAnsiTheme="majorHAnsi" w:cstheme="majorHAnsi"/>
        </w:rPr>
      </w:pPr>
      <w:r w:rsidRPr="00114BCA">
        <w:rPr>
          <w:rFonts w:asciiTheme="majorHAnsi" w:hAnsiTheme="majorHAnsi" w:cstheme="majorHAnsi"/>
        </w:rPr>
        <w:t>Accuracy:</w:t>
      </w:r>
    </w:p>
    <w:p w14:paraId="315E5652" w14:textId="3AA7491E" w:rsidR="00114BCA" w:rsidRPr="00114BCA" w:rsidRDefault="00114BCA" w:rsidP="00114BCA">
      <w:pPr>
        <w:pStyle w:val="NormalWeb"/>
        <w:numPr>
          <w:ilvl w:val="1"/>
          <w:numId w:val="7"/>
        </w:numPr>
        <w:spacing w:before="240" w:after="240"/>
        <w:jc w:val="both"/>
        <w:rPr>
          <w:rFonts w:asciiTheme="majorHAnsi" w:hAnsiTheme="majorHAnsi" w:cstheme="majorHAnsi"/>
        </w:rPr>
      </w:pPr>
      <w:r w:rsidRPr="00114BCA">
        <w:rPr>
          <w:rFonts w:asciiTheme="majorHAnsi" w:hAnsiTheme="majorHAnsi" w:cstheme="majorHAnsi"/>
        </w:rPr>
        <w:t xml:space="preserve">An essential indicator of the general soundness of model predictions is accuracy. </w:t>
      </w:r>
      <w:r>
        <w:rPr>
          <w:rFonts w:asciiTheme="majorHAnsi" w:hAnsiTheme="majorHAnsi" w:cstheme="majorHAnsi"/>
        </w:rPr>
        <w:t xml:space="preserve">           </w:t>
      </w:r>
      <w:r w:rsidRPr="00114BCA">
        <w:rPr>
          <w:rFonts w:asciiTheme="majorHAnsi" w:hAnsiTheme="majorHAnsi" w:cstheme="majorHAnsi"/>
        </w:rPr>
        <w:t>The ratio of correctly categorized instances to all occurrences is used to compute it. A disease prediction model that has a higher accuracy is considered more reliable</w:t>
      </w:r>
    </w:p>
    <w:p w14:paraId="784A1BFA" w14:textId="77777777" w:rsidR="00114BCA" w:rsidRDefault="00114BCA" w:rsidP="00114BCA">
      <w:pPr>
        <w:pStyle w:val="NormalWeb"/>
        <w:numPr>
          <w:ilvl w:val="0"/>
          <w:numId w:val="7"/>
        </w:numPr>
        <w:spacing w:before="240" w:after="240"/>
        <w:jc w:val="both"/>
        <w:rPr>
          <w:rFonts w:asciiTheme="majorHAnsi" w:hAnsiTheme="majorHAnsi" w:cstheme="majorHAnsi"/>
        </w:rPr>
      </w:pPr>
      <w:r w:rsidRPr="00114BCA">
        <w:rPr>
          <w:rFonts w:asciiTheme="majorHAnsi" w:hAnsiTheme="majorHAnsi" w:cstheme="majorHAnsi"/>
        </w:rPr>
        <w:t xml:space="preserve">Precision: </w:t>
      </w:r>
    </w:p>
    <w:p w14:paraId="3DA55194" w14:textId="3EACD618" w:rsidR="00114BCA" w:rsidRPr="00114BCA" w:rsidRDefault="00114BCA" w:rsidP="00114BCA">
      <w:pPr>
        <w:pStyle w:val="NormalWeb"/>
        <w:numPr>
          <w:ilvl w:val="1"/>
          <w:numId w:val="7"/>
        </w:numPr>
        <w:spacing w:before="240" w:after="240"/>
        <w:jc w:val="both"/>
        <w:rPr>
          <w:rFonts w:asciiTheme="majorHAnsi" w:hAnsiTheme="majorHAnsi" w:cstheme="majorHAnsi"/>
        </w:rPr>
      </w:pPr>
      <w:r w:rsidRPr="00114BCA">
        <w:rPr>
          <w:rFonts w:asciiTheme="majorHAnsi" w:hAnsiTheme="majorHAnsi" w:cstheme="majorHAnsi"/>
        </w:rPr>
        <w:t>The percentage of accurate positive predictions among all positive forecasts is quantified by precision. Precision in the context of illness prediction refers to the model's capacity to reduce false positives, meaning that cases devoid of the disease are not mistakenly recognized.</w:t>
      </w:r>
    </w:p>
    <w:p w14:paraId="436B111F" w14:textId="079E3A87" w:rsidR="00114BCA" w:rsidRPr="00114BCA" w:rsidRDefault="00114BCA" w:rsidP="00114BCA">
      <w:pPr>
        <w:pStyle w:val="ListParagraph"/>
        <w:numPr>
          <w:ilvl w:val="0"/>
          <w:numId w:val="7"/>
        </w:numPr>
        <w:spacing w:after="240" w:line="240" w:lineRule="auto"/>
        <w:rPr>
          <w:rFonts w:asciiTheme="majorHAnsi" w:eastAsia="Times New Roman" w:hAnsiTheme="majorHAnsi" w:cstheme="majorHAnsi"/>
          <w:kern w:val="0"/>
          <w:sz w:val="24"/>
          <w:szCs w:val="24"/>
          <w:lang w:eastAsia="en-IN"/>
          <w14:ligatures w14:val="none"/>
        </w:rPr>
      </w:pPr>
      <w:r w:rsidRPr="00114BCA">
        <w:rPr>
          <w:rFonts w:asciiTheme="majorHAnsi" w:eastAsia="Times New Roman" w:hAnsiTheme="majorHAnsi" w:cstheme="majorHAnsi"/>
          <w:kern w:val="0"/>
          <w:sz w:val="24"/>
          <w:szCs w:val="24"/>
          <w:lang w:eastAsia="en-IN"/>
          <w14:ligatures w14:val="none"/>
        </w:rPr>
        <w:t>Recall (Sensitivity):</w:t>
      </w:r>
    </w:p>
    <w:p w14:paraId="3D35D404" w14:textId="7F49E968" w:rsidR="00114BCA" w:rsidRPr="00114BCA" w:rsidRDefault="00114BCA" w:rsidP="00114BCA">
      <w:pPr>
        <w:pStyle w:val="ListParagraph"/>
        <w:numPr>
          <w:ilvl w:val="1"/>
          <w:numId w:val="7"/>
        </w:numPr>
        <w:spacing w:after="240" w:line="240" w:lineRule="auto"/>
        <w:rPr>
          <w:rFonts w:ascii="Times New Roman" w:eastAsia="Times New Roman" w:hAnsi="Times New Roman" w:cs="Times New Roman"/>
          <w:kern w:val="0"/>
          <w:sz w:val="24"/>
          <w:szCs w:val="24"/>
          <w:lang w:eastAsia="en-IN"/>
          <w14:ligatures w14:val="none"/>
        </w:rPr>
      </w:pPr>
      <w:r w:rsidRPr="00114BCA">
        <w:rPr>
          <w:rFonts w:asciiTheme="majorHAnsi" w:eastAsia="Times New Roman" w:hAnsiTheme="majorHAnsi" w:cstheme="majorHAnsi"/>
          <w:kern w:val="0"/>
          <w:sz w:val="24"/>
          <w:szCs w:val="24"/>
          <w:lang w:eastAsia="en-IN"/>
          <w14:ligatures w14:val="none"/>
        </w:rPr>
        <w:t xml:space="preserve">The percentage of accurate positive predictions among all real positive occurrences is measured by recall. Recall measures the model's capacity to accurately detect cases of the disease, reducing false negatives, in disease prediction. </w:t>
      </w:r>
    </w:p>
    <w:p w14:paraId="127DF167" w14:textId="6D146B91" w:rsidR="00114BCA" w:rsidRPr="00364F04" w:rsidRDefault="00114BCA" w:rsidP="00364F04">
      <w:pPr>
        <w:pStyle w:val="ListParagraph"/>
        <w:numPr>
          <w:ilvl w:val="0"/>
          <w:numId w:val="7"/>
        </w:numPr>
        <w:spacing w:after="240" w:line="240" w:lineRule="auto"/>
        <w:rPr>
          <w:rFonts w:asciiTheme="majorHAnsi" w:eastAsia="Times New Roman" w:hAnsiTheme="majorHAnsi" w:cstheme="majorHAnsi"/>
          <w:kern w:val="0"/>
          <w:sz w:val="24"/>
          <w:szCs w:val="24"/>
          <w:lang w:eastAsia="en-IN"/>
          <w14:ligatures w14:val="none"/>
        </w:rPr>
      </w:pPr>
      <w:r w:rsidRPr="00114BCA">
        <w:rPr>
          <w:rFonts w:asciiTheme="majorHAnsi" w:eastAsia="Times New Roman" w:hAnsiTheme="majorHAnsi" w:cstheme="majorHAnsi"/>
          <w:kern w:val="0"/>
          <w:sz w:val="24"/>
          <w:szCs w:val="24"/>
          <w:lang w:eastAsia="en-IN"/>
          <w14:ligatures w14:val="none"/>
        </w:rPr>
        <w:t xml:space="preserve">F1-Score: </w:t>
      </w:r>
      <w:r w:rsidRPr="00364F04">
        <w:rPr>
          <w:rFonts w:asciiTheme="majorHAnsi" w:eastAsia="Times New Roman" w:hAnsiTheme="majorHAnsi" w:cstheme="majorHAnsi"/>
          <w:kern w:val="0"/>
          <w:sz w:val="24"/>
          <w:szCs w:val="24"/>
          <w:lang w:eastAsia="en-IN"/>
          <w14:ligatures w14:val="none"/>
        </w:rPr>
        <w:t>The harmonic mean of recall and precision is the F1-score. This measure offers a fair evaluation of the model's ability to forecast diseases and sheds light on both false positives and false negatives. In jobs involving binary categorization, it is especially helpful</w:t>
      </w:r>
      <w:r w:rsidRPr="00364F04">
        <w:rPr>
          <w:rFonts w:ascii="Times New Roman" w:eastAsia="Times New Roman" w:hAnsi="Times New Roman" w:cs="Times New Roman"/>
          <w:kern w:val="0"/>
          <w:sz w:val="24"/>
          <w:szCs w:val="24"/>
          <w:lang w:eastAsia="en-IN"/>
          <w14:ligatures w14:val="none"/>
        </w:rPr>
        <w:t xml:space="preserve">. </w:t>
      </w:r>
    </w:p>
    <w:p w14:paraId="59814C1A" w14:textId="77777777" w:rsidR="00364F04" w:rsidRPr="00364F04" w:rsidRDefault="00CD4323" w:rsidP="00364F04">
      <w:pPr>
        <w:rPr>
          <w:rFonts w:ascii="Times New Roman" w:eastAsia="Times New Roman" w:hAnsi="Times New Roman" w:cs="Times New Roman"/>
          <w:kern w:val="0"/>
          <w:sz w:val="24"/>
          <w:szCs w:val="24"/>
          <w:lang w:eastAsia="en-IN"/>
          <w14:ligatures w14:val="none"/>
        </w:rPr>
      </w:pPr>
      <w:r>
        <w:rPr>
          <w:rFonts w:asciiTheme="majorHAnsi" w:hAnsiTheme="majorHAnsi" w:cstheme="majorHAnsi"/>
          <w:b/>
          <w:bCs/>
        </w:rPr>
        <w:t>2</w:t>
      </w:r>
      <w:r w:rsidRPr="000A5953">
        <w:rPr>
          <w:rFonts w:asciiTheme="majorHAnsi" w:hAnsiTheme="majorHAnsi" w:cstheme="majorHAnsi"/>
          <w:b/>
          <w:bCs/>
        </w:rPr>
        <w:t>.</w:t>
      </w:r>
      <w:r w:rsidRPr="000A5953">
        <w:rPr>
          <w:b/>
          <w:bCs/>
          <w:color w:val="000000"/>
        </w:rPr>
        <w:t> </w:t>
      </w:r>
      <w:r w:rsidR="00364F04" w:rsidRPr="000A5953">
        <w:rPr>
          <w:rFonts w:asciiTheme="majorHAnsi" w:eastAsia="Times New Roman" w:hAnsiTheme="majorHAnsi" w:cstheme="majorHAnsi"/>
          <w:b/>
          <w:bCs/>
          <w:kern w:val="0"/>
          <w:sz w:val="24"/>
          <w:szCs w:val="24"/>
          <w:lang w:eastAsia="en-IN"/>
          <w14:ligatures w14:val="none"/>
        </w:rPr>
        <w:t>Data Partitioning and Cross-Validation</w:t>
      </w:r>
      <w:r w:rsidR="00364F04" w:rsidRPr="00364F04">
        <w:rPr>
          <w:rFonts w:asciiTheme="majorHAnsi" w:eastAsia="Times New Roman" w:hAnsiTheme="majorHAnsi" w:cstheme="majorHAnsi"/>
          <w:kern w:val="0"/>
          <w:sz w:val="24"/>
          <w:szCs w:val="24"/>
          <w:lang w:eastAsia="en-IN"/>
          <w14:ligatures w14:val="none"/>
        </w:rPr>
        <w:t>: The dataset is split into training and testing subsets in order to verify the accuracy of the findings and evaluate the models' generalizability. To validate the models, k-fold cross-validation is also used. Cross-validation makes ensuring that the models are stable and less prone to overfitting by splitting the data into k subsets, training on k-1 subsets, and testing on the remaining subset each iteration</w:t>
      </w:r>
      <w:r w:rsidR="00364F04" w:rsidRPr="00364F04">
        <w:rPr>
          <w:rFonts w:ascii="Times New Roman" w:eastAsia="Times New Roman" w:hAnsi="Times New Roman" w:cs="Times New Roman"/>
          <w:kern w:val="0"/>
          <w:sz w:val="24"/>
          <w:szCs w:val="24"/>
          <w:lang w:eastAsia="en-IN"/>
          <w14:ligatures w14:val="none"/>
        </w:rPr>
        <w:t>.</w:t>
      </w:r>
    </w:p>
    <w:p w14:paraId="2EAC1CC1" w14:textId="77777777" w:rsidR="00364F04" w:rsidRPr="00364F04" w:rsidRDefault="00364F04" w:rsidP="00364F04">
      <w:pPr>
        <w:pStyle w:val="NormalWeb"/>
        <w:spacing w:before="240" w:after="240" w:line="276" w:lineRule="auto"/>
        <w:jc w:val="both"/>
        <w:rPr>
          <w:rFonts w:asciiTheme="majorHAnsi" w:hAnsiTheme="majorHAnsi" w:cstheme="majorHAnsi"/>
          <w:color w:val="000000"/>
        </w:rPr>
      </w:pPr>
      <w:r w:rsidRPr="00364F04">
        <w:rPr>
          <w:rFonts w:asciiTheme="majorHAnsi" w:hAnsiTheme="majorHAnsi" w:cstheme="majorHAnsi"/>
          <w:color w:val="000000"/>
        </w:rPr>
        <w:t xml:space="preserve">3. </w:t>
      </w:r>
      <w:r w:rsidRPr="000A5953">
        <w:rPr>
          <w:rFonts w:asciiTheme="majorHAnsi" w:hAnsiTheme="majorHAnsi" w:cstheme="majorHAnsi"/>
          <w:b/>
          <w:bCs/>
          <w:color w:val="000000"/>
        </w:rPr>
        <w:t>graphics:</w:t>
      </w:r>
      <w:r w:rsidRPr="00364F04">
        <w:rPr>
          <w:rFonts w:asciiTheme="majorHAnsi" w:hAnsiTheme="majorHAnsi" w:cstheme="majorHAnsi"/>
          <w:color w:val="000000"/>
        </w:rPr>
        <w:t xml:space="preserve"> To clarify the differences in model performance between K-Nearest Neighbors (KNN) and Support Vector Machine (SVM), the statistical analysis includes graphics. These visual representations, which make use of charts and graphs, provide an intuitive comprehension of the comparative performance metrics:</w:t>
      </w:r>
    </w:p>
    <w:p w14:paraId="635A1EAF" w14:textId="77777777" w:rsidR="00364F04" w:rsidRPr="00364F04" w:rsidRDefault="00CD4323" w:rsidP="00364F04">
      <w:pPr>
        <w:pStyle w:val="NormalWeb"/>
        <w:spacing w:before="240" w:after="240" w:line="276" w:lineRule="auto"/>
        <w:jc w:val="both"/>
        <w:rPr>
          <w:rFonts w:asciiTheme="majorHAnsi" w:hAnsiTheme="majorHAnsi" w:cstheme="majorHAnsi"/>
          <w:color w:val="000000"/>
        </w:rPr>
      </w:pPr>
      <w:r>
        <w:rPr>
          <w:rFonts w:asciiTheme="majorHAnsi" w:hAnsiTheme="majorHAnsi" w:cstheme="majorHAnsi"/>
          <w:b/>
          <w:bCs/>
          <w:color w:val="000000"/>
        </w:rPr>
        <w:lastRenderedPageBreak/>
        <w:t xml:space="preserve">4.Hypothesis Testing: </w:t>
      </w:r>
      <w:r w:rsidR="00364F04" w:rsidRPr="00364F04">
        <w:rPr>
          <w:rFonts w:asciiTheme="majorHAnsi" w:hAnsiTheme="majorHAnsi" w:cstheme="majorHAnsi"/>
          <w:color w:val="000000"/>
        </w:rPr>
        <w:t>To find out if the observed variations in model performance are statistically significant, hypothesis testing may be used. To determine if the variations in metrics are only the result of chance, one can employ a t-test or another suitable statistical test.</w:t>
      </w:r>
    </w:p>
    <w:p w14:paraId="6B70989A" w14:textId="135812BE" w:rsidR="00CF3049" w:rsidRDefault="00CF3049" w:rsidP="00364F04">
      <w:pPr>
        <w:pStyle w:val="NormalWeb"/>
        <w:spacing w:before="240" w:beforeAutospacing="0" w:after="240" w:afterAutospacing="0" w:line="276" w:lineRule="auto"/>
        <w:jc w:val="both"/>
        <w:rPr>
          <w:b/>
          <w:bCs/>
        </w:rPr>
      </w:pPr>
    </w:p>
    <w:p w14:paraId="2C53EBBB" w14:textId="77777777" w:rsidR="00CD4323" w:rsidRDefault="00CD4323" w:rsidP="00CD4323">
      <w:pPr>
        <w:pStyle w:val="NormalWeb"/>
        <w:spacing w:before="240" w:beforeAutospacing="0" w:after="240" w:afterAutospacing="0"/>
        <w:jc w:val="both"/>
      </w:pPr>
      <w:r>
        <w:rPr>
          <w:b/>
          <w:bCs/>
          <w:color w:val="000000"/>
        </w:rPr>
        <w:t>RESULTS</w:t>
      </w:r>
    </w:p>
    <w:p w14:paraId="788E90FB" w14:textId="77777777" w:rsidR="00364F04" w:rsidRPr="00364F04" w:rsidRDefault="00364F04" w:rsidP="00364F04">
      <w:pPr>
        <w:pStyle w:val="NormalWeb"/>
        <w:spacing w:before="240" w:after="240"/>
        <w:jc w:val="both"/>
        <w:rPr>
          <w:rFonts w:asciiTheme="majorHAnsi" w:hAnsiTheme="majorHAnsi" w:cstheme="majorHAnsi"/>
        </w:rPr>
      </w:pPr>
      <w:r w:rsidRPr="00364F04">
        <w:rPr>
          <w:rFonts w:asciiTheme="majorHAnsi" w:hAnsiTheme="majorHAnsi" w:cstheme="majorHAnsi"/>
        </w:rPr>
        <w:t xml:space="preserve">Subtle variations in the effectiveness of disease prediction models were found by a thorough study that employed Support Vector Machine (SVM) and K-Nearest Neighbors (KNN). Key metrics are visualized to highlight specific patterns. SVM scores better than KNN in the accuracy bar chart, indicating a higher overall correctness in disease predictions. Preciseness, represented by a line graph, shows that KNN is superior at reducing false positives, although SVM remains competitive. The pie chart highlights KNN's superior recall by highlighting its capacity to correctly detect cases of the disease, hence minimizing false negatives. The F1-score radar graphic shows that both models perform similarly, with SVM showing a small advantage. These visual cues help to provide a thorough grasp of the advantages and disadvantages of the models, facilitating the decision-making process. </w:t>
      </w:r>
    </w:p>
    <w:p w14:paraId="3BA99CC5" w14:textId="41EE931D" w:rsidR="00CD4323" w:rsidRDefault="00CD4323" w:rsidP="00CF3049">
      <w:pPr>
        <w:pStyle w:val="NormalWeb"/>
        <w:spacing w:before="240" w:beforeAutospacing="0" w:after="240" w:afterAutospacing="0"/>
        <w:jc w:val="both"/>
        <w:rPr>
          <w:rFonts w:asciiTheme="majorHAnsi" w:hAnsiTheme="majorHAnsi" w:cstheme="majorHAnsi"/>
          <w:b/>
          <w:bCs/>
        </w:rPr>
      </w:pPr>
      <w:r w:rsidRPr="00CD4323">
        <w:rPr>
          <w:rFonts w:asciiTheme="majorHAnsi" w:hAnsiTheme="majorHAnsi" w:cstheme="majorHAnsi"/>
          <w:b/>
          <w:bCs/>
        </w:rPr>
        <w:t>.</w:t>
      </w:r>
    </w:p>
    <w:p w14:paraId="581222C2" w14:textId="77777777" w:rsidR="00CD4323" w:rsidRDefault="00CD4323" w:rsidP="00CF3049">
      <w:pPr>
        <w:pStyle w:val="NormalWeb"/>
        <w:spacing w:before="240" w:beforeAutospacing="0" w:after="240" w:afterAutospacing="0"/>
        <w:jc w:val="both"/>
        <w:rPr>
          <w:rFonts w:asciiTheme="majorHAnsi" w:hAnsiTheme="majorHAnsi" w:cstheme="majorHAnsi"/>
          <w:b/>
          <w:bCs/>
        </w:rPr>
      </w:pPr>
    </w:p>
    <w:p w14:paraId="16BCF351" w14:textId="77777777" w:rsidR="00CD4323" w:rsidRDefault="00CD4323" w:rsidP="00CD4323">
      <w:pPr>
        <w:pStyle w:val="NormalWeb"/>
        <w:spacing w:before="240" w:beforeAutospacing="0" w:after="240" w:afterAutospacing="0"/>
        <w:jc w:val="both"/>
        <w:rPr>
          <w:b/>
          <w:bCs/>
          <w:color w:val="000000"/>
        </w:rPr>
      </w:pPr>
      <w:r>
        <w:rPr>
          <w:b/>
          <w:bCs/>
          <w:color w:val="000000"/>
        </w:rPr>
        <w:t>DISCUSSION</w:t>
      </w:r>
    </w:p>
    <w:p w14:paraId="48E3CED5" w14:textId="77777777" w:rsidR="00364F04" w:rsidRPr="00364F04" w:rsidRDefault="00364F04" w:rsidP="00364F04">
      <w:pPr>
        <w:pStyle w:val="NormalWeb"/>
        <w:spacing w:before="240" w:after="240"/>
        <w:jc w:val="both"/>
        <w:rPr>
          <w:rFonts w:asciiTheme="majorHAnsi" w:hAnsiTheme="majorHAnsi" w:cstheme="majorHAnsi"/>
        </w:rPr>
      </w:pPr>
      <w:r w:rsidRPr="00364F04">
        <w:rPr>
          <w:rFonts w:asciiTheme="majorHAnsi" w:hAnsiTheme="majorHAnsi" w:cstheme="majorHAnsi"/>
        </w:rPr>
        <w:t xml:space="preserve">Subtle variations in the effectiveness of disease prediction models were found by a thorough study that employed Support Vector Machine (SVM) and K-Nearest Neighbors (KNN). Key metrics are visualized to highlight specific patterns. SVM scores better than KNN in the accuracy bar chart, indicating a higher overall correctness in disease predictions. Preciseness, represented by a line graph, shows that KNN is superior at reducing false positives, although SVM remains competitive. The pie chart highlights KNN's superior recall by highlighting its capacity to correctly detect cases of the disease, hence minimizing false negatives. The F1-score radar graphic shows that both models perform similarly, with SVM showing a small advantage. These visual cues help to provide a thorough grasp of the advantages and disadvantages of the models, facilitating the decision-making process. </w:t>
      </w:r>
    </w:p>
    <w:p w14:paraId="0F488FEB" w14:textId="77777777" w:rsidR="00364F04" w:rsidRPr="00364F04" w:rsidRDefault="00364F04" w:rsidP="00364F04">
      <w:pPr>
        <w:pStyle w:val="NormalWeb"/>
        <w:spacing w:before="240" w:after="240"/>
        <w:jc w:val="both"/>
        <w:rPr>
          <w:rFonts w:asciiTheme="majorHAnsi" w:hAnsiTheme="majorHAnsi" w:cstheme="majorHAnsi"/>
        </w:rPr>
      </w:pPr>
      <w:r w:rsidRPr="00364F04">
        <w:rPr>
          <w:rFonts w:asciiTheme="majorHAnsi" w:hAnsiTheme="majorHAnsi" w:cstheme="majorHAnsi"/>
        </w:rPr>
        <w:t>the most suitable algorithm. By giving practitioners a clear narrative of the models' performance, the visualizations help them make better decisions based on the required trade-offs between accuracy, precision, and recall. Additional adjustments and investigation of hyperparameters may improve both models' performance in particular scenarios and promote ongoing progress in the accuracy of disease prediction.</w:t>
      </w:r>
    </w:p>
    <w:p w14:paraId="1EF1F4A4" w14:textId="77777777" w:rsidR="00CD4323" w:rsidRDefault="00CD4323" w:rsidP="00CD4323">
      <w:pPr>
        <w:pStyle w:val="NormalWeb"/>
        <w:spacing w:before="240" w:beforeAutospacing="0" w:after="240" w:afterAutospacing="0"/>
        <w:jc w:val="both"/>
        <w:rPr>
          <w:rFonts w:asciiTheme="majorHAnsi" w:hAnsiTheme="majorHAnsi" w:cstheme="majorHAnsi"/>
        </w:rPr>
      </w:pPr>
    </w:p>
    <w:p w14:paraId="03AA0D13" w14:textId="77777777" w:rsidR="00CD4323" w:rsidRDefault="00CD4323" w:rsidP="00CD4323">
      <w:pPr>
        <w:pStyle w:val="NormalWeb"/>
        <w:spacing w:before="240" w:beforeAutospacing="0" w:after="240" w:afterAutospacing="0"/>
        <w:jc w:val="both"/>
        <w:rPr>
          <w:b/>
          <w:bCs/>
          <w:color w:val="000000"/>
        </w:rPr>
      </w:pPr>
      <w:r>
        <w:rPr>
          <w:b/>
          <w:bCs/>
          <w:color w:val="000000"/>
        </w:rPr>
        <w:t>CONCLUSION</w:t>
      </w:r>
    </w:p>
    <w:p w14:paraId="213F598D" w14:textId="77777777" w:rsidR="00364F04" w:rsidRPr="00364F04" w:rsidRDefault="00364F04" w:rsidP="00364F04">
      <w:pPr>
        <w:pStyle w:val="NormalWeb"/>
        <w:spacing w:before="240" w:after="240"/>
        <w:jc w:val="both"/>
        <w:rPr>
          <w:rFonts w:asciiTheme="majorHAnsi" w:hAnsiTheme="majorHAnsi" w:cstheme="majorHAnsi"/>
        </w:rPr>
      </w:pPr>
      <w:r w:rsidRPr="00364F04">
        <w:rPr>
          <w:rFonts w:asciiTheme="majorHAnsi" w:hAnsiTheme="majorHAnsi" w:cstheme="majorHAnsi"/>
        </w:rPr>
        <w:lastRenderedPageBreak/>
        <w:t xml:space="preserve">The analysis of illness prediction models using Support Vector Machine (SVM) and K-Nearest Neighbors (KNN) identifies specific performance traits. SVM demonstrates an excellent overall accuracy, highlighting its strong predicting powers. KNN's precision is enhanced by its ability to reduce false positives, highlighting its strength in preventing misclassifications. On the other hand, KNN does better in recall, demonstrating its ability to accurately identify cases of the condition, which is important in medical situations. The F1-scores, which show comparable skills and strike a balance between precision and recall, </w:t>
      </w:r>
    </w:p>
    <w:p w14:paraId="576A4E26" w14:textId="77777777" w:rsidR="00364F04" w:rsidRPr="00364F04" w:rsidRDefault="00364F04" w:rsidP="00364F04">
      <w:pPr>
        <w:pStyle w:val="NormalWeb"/>
        <w:spacing w:before="240" w:after="240"/>
        <w:jc w:val="both"/>
        <w:rPr>
          <w:rFonts w:asciiTheme="majorHAnsi" w:hAnsiTheme="majorHAnsi" w:cstheme="majorHAnsi"/>
        </w:rPr>
      </w:pPr>
      <w:r w:rsidRPr="00364F04">
        <w:rPr>
          <w:rFonts w:asciiTheme="majorHAnsi" w:hAnsiTheme="majorHAnsi" w:cstheme="majorHAnsi"/>
        </w:rPr>
        <w:t>SVM having a tiny benefit. These little differences provide insightful information about the performance of the models and emphasize the significance of taking particular application requirements into account when deciding between KNN and SVM for disease prediction. Together, the measurements and visuals provide a thorough understanding that informs decisions on the implementation of trustworthy and accurate illness prediction models.</w:t>
      </w:r>
    </w:p>
    <w:p w14:paraId="7DF1D3B2" w14:textId="203CCBFC" w:rsidR="00CD4323" w:rsidRDefault="00CD4323" w:rsidP="00CD4323">
      <w:pPr>
        <w:pStyle w:val="NormalWeb"/>
        <w:spacing w:before="240" w:beforeAutospacing="0" w:after="240" w:afterAutospacing="0"/>
        <w:jc w:val="both"/>
        <w:rPr>
          <w:rFonts w:asciiTheme="majorHAnsi" w:hAnsiTheme="majorHAnsi" w:cstheme="majorHAnsi"/>
        </w:rPr>
      </w:pPr>
      <w:r w:rsidRPr="00CD4323">
        <w:rPr>
          <w:rFonts w:asciiTheme="majorHAnsi" w:hAnsiTheme="majorHAnsi" w:cstheme="majorHAnsi"/>
        </w:rPr>
        <w:t>.</w:t>
      </w:r>
    </w:p>
    <w:p w14:paraId="4A4DE0B1" w14:textId="77777777" w:rsidR="00CD4323" w:rsidRDefault="00CD4323" w:rsidP="00CD4323">
      <w:pPr>
        <w:pStyle w:val="NormalWeb"/>
        <w:spacing w:before="240" w:beforeAutospacing="0" w:after="240" w:afterAutospacing="0"/>
        <w:jc w:val="both"/>
      </w:pPr>
      <w:bookmarkStart w:id="4" w:name="_Hlk160142800"/>
      <w:r>
        <w:rPr>
          <w:color w:val="000000"/>
        </w:rPr>
        <w:t> </w:t>
      </w:r>
      <w:r>
        <w:rPr>
          <w:b/>
          <w:bCs/>
          <w:color w:val="000000"/>
        </w:rPr>
        <w:t>DECLARATIONS</w:t>
      </w:r>
    </w:p>
    <w:p w14:paraId="4D239B81" w14:textId="77777777" w:rsidR="00CD4323" w:rsidRDefault="00CD4323" w:rsidP="00CD4323">
      <w:pPr>
        <w:pStyle w:val="NormalWeb"/>
        <w:spacing w:before="240" w:beforeAutospacing="0" w:after="240" w:afterAutospacing="0"/>
        <w:jc w:val="both"/>
      </w:pPr>
      <w:r>
        <w:rPr>
          <w:b/>
          <w:bCs/>
          <w:color w:val="000000"/>
        </w:rPr>
        <w:t>Conflict of interests</w:t>
      </w:r>
    </w:p>
    <w:p w14:paraId="04657DE6" w14:textId="77777777" w:rsidR="00CD4323" w:rsidRDefault="00CD4323" w:rsidP="00CD4323">
      <w:pPr>
        <w:pStyle w:val="NormalWeb"/>
        <w:spacing w:before="240" w:beforeAutospacing="0" w:after="240" w:afterAutospacing="0"/>
        <w:jc w:val="both"/>
      </w:pPr>
      <w:r>
        <w:rPr>
          <w:color w:val="000000"/>
        </w:rPr>
        <w:t>No conflicts of interest in this manuscript.</w:t>
      </w:r>
    </w:p>
    <w:p w14:paraId="3CD15E5C" w14:textId="77777777" w:rsidR="00CD4323" w:rsidRDefault="00CD4323" w:rsidP="00CD4323">
      <w:pPr>
        <w:pStyle w:val="NormalWeb"/>
        <w:spacing w:before="240" w:beforeAutospacing="0" w:after="240" w:afterAutospacing="0"/>
        <w:jc w:val="both"/>
      </w:pPr>
      <w:r>
        <w:rPr>
          <w:b/>
          <w:bCs/>
          <w:color w:val="000000"/>
        </w:rPr>
        <w:t>Author Contribution</w:t>
      </w:r>
    </w:p>
    <w:p w14:paraId="3799A1A0" w14:textId="77777777" w:rsidR="00CD4323" w:rsidRDefault="00CD4323" w:rsidP="00CD4323">
      <w:pPr>
        <w:pStyle w:val="NormalWeb"/>
        <w:spacing w:before="240" w:beforeAutospacing="0" w:after="240" w:afterAutospacing="0"/>
        <w:jc w:val="both"/>
      </w:pPr>
      <w:r w:rsidRPr="00CD4323">
        <w:rPr>
          <w:rFonts w:asciiTheme="majorHAnsi" w:hAnsiTheme="majorHAnsi" w:cstheme="majorHAnsi"/>
          <w:color w:val="000000"/>
        </w:rPr>
        <w:t>Author AAB was involved in literature study, data collection, data analysis and manuscript writing. Author MGS involved in data verification, data validation and review of the manuscript</w:t>
      </w:r>
      <w:r>
        <w:rPr>
          <w:color w:val="000000"/>
        </w:rPr>
        <w:t>.</w:t>
      </w:r>
    </w:p>
    <w:p w14:paraId="7B179555" w14:textId="77777777" w:rsidR="00CD4323" w:rsidRDefault="00CD4323" w:rsidP="00CD4323">
      <w:pPr>
        <w:pStyle w:val="NormalWeb"/>
        <w:spacing w:before="240" w:beforeAutospacing="0" w:after="240" w:afterAutospacing="0"/>
        <w:jc w:val="both"/>
      </w:pPr>
      <w:r>
        <w:rPr>
          <w:b/>
          <w:bCs/>
          <w:color w:val="000000"/>
        </w:rPr>
        <w:t>Acknowledgement</w:t>
      </w:r>
    </w:p>
    <w:p w14:paraId="5798F0C4" w14:textId="77777777" w:rsidR="00CD4323" w:rsidRDefault="00CD4323" w:rsidP="00CD4323">
      <w:pPr>
        <w:pStyle w:val="NormalWeb"/>
        <w:spacing w:before="240" w:beforeAutospacing="0" w:after="240" w:afterAutospacing="0"/>
        <w:jc w:val="both"/>
        <w:rPr>
          <w:rFonts w:asciiTheme="majorHAnsi" w:hAnsiTheme="majorHAnsi" w:cstheme="majorHAnsi"/>
          <w:color w:val="000000"/>
        </w:rPr>
      </w:pPr>
      <w:r>
        <w:rPr>
          <w:rStyle w:val="apple-tab-span"/>
          <w:b/>
          <w:bCs/>
          <w:color w:val="000000"/>
        </w:rPr>
        <w:tab/>
      </w:r>
      <w:r w:rsidRPr="00CD4323">
        <w:rPr>
          <w:rFonts w:asciiTheme="majorHAnsi" w:hAnsiTheme="majorHAnsi" w:cstheme="majorHAnsi"/>
          <w:color w:val="000000"/>
        </w:rPr>
        <w:t>The authors would like to express their gratitude towards Saveetha School of Engineering, Saveetha Institute of Medical and Technical Sciences (Formerly known as Saveetha University) for providing the necessary infrastructure to carry out research study.</w:t>
      </w:r>
    </w:p>
    <w:p w14:paraId="7958CF6F" w14:textId="63B320CD" w:rsidR="00CD4323" w:rsidRPr="00CD4323" w:rsidRDefault="00CD4323" w:rsidP="00CD4323">
      <w:pPr>
        <w:pStyle w:val="NormalWeb"/>
        <w:spacing w:before="240" w:beforeAutospacing="0" w:after="240" w:afterAutospacing="0"/>
        <w:jc w:val="both"/>
        <w:rPr>
          <w:rFonts w:asciiTheme="majorHAnsi" w:hAnsiTheme="majorHAnsi" w:cstheme="majorHAnsi"/>
        </w:rPr>
      </w:pPr>
      <w:r>
        <w:rPr>
          <w:b/>
          <w:bCs/>
          <w:color w:val="000000"/>
        </w:rPr>
        <w:t>Funding:</w:t>
      </w:r>
      <w:r w:rsidRPr="00CD4323">
        <w:rPr>
          <w:color w:val="000000"/>
        </w:rPr>
        <w:t xml:space="preserve"> </w:t>
      </w:r>
      <w:r w:rsidRPr="00CD4323">
        <w:rPr>
          <w:rFonts w:asciiTheme="majorHAnsi" w:hAnsiTheme="majorHAnsi" w:cstheme="majorHAnsi"/>
          <w:color w:val="000000"/>
        </w:rPr>
        <w:t>We thank the following organisations for providing financial support that enabled us to complete the study.</w:t>
      </w:r>
    </w:p>
    <w:p w14:paraId="5F1AD9CC" w14:textId="77777777" w:rsidR="00CD4323" w:rsidRPr="00CD4323" w:rsidRDefault="00CD4323" w:rsidP="00CD4323">
      <w:pPr>
        <w:pStyle w:val="NormalWeb"/>
        <w:numPr>
          <w:ilvl w:val="0"/>
          <w:numId w:val="3"/>
        </w:numPr>
        <w:spacing w:before="0" w:beforeAutospacing="0" w:after="0" w:afterAutospacing="0"/>
        <w:jc w:val="both"/>
        <w:textAlignment w:val="baseline"/>
        <w:rPr>
          <w:rFonts w:asciiTheme="majorHAnsi" w:hAnsiTheme="majorHAnsi" w:cstheme="majorHAnsi"/>
          <w:color w:val="000000"/>
        </w:rPr>
      </w:pPr>
      <w:r w:rsidRPr="00CD4323">
        <w:rPr>
          <w:rFonts w:asciiTheme="majorHAnsi" w:hAnsiTheme="majorHAnsi" w:cstheme="majorHAnsi"/>
          <w:color w:val="000000"/>
        </w:rPr>
        <w:t>Saveetha School of Engineering.</w:t>
      </w:r>
    </w:p>
    <w:p w14:paraId="24224658" w14:textId="77777777" w:rsidR="00CD4323" w:rsidRPr="00CD4323" w:rsidRDefault="00CD4323" w:rsidP="00CD4323">
      <w:pPr>
        <w:pStyle w:val="NormalWeb"/>
        <w:numPr>
          <w:ilvl w:val="0"/>
          <w:numId w:val="3"/>
        </w:numPr>
        <w:spacing w:before="0" w:beforeAutospacing="0" w:after="0" w:afterAutospacing="0"/>
        <w:jc w:val="both"/>
        <w:textAlignment w:val="baseline"/>
        <w:rPr>
          <w:rFonts w:asciiTheme="majorHAnsi" w:hAnsiTheme="majorHAnsi" w:cstheme="majorHAnsi"/>
          <w:color w:val="000000"/>
        </w:rPr>
      </w:pPr>
      <w:r w:rsidRPr="00CD4323">
        <w:rPr>
          <w:rFonts w:asciiTheme="majorHAnsi" w:hAnsiTheme="majorHAnsi" w:cstheme="majorHAnsi"/>
          <w:color w:val="000000"/>
        </w:rPr>
        <w:t>Saveetha University.</w:t>
      </w:r>
    </w:p>
    <w:p w14:paraId="51F172A3" w14:textId="77777777" w:rsidR="00CD4323" w:rsidRDefault="00CD4323" w:rsidP="00CD4323">
      <w:pPr>
        <w:pStyle w:val="NormalWeb"/>
        <w:numPr>
          <w:ilvl w:val="0"/>
          <w:numId w:val="3"/>
        </w:numPr>
        <w:spacing w:before="0" w:beforeAutospacing="0" w:after="240" w:afterAutospacing="0"/>
        <w:jc w:val="both"/>
        <w:textAlignment w:val="baseline"/>
        <w:rPr>
          <w:rFonts w:asciiTheme="majorHAnsi" w:hAnsiTheme="majorHAnsi" w:cstheme="majorHAnsi"/>
          <w:color w:val="000000"/>
        </w:rPr>
      </w:pPr>
      <w:r w:rsidRPr="00CD4323">
        <w:rPr>
          <w:rFonts w:asciiTheme="majorHAnsi" w:hAnsiTheme="majorHAnsi" w:cstheme="majorHAnsi"/>
          <w:color w:val="000000"/>
        </w:rPr>
        <w:t>Saveetha Institute of Medical and Technical Sciences. </w:t>
      </w:r>
    </w:p>
    <w:bookmarkEnd w:id="4"/>
    <w:p w14:paraId="05FC4DD8" w14:textId="77777777" w:rsidR="00D70F71" w:rsidRDefault="00D70F71" w:rsidP="00D70F71">
      <w:pPr>
        <w:pStyle w:val="NormalWeb"/>
        <w:spacing w:before="240" w:beforeAutospacing="0" w:after="240" w:afterAutospacing="0"/>
        <w:jc w:val="both"/>
        <w:rPr>
          <w:b/>
          <w:bCs/>
          <w:color w:val="000000"/>
        </w:rPr>
      </w:pPr>
      <w:r>
        <w:rPr>
          <w:b/>
          <w:bCs/>
          <w:color w:val="000000"/>
        </w:rPr>
        <w:t>REFERENCES</w:t>
      </w:r>
    </w:p>
    <w:p w14:paraId="7B8BD723" w14:textId="77777777" w:rsidR="00DE789D" w:rsidRPr="00DE789D" w:rsidRDefault="00DE789D" w:rsidP="00DE789D">
      <w:pPr>
        <w:pStyle w:val="ListParagraph"/>
        <w:numPr>
          <w:ilvl w:val="0"/>
          <w:numId w:val="9"/>
        </w:numPr>
        <w:rPr>
          <w:rFonts w:ascii="Times New Roman" w:eastAsia="Times New Roman" w:hAnsi="Times New Roman" w:cs="Times New Roman"/>
          <w:color w:val="000000"/>
          <w:kern w:val="0"/>
          <w:sz w:val="24"/>
          <w:szCs w:val="24"/>
          <w:lang w:eastAsia="en-IN"/>
          <w14:ligatures w14:val="none"/>
        </w:rPr>
      </w:pPr>
      <w:r w:rsidRPr="00DE789D">
        <w:rPr>
          <w:rFonts w:ascii="Times New Roman" w:eastAsia="Times New Roman" w:hAnsi="Times New Roman" w:cs="Times New Roman"/>
          <w:color w:val="000000"/>
          <w:kern w:val="0"/>
          <w:sz w:val="24"/>
          <w:szCs w:val="24"/>
          <w:lang w:eastAsia="en-IN"/>
          <w14:ligatures w14:val="none"/>
        </w:rPr>
        <w:t>Y. Tang, L. Zhang, Q. Li and S. Zhu, "Different thresholds in the prediction of chronic obstructive pulmonary disease using neural network and Logistic model," 2021 International Conference on Public Health and Data Science (ICPHDS), Chengdu, China, 2021, pp. 1-5, doi: 10.1109/ICPHDS53608.2021.00008. keywords: {Pulmonary diseases;Neural networks;Decision making;Predictive models;Data science;Prediction algorithms;Public healthcare;COPD;Logistic;artificial neural network;prediction;threshold},</w:t>
      </w:r>
    </w:p>
    <w:p w14:paraId="0DEF425B" w14:textId="5C823AD7" w:rsidR="007160E0" w:rsidRPr="007160E0" w:rsidRDefault="00DE789D" w:rsidP="007160E0">
      <w:pPr>
        <w:pStyle w:val="ListParagraph"/>
        <w:numPr>
          <w:ilvl w:val="0"/>
          <w:numId w:val="9"/>
        </w:numPr>
        <w:rPr>
          <w:rFonts w:ascii="Arial" w:eastAsia="Times New Roman" w:hAnsi="Arial" w:cs="Arial"/>
          <w:color w:val="333333"/>
          <w:kern w:val="0"/>
          <w:sz w:val="20"/>
          <w:szCs w:val="20"/>
          <w:shd w:val="clear" w:color="auto" w:fill="FFFFFF"/>
          <w:lang w:eastAsia="en-IN"/>
          <w14:ligatures w14:val="none"/>
        </w:rPr>
      </w:pPr>
      <w:r w:rsidRPr="007160E0">
        <w:rPr>
          <w:b/>
          <w:bCs/>
          <w:color w:val="000000"/>
        </w:rPr>
        <w:lastRenderedPageBreak/>
        <w:t xml:space="preserve"> </w:t>
      </w:r>
      <w:r w:rsidR="007160E0" w:rsidRPr="007160E0">
        <w:rPr>
          <w:rFonts w:ascii="Arial" w:hAnsi="Arial" w:cs="Arial"/>
          <w:color w:val="333333"/>
          <w:sz w:val="20"/>
          <w:szCs w:val="20"/>
          <w:shd w:val="clear" w:color="auto" w:fill="FFFFFF"/>
        </w:rPr>
        <w:t> </w:t>
      </w:r>
      <w:r w:rsidR="007160E0" w:rsidRPr="007160E0">
        <w:rPr>
          <w:rFonts w:ascii="Arial" w:eastAsia="Times New Roman" w:hAnsi="Arial" w:cs="Arial"/>
          <w:color w:val="333333"/>
          <w:kern w:val="0"/>
          <w:sz w:val="20"/>
          <w:szCs w:val="20"/>
          <w:shd w:val="clear" w:color="auto" w:fill="FFFFFF"/>
          <w:lang w:eastAsia="en-IN"/>
          <w14:ligatures w14:val="none"/>
        </w:rPr>
        <w:t>S. Ouyang, "Research of Heart Disease Prediction Based on Machine Learning," 2022 5th International Conference on Advanced Electronic Materials, Computers and Software Engineering (AEMCSE), Wuhan, China, 2022, pp. 315-319, doi: 10.1109/AEMCSE55572.2022.00071. keywords: {Heart;Support vector machines;Machine learning algorithms;Cardiac disease;Machine learning;Prediction algorithms;Data models;heart disease;coronary heart disease;heart disease prediction;machine learning},</w:t>
      </w:r>
      <w:hyperlink r:id="rId9" w:history="1">
        <w:r w:rsidR="007160E0" w:rsidRPr="009D4AA8">
          <w:rPr>
            <w:rStyle w:val="Hyperlink"/>
            <w:rFonts w:ascii="Arial" w:hAnsi="Arial" w:cs="Arial"/>
            <w:sz w:val="20"/>
            <w:szCs w:val="20"/>
            <w:shd w:val="clear" w:color="auto" w:fill="FFFFFF"/>
          </w:rPr>
          <w:t>https://ieeexplore.ieee.org/stamp/stamp.jsp?tp=&amp;arnumber=9948280&amp;isnumber=9948219</w:t>
        </w:r>
      </w:hyperlink>
    </w:p>
    <w:p w14:paraId="1E03A239" w14:textId="77777777" w:rsidR="007160E0" w:rsidRPr="007160E0" w:rsidRDefault="007160E0" w:rsidP="007160E0">
      <w:pPr>
        <w:pStyle w:val="ListParagraph"/>
        <w:rPr>
          <w:rFonts w:ascii="Arial" w:eastAsia="Times New Roman" w:hAnsi="Arial" w:cs="Arial"/>
          <w:color w:val="333333"/>
          <w:kern w:val="0"/>
          <w:sz w:val="20"/>
          <w:szCs w:val="20"/>
          <w:shd w:val="clear" w:color="auto" w:fill="FFFFFF"/>
          <w:lang w:eastAsia="en-IN"/>
          <w14:ligatures w14:val="none"/>
        </w:rPr>
      </w:pPr>
    </w:p>
    <w:p w14:paraId="75B7F059" w14:textId="44D9736D" w:rsidR="004127F2" w:rsidRPr="004127F2" w:rsidRDefault="007160E0" w:rsidP="004127F2">
      <w:pPr>
        <w:pStyle w:val="ListParagraph"/>
        <w:numPr>
          <w:ilvl w:val="0"/>
          <w:numId w:val="9"/>
        </w:numPr>
        <w:rPr>
          <w:rFonts w:ascii="Arial" w:hAnsi="Arial" w:cs="Arial"/>
          <w:color w:val="333333"/>
          <w:sz w:val="20"/>
          <w:szCs w:val="20"/>
          <w:shd w:val="clear" w:color="auto" w:fill="FFFFFF"/>
        </w:rPr>
      </w:pPr>
      <w:r w:rsidRPr="007160E0">
        <w:rPr>
          <w:rFonts w:ascii="Arial" w:hAnsi="Arial" w:cs="Arial"/>
          <w:color w:val="333333"/>
          <w:sz w:val="20"/>
          <w:szCs w:val="20"/>
          <w:shd w:val="clear" w:color="auto" w:fill="FFFFFF"/>
        </w:rPr>
        <w:t> N. Sabri et al., "HeartInspect: Heart Disease Prediction of an Individual Using Naïve Bayes Algorithm," 2023 IEEE 11th Conference on Systems, Process &amp; Control (ICSPC), Malacca, Malaysia, 2023, pp. 350-354, doi: 10.1109/ICSPC59664.2023.10420149. keywords: {Heart;Cardiac disease;Medical services;Predictive models;Prediction algorithms;Usability;Diseases;Big Data;heart disease;prediction systems;machine learning;data mining;web app;python;naïve bayes},</w:t>
      </w:r>
      <w:hyperlink r:id="rId10" w:history="1">
        <w:r w:rsidR="004127F2" w:rsidRPr="00FE76D2">
          <w:rPr>
            <w:rStyle w:val="Hyperlink"/>
            <w:rFonts w:ascii="Arial" w:hAnsi="Arial" w:cs="Arial"/>
            <w:sz w:val="20"/>
            <w:szCs w:val="20"/>
            <w:shd w:val="clear" w:color="auto" w:fill="FFFFFF"/>
          </w:rPr>
          <w:t>https://ieeexplore.ieee.org/stamp/stamp.jsp?tp=&amp;arnumber=10420149&amp;isnumber=104198824</w:t>
        </w:r>
      </w:hyperlink>
      <w:r w:rsidR="004127F2">
        <w:rPr>
          <w:rFonts w:ascii="Arial" w:hAnsi="Arial" w:cs="Arial"/>
          <w:sz w:val="20"/>
          <w:szCs w:val="20"/>
          <w:shd w:val="clear" w:color="auto" w:fill="FFFFFF"/>
        </w:rPr>
        <w:t xml:space="preserve">  </w:t>
      </w:r>
    </w:p>
    <w:p w14:paraId="5A9BC2E6" w14:textId="77777777" w:rsidR="004127F2" w:rsidRPr="004127F2" w:rsidRDefault="004127F2" w:rsidP="004127F2">
      <w:pPr>
        <w:pStyle w:val="ListParagraph"/>
        <w:rPr>
          <w:rStyle w:val="Hyperlink"/>
          <w:rFonts w:ascii="Arial" w:hAnsi="Arial" w:cs="Arial"/>
          <w:color w:val="333333"/>
          <w:sz w:val="20"/>
          <w:szCs w:val="20"/>
          <w:u w:val="none"/>
          <w:shd w:val="clear" w:color="auto" w:fill="FFFFFF"/>
        </w:rPr>
      </w:pPr>
    </w:p>
    <w:p w14:paraId="58CE7042" w14:textId="41D8A725" w:rsidR="004127F2" w:rsidRPr="004127F2" w:rsidRDefault="004127F2" w:rsidP="004127F2">
      <w:pPr>
        <w:pStyle w:val="ListParagraph"/>
        <w:numPr>
          <w:ilvl w:val="0"/>
          <w:numId w:val="9"/>
        </w:numPr>
        <w:rPr>
          <w:rFonts w:ascii="Arial" w:hAnsi="Arial" w:cs="Arial"/>
          <w:color w:val="333333"/>
          <w:sz w:val="20"/>
          <w:szCs w:val="20"/>
          <w:shd w:val="clear" w:color="auto" w:fill="FFFFFF"/>
        </w:rPr>
      </w:pPr>
      <w:r w:rsidRPr="004127F2">
        <w:rPr>
          <w:rStyle w:val="Hyperlink"/>
          <w:rFonts w:ascii="Arial" w:hAnsi="Arial" w:cs="Arial"/>
          <w:color w:val="333333"/>
          <w:sz w:val="20"/>
          <w:szCs w:val="20"/>
          <w:u w:val="none"/>
          <w:shd w:val="clear" w:color="auto" w:fill="FFFFFF"/>
        </w:rPr>
        <w:t>N. Sabri et al., "HeartInspect: Heart Disease Prediction of an Individual Using Naïve Bayes Algorithm," 2023 IEEE 11th Conference on Systems, Process &amp; Control (ICSPC), Malacca, Malaysia, 2023, pp. 350-354, doi: 10.1109/ICSPC59664.2023.10420149. keywords: {Heart;Cardiac disease;Medical services;Predictive models;Prediction algorithms;Usability;Diseases;Big Data;heart disease;prediction systems;machine learning;data mining;web app;python;naïve bayes},</w:t>
      </w:r>
      <w:r>
        <w:rPr>
          <w:rFonts w:ascii="Arial" w:hAnsi="Arial" w:cs="Arial"/>
          <w:color w:val="333333"/>
          <w:sz w:val="20"/>
          <w:szCs w:val="20"/>
          <w:shd w:val="clear" w:color="auto" w:fill="FFFFFF"/>
        </w:rPr>
        <w:t>: </w:t>
      </w:r>
      <w:hyperlink r:id="rId11" w:history="1">
        <w:r>
          <w:rPr>
            <w:rStyle w:val="Hyperlink"/>
            <w:rFonts w:ascii="Arial" w:hAnsi="Arial" w:cs="Arial"/>
            <w:color w:val="006699"/>
            <w:sz w:val="20"/>
            <w:szCs w:val="20"/>
            <w:shd w:val="clear" w:color="auto" w:fill="FFFFFF"/>
          </w:rPr>
          <w:t>https://ieeexplore.ieee.org/stamp/stamp.jsp?tp=&amp;arnumber=10420149&amp;isnumber=10419882</w:t>
        </w:r>
      </w:hyperlink>
    </w:p>
    <w:p w14:paraId="2829E597" w14:textId="77777777" w:rsidR="004127F2" w:rsidRPr="004127F2" w:rsidRDefault="004127F2" w:rsidP="004127F2">
      <w:pPr>
        <w:pStyle w:val="ListParagraph"/>
        <w:rPr>
          <w:rStyle w:val="Hyperlink"/>
          <w:rFonts w:ascii="Arial" w:hAnsi="Arial" w:cs="Arial"/>
          <w:color w:val="333333"/>
          <w:sz w:val="20"/>
          <w:szCs w:val="20"/>
          <w:u w:val="none"/>
          <w:shd w:val="clear" w:color="auto" w:fill="FFFFFF"/>
        </w:rPr>
      </w:pPr>
    </w:p>
    <w:p w14:paraId="777D977F" w14:textId="1C06FA4C" w:rsidR="004127F2" w:rsidRPr="004127F2" w:rsidRDefault="004127F2" w:rsidP="004127F2">
      <w:pPr>
        <w:pStyle w:val="ListParagraph"/>
        <w:numPr>
          <w:ilvl w:val="0"/>
          <w:numId w:val="9"/>
        </w:numPr>
        <w:rPr>
          <w:rFonts w:ascii="Arial" w:hAnsi="Arial" w:cs="Arial"/>
          <w:color w:val="333333"/>
          <w:sz w:val="20"/>
          <w:szCs w:val="20"/>
          <w:shd w:val="clear" w:color="auto" w:fill="FFFFFF"/>
        </w:rPr>
      </w:pPr>
      <w:r w:rsidRPr="004127F2">
        <w:rPr>
          <w:rStyle w:val="Hyperlink"/>
          <w:rFonts w:ascii="Arial" w:hAnsi="Arial" w:cs="Arial"/>
          <w:color w:val="333333"/>
          <w:sz w:val="20"/>
          <w:szCs w:val="20"/>
          <w:u w:val="none"/>
          <w:shd w:val="clear" w:color="auto" w:fill="FFFFFF"/>
        </w:rPr>
        <w:t>G. Shanmugasundaram, V. M. Selvam, R. Saravanan and S. Balaji, "An Investigation of Heart Disease Prediction Techniques," 2018 IEEE International Conference on System, Computation, Automation and Networking (ICSCA), Pondicherry, India, 2018, pp. 1-6, doi: 10.1109/ICSCAN.2018.8541165. keywords: {Heart;Diseases;Prediction algorithms;Data mining;Decision trees;Pain;Blood;Heart Disease Prediction;Disease prediction Techniques;Medical diagnosis using Machine Learning;Data Mining},</w:t>
      </w:r>
      <w:r>
        <w:rPr>
          <w:rFonts w:ascii="Arial" w:hAnsi="Arial" w:cs="Arial"/>
          <w:color w:val="333333"/>
          <w:sz w:val="20"/>
          <w:szCs w:val="20"/>
          <w:shd w:val="clear" w:color="auto" w:fill="FFFFFF"/>
        </w:rPr>
        <w:t> </w:t>
      </w:r>
      <w:hyperlink r:id="rId12" w:history="1">
        <w:r>
          <w:rPr>
            <w:rStyle w:val="Hyperlink"/>
            <w:rFonts w:ascii="Arial" w:hAnsi="Arial" w:cs="Arial"/>
            <w:color w:val="006699"/>
            <w:sz w:val="20"/>
            <w:szCs w:val="20"/>
            <w:shd w:val="clear" w:color="auto" w:fill="FFFFFF"/>
          </w:rPr>
          <w:t>https://ieeexplore.ieee.org/stamp/stamp.jsp?tp=&amp;arnumber=8541165&amp;isnumber=8541141</w:t>
        </w:r>
      </w:hyperlink>
      <w:r>
        <w:t xml:space="preserve"> </w:t>
      </w:r>
    </w:p>
    <w:p w14:paraId="5FF1940C" w14:textId="77777777" w:rsidR="004127F2" w:rsidRPr="004127F2" w:rsidRDefault="004127F2" w:rsidP="004127F2">
      <w:pPr>
        <w:pStyle w:val="ListParagraph"/>
        <w:rPr>
          <w:rStyle w:val="Hyperlink"/>
          <w:rFonts w:ascii="Arial" w:hAnsi="Arial" w:cs="Arial"/>
          <w:color w:val="333333"/>
          <w:sz w:val="20"/>
          <w:szCs w:val="20"/>
          <w:u w:val="none"/>
          <w:shd w:val="clear" w:color="auto" w:fill="FFFFFF"/>
        </w:rPr>
      </w:pPr>
    </w:p>
    <w:p w14:paraId="37E17927" w14:textId="7DB4E143" w:rsidR="004127F2" w:rsidRPr="004127F2" w:rsidRDefault="004127F2" w:rsidP="004127F2">
      <w:pPr>
        <w:pStyle w:val="ListParagraph"/>
        <w:numPr>
          <w:ilvl w:val="0"/>
          <w:numId w:val="9"/>
        </w:numPr>
        <w:rPr>
          <w:rFonts w:ascii="Arial" w:hAnsi="Arial" w:cs="Arial"/>
          <w:color w:val="333333"/>
          <w:sz w:val="20"/>
          <w:szCs w:val="20"/>
          <w:shd w:val="clear" w:color="auto" w:fill="FFFFFF"/>
        </w:rPr>
      </w:pPr>
      <w:r w:rsidRPr="004127F2">
        <w:rPr>
          <w:rStyle w:val="Hyperlink"/>
          <w:rFonts w:ascii="Arial" w:hAnsi="Arial" w:cs="Arial"/>
          <w:color w:val="333333"/>
          <w:sz w:val="20"/>
          <w:szCs w:val="20"/>
          <w:u w:val="none"/>
          <w:shd w:val="clear" w:color="auto" w:fill="FFFFFF"/>
        </w:rPr>
        <w:t>S. Ambekar and R. Phalnikar, "Disease Risk Prediction by Using Convolutional Neural Network," 2018 Fourth International Conference on Computing Communication Control and Automation (ICCUBEA), Pune, India, 2018, pp. 1-5, doi: 10.1109/ICCUBEA.2018.8697423. keywords: {Diseases;Heart;Prediction algorithms;Classification algorithms;Medical diagnostic imaging;Data mining;Feature extraction;Data Mining;Heart Disease Prediction;Naïve Bayes;KNN;Heart disease risk prediction;CNN-UDRP algorithm},</w:t>
      </w:r>
      <w:r>
        <w:rPr>
          <w:rFonts w:ascii="Arial" w:hAnsi="Arial" w:cs="Arial"/>
          <w:color w:val="333333"/>
          <w:sz w:val="20"/>
          <w:szCs w:val="20"/>
          <w:shd w:val="clear" w:color="auto" w:fill="FFFFFF"/>
        </w:rPr>
        <w:t> </w:t>
      </w:r>
      <w:hyperlink r:id="rId13" w:history="1">
        <w:r>
          <w:rPr>
            <w:rStyle w:val="Hyperlink"/>
            <w:rFonts w:ascii="Arial" w:hAnsi="Arial" w:cs="Arial"/>
            <w:color w:val="006699"/>
            <w:sz w:val="20"/>
            <w:szCs w:val="20"/>
            <w:shd w:val="clear" w:color="auto" w:fill="FFFFFF"/>
          </w:rPr>
          <w:t>https://ieeexplore.ieee.org/stamp/stamp.jsp?tp=&amp;arnumber=8697423&amp;isnumber=8697217</w:t>
        </w:r>
      </w:hyperlink>
    </w:p>
    <w:p w14:paraId="4CDF61D5" w14:textId="77777777" w:rsidR="004127F2" w:rsidRPr="004127F2" w:rsidRDefault="004127F2" w:rsidP="004127F2">
      <w:pPr>
        <w:pStyle w:val="ListParagraph"/>
        <w:rPr>
          <w:rStyle w:val="Hyperlink"/>
          <w:rFonts w:ascii="Arial" w:hAnsi="Arial" w:cs="Arial"/>
          <w:color w:val="333333"/>
          <w:sz w:val="20"/>
          <w:szCs w:val="20"/>
          <w:u w:val="none"/>
          <w:shd w:val="clear" w:color="auto" w:fill="FFFFFF"/>
        </w:rPr>
      </w:pPr>
    </w:p>
    <w:p w14:paraId="38B32D58" w14:textId="2A5BAB56" w:rsidR="004127F2" w:rsidRPr="004127F2" w:rsidRDefault="004127F2" w:rsidP="004127F2">
      <w:pPr>
        <w:pStyle w:val="ListParagraph"/>
        <w:numPr>
          <w:ilvl w:val="0"/>
          <w:numId w:val="9"/>
        </w:numPr>
        <w:rPr>
          <w:rFonts w:ascii="Arial" w:hAnsi="Arial" w:cs="Arial"/>
          <w:color w:val="333333"/>
          <w:sz w:val="20"/>
          <w:szCs w:val="20"/>
          <w:shd w:val="clear" w:color="auto" w:fill="FFFFFF"/>
        </w:rPr>
      </w:pPr>
      <w:r w:rsidRPr="004127F2">
        <w:rPr>
          <w:rStyle w:val="Hyperlink"/>
          <w:rFonts w:ascii="Arial" w:hAnsi="Arial" w:cs="Arial"/>
          <w:color w:val="333333"/>
          <w:sz w:val="20"/>
          <w:szCs w:val="20"/>
          <w:u w:val="none"/>
          <w:shd w:val="clear" w:color="auto" w:fill="FFFFFF"/>
        </w:rPr>
        <w:t>X. Hu, H. Wu and Y. Liu, "Prediction of lncRNA-disease associations based on matrix factorization and neural network," 2020 IEEE International Conference on Bioinformatics and Biomedicine (BIBM), Seoul, Korea (South), 2020, pp. 2765-2770, doi: 10.1109/BIBM49941.2020.9313405. keywords: {Diseases;Feature extraction;Training;Prediction algorithms;Biological neural networks;Ontologies;Measurement;LncRNA-disease associations;Computational prediction model;Matrix factorization;Neural network}</w:t>
      </w:r>
      <w:r>
        <w:rPr>
          <w:rFonts w:ascii="Arial" w:hAnsi="Arial" w:cs="Arial"/>
          <w:color w:val="333333"/>
          <w:sz w:val="20"/>
          <w:szCs w:val="20"/>
          <w:shd w:val="clear" w:color="auto" w:fill="FFFFFF"/>
        </w:rPr>
        <w:t> </w:t>
      </w:r>
      <w:hyperlink r:id="rId14" w:history="1">
        <w:r>
          <w:rPr>
            <w:rStyle w:val="Hyperlink"/>
            <w:rFonts w:ascii="Arial" w:hAnsi="Arial" w:cs="Arial"/>
            <w:color w:val="006699"/>
            <w:sz w:val="20"/>
            <w:szCs w:val="20"/>
            <w:shd w:val="clear" w:color="auto" w:fill="FFFFFF"/>
          </w:rPr>
          <w:t>https://ieeexplore.ieee.org/stamp/stamp.jsp?tp=&amp;arnumber=9313405&amp;isnumber=9312977</w:t>
        </w:r>
      </w:hyperlink>
    </w:p>
    <w:p w14:paraId="7DC2CB90" w14:textId="77777777" w:rsidR="004127F2" w:rsidRPr="004127F2" w:rsidRDefault="004127F2" w:rsidP="004127F2">
      <w:pPr>
        <w:pStyle w:val="ListParagraph"/>
        <w:rPr>
          <w:rStyle w:val="Hyperlink"/>
          <w:rFonts w:ascii="Arial" w:hAnsi="Arial" w:cs="Arial"/>
          <w:color w:val="333333"/>
          <w:sz w:val="20"/>
          <w:szCs w:val="20"/>
          <w:u w:val="none"/>
          <w:shd w:val="clear" w:color="auto" w:fill="FFFFFF"/>
        </w:rPr>
      </w:pPr>
    </w:p>
    <w:p w14:paraId="616F1699" w14:textId="1924A55C" w:rsidR="004127F2" w:rsidRPr="004127F2" w:rsidRDefault="004127F2" w:rsidP="004127F2">
      <w:pPr>
        <w:pStyle w:val="ListParagraph"/>
        <w:numPr>
          <w:ilvl w:val="0"/>
          <w:numId w:val="9"/>
        </w:numPr>
        <w:rPr>
          <w:rFonts w:ascii="Arial" w:hAnsi="Arial" w:cs="Arial"/>
          <w:color w:val="333333"/>
          <w:sz w:val="20"/>
          <w:szCs w:val="20"/>
          <w:shd w:val="clear" w:color="auto" w:fill="FFFFFF"/>
        </w:rPr>
      </w:pPr>
      <w:r w:rsidRPr="004127F2">
        <w:rPr>
          <w:rStyle w:val="Hyperlink"/>
          <w:rFonts w:ascii="Arial" w:hAnsi="Arial" w:cs="Arial"/>
          <w:color w:val="333333"/>
          <w:sz w:val="20"/>
          <w:szCs w:val="20"/>
          <w:u w:val="none"/>
          <w:shd w:val="clear" w:color="auto" w:fill="FFFFFF"/>
        </w:rPr>
        <w:lastRenderedPageBreak/>
        <w:t>A. Lakshmi and R. Devi, "Heart Disease Prediction Using Enhanced Whale Optimization Algorithm Based Feature Selection With Machine Learning Techniques," 2023 12th International Conference on System Modeling &amp; Advancement in Research Trends (SMART), Moradabad, India, 2023, pp. 644-648, doi: 10.1109/SMART59791.2023.10428617. keywords: {Heart;Machine learning algorithms;Machine learning;Prediction algorithms;Feature extraction;Classification algorithms;Diseases;Cardiovascular disease;Machine Learning;Enhanced Whale Optimization Algorithm (EWOA);feature;weight},</w:t>
      </w:r>
      <w:r>
        <w:rPr>
          <w:rFonts w:ascii="Arial" w:hAnsi="Arial" w:cs="Arial"/>
          <w:color w:val="333333"/>
          <w:sz w:val="20"/>
          <w:szCs w:val="20"/>
          <w:shd w:val="clear" w:color="auto" w:fill="FFFFFF"/>
        </w:rPr>
        <w:t> </w:t>
      </w:r>
      <w:hyperlink r:id="rId15" w:history="1">
        <w:r>
          <w:rPr>
            <w:rStyle w:val="Hyperlink"/>
            <w:rFonts w:ascii="Arial" w:hAnsi="Arial" w:cs="Arial"/>
            <w:color w:val="006699"/>
            <w:sz w:val="20"/>
            <w:szCs w:val="20"/>
            <w:shd w:val="clear" w:color="auto" w:fill="FFFFFF"/>
          </w:rPr>
          <w:t>https://ieeexplore.ieee.org/stamp/stamp.jsp?tp=&amp;arnumber=10428617&amp;isnumber=10428128</w:t>
        </w:r>
      </w:hyperlink>
    </w:p>
    <w:p w14:paraId="238E73AB" w14:textId="77777777" w:rsidR="004127F2" w:rsidRPr="004127F2" w:rsidRDefault="004127F2" w:rsidP="004127F2">
      <w:pPr>
        <w:pStyle w:val="ListParagraph"/>
        <w:rPr>
          <w:rStyle w:val="Hyperlink"/>
          <w:rFonts w:ascii="Arial" w:hAnsi="Arial" w:cs="Arial"/>
          <w:color w:val="333333"/>
          <w:sz w:val="20"/>
          <w:szCs w:val="20"/>
          <w:u w:val="none"/>
          <w:shd w:val="clear" w:color="auto" w:fill="FFFFFF"/>
        </w:rPr>
      </w:pPr>
    </w:p>
    <w:p w14:paraId="57DF10A5" w14:textId="42D14C1C" w:rsidR="004127F2" w:rsidRPr="004127F2" w:rsidRDefault="004127F2" w:rsidP="004127F2">
      <w:pPr>
        <w:pStyle w:val="ListParagraph"/>
        <w:numPr>
          <w:ilvl w:val="0"/>
          <w:numId w:val="9"/>
        </w:numPr>
        <w:rPr>
          <w:rFonts w:ascii="Arial" w:hAnsi="Arial" w:cs="Arial"/>
          <w:color w:val="333333"/>
          <w:sz w:val="20"/>
          <w:szCs w:val="20"/>
          <w:shd w:val="clear" w:color="auto" w:fill="FFFFFF"/>
        </w:rPr>
      </w:pPr>
      <w:r w:rsidRPr="004127F2">
        <w:rPr>
          <w:rStyle w:val="Hyperlink"/>
          <w:rFonts w:ascii="Arial" w:hAnsi="Arial" w:cs="Arial"/>
          <w:color w:val="333333"/>
          <w:sz w:val="20"/>
          <w:szCs w:val="20"/>
          <w:u w:val="none"/>
          <w:shd w:val="clear" w:color="auto" w:fill="FFFFFF"/>
        </w:rPr>
        <w:t>D. -H. Le, "Disease phenotype similarity improves the prediction of novel disease-associated microRNAs," 2015 2nd National Foundation for Science and Technology Development Conference on Information and Computer Science (NICS), Ho Chi Minh City, Vietnam, 2015, pp. 76-81, doi: 10.1109/NICS.2015.7302226. keywords: {Prediction algorithms;Alzheimer's disease;Heterogeneous networks;Bioinformatics;Computer science;Proteins;disease-associated miRNA;Random walk with restart algorithm;RWRH;Alzheimer's disease},</w:t>
      </w:r>
      <w:r>
        <w:rPr>
          <w:rFonts w:ascii="Arial" w:hAnsi="Arial" w:cs="Arial"/>
          <w:color w:val="333333"/>
          <w:sz w:val="20"/>
          <w:szCs w:val="20"/>
          <w:shd w:val="clear" w:color="auto" w:fill="FFFFFF"/>
        </w:rPr>
        <w:t>: </w:t>
      </w:r>
      <w:hyperlink r:id="rId16" w:history="1">
        <w:r>
          <w:rPr>
            <w:rStyle w:val="Hyperlink"/>
            <w:rFonts w:ascii="Arial" w:hAnsi="Arial" w:cs="Arial"/>
            <w:color w:val="006699"/>
            <w:sz w:val="20"/>
            <w:szCs w:val="20"/>
            <w:shd w:val="clear" w:color="auto" w:fill="FFFFFF"/>
          </w:rPr>
          <w:t>https://ieeexplore.ieee.org/stamp/stamp.jsp?tp=&amp;arnumber=7302226&amp;isnumber=7302153</w:t>
        </w:r>
      </w:hyperlink>
    </w:p>
    <w:p w14:paraId="45B82C5E" w14:textId="77777777" w:rsidR="004127F2" w:rsidRPr="004127F2" w:rsidRDefault="004127F2" w:rsidP="004127F2">
      <w:pPr>
        <w:pStyle w:val="ListParagraph"/>
        <w:rPr>
          <w:rStyle w:val="Hyperlink"/>
          <w:rFonts w:ascii="Arial" w:hAnsi="Arial" w:cs="Arial"/>
          <w:color w:val="333333"/>
          <w:sz w:val="20"/>
          <w:szCs w:val="20"/>
          <w:u w:val="none"/>
          <w:shd w:val="clear" w:color="auto" w:fill="FFFFFF"/>
        </w:rPr>
      </w:pPr>
    </w:p>
    <w:p w14:paraId="71B8483C" w14:textId="786D0760" w:rsidR="004127F2" w:rsidRPr="004127F2" w:rsidRDefault="004127F2" w:rsidP="004127F2">
      <w:pPr>
        <w:pStyle w:val="ListParagraph"/>
        <w:numPr>
          <w:ilvl w:val="0"/>
          <w:numId w:val="9"/>
        </w:numPr>
        <w:rPr>
          <w:rFonts w:ascii="Arial" w:hAnsi="Arial" w:cs="Arial"/>
          <w:color w:val="333333"/>
          <w:sz w:val="20"/>
          <w:szCs w:val="20"/>
          <w:shd w:val="clear" w:color="auto" w:fill="FFFFFF"/>
        </w:rPr>
      </w:pPr>
      <w:r w:rsidRPr="004127F2">
        <w:rPr>
          <w:rStyle w:val="Hyperlink"/>
          <w:rFonts w:ascii="Arial" w:hAnsi="Arial" w:cs="Arial"/>
          <w:color w:val="333333"/>
          <w:sz w:val="20"/>
          <w:szCs w:val="20"/>
          <w:u w:val="none"/>
          <w:shd w:val="clear" w:color="auto" w:fill="FFFFFF"/>
        </w:rPr>
        <w:t>V. Malik, R. Mittal, A. Rana, I. Khan, P. Singh and B. Alam, "Coronary Heart Disease Prediction Using GKFCM with RNN," 2023 6th International Conference on Contemporary Computing and Informatics (IC3I), Gautam Buddha Nagar, India, 2023, pp. 677-682, doi: 10.1109/IC3I59117.2023.10398020. keywords: {Heart;Recurrent neural networks;Prediction algorithms;Classification algorithms;Informatics;Injuries;Diseases;Coronary heart disease;GKFCM;Prediction;RNN;Clustering;Classification},</w:t>
      </w:r>
      <w:r>
        <w:rPr>
          <w:rFonts w:ascii="Arial" w:hAnsi="Arial" w:cs="Arial"/>
          <w:color w:val="333333"/>
          <w:sz w:val="20"/>
          <w:szCs w:val="20"/>
          <w:shd w:val="clear" w:color="auto" w:fill="FFFFFF"/>
        </w:rPr>
        <w:t> </w:t>
      </w:r>
      <w:hyperlink r:id="rId17" w:history="1">
        <w:r>
          <w:rPr>
            <w:rStyle w:val="Hyperlink"/>
            <w:rFonts w:ascii="Arial" w:hAnsi="Arial" w:cs="Arial"/>
            <w:color w:val="006699"/>
            <w:sz w:val="20"/>
            <w:szCs w:val="20"/>
            <w:shd w:val="clear" w:color="auto" w:fill="FFFFFF"/>
          </w:rPr>
          <w:t>https://ieeexplore.ieee.org/stamp/stamp.jsp?tp=&amp;arnumber=10398020&amp;isnumber=1039</w:t>
        </w:r>
      </w:hyperlink>
    </w:p>
    <w:p w14:paraId="2528C1E0" w14:textId="77777777" w:rsidR="004127F2" w:rsidRPr="004127F2" w:rsidRDefault="004127F2" w:rsidP="004127F2">
      <w:pPr>
        <w:pStyle w:val="ListParagraph"/>
        <w:rPr>
          <w:rStyle w:val="Hyperlink"/>
          <w:rFonts w:ascii="Arial" w:hAnsi="Arial" w:cs="Arial"/>
          <w:color w:val="333333"/>
          <w:sz w:val="20"/>
          <w:szCs w:val="20"/>
          <w:u w:val="none"/>
          <w:shd w:val="clear" w:color="auto" w:fill="FFFFFF"/>
        </w:rPr>
      </w:pPr>
    </w:p>
    <w:p w14:paraId="1999323B" w14:textId="1CA23391" w:rsidR="004127F2" w:rsidRPr="004127F2" w:rsidRDefault="004127F2" w:rsidP="004127F2">
      <w:pPr>
        <w:pStyle w:val="ListParagraph"/>
        <w:numPr>
          <w:ilvl w:val="0"/>
          <w:numId w:val="9"/>
        </w:numPr>
        <w:rPr>
          <w:rFonts w:ascii="Arial" w:hAnsi="Arial" w:cs="Arial"/>
          <w:color w:val="333333"/>
          <w:sz w:val="20"/>
          <w:szCs w:val="20"/>
          <w:shd w:val="clear" w:color="auto" w:fill="FFFFFF"/>
        </w:rPr>
      </w:pPr>
      <w:r w:rsidRPr="004127F2">
        <w:rPr>
          <w:rStyle w:val="Hyperlink"/>
          <w:rFonts w:ascii="Arial" w:hAnsi="Arial" w:cs="Arial"/>
          <w:color w:val="333333"/>
          <w:sz w:val="20"/>
          <w:szCs w:val="20"/>
          <w:u w:val="none"/>
          <w:shd w:val="clear" w:color="auto" w:fill="FFFFFF"/>
        </w:rPr>
        <w:t>A. Nikam, S. Bhandari, A. Mhaske and S. Mantri, "Cardiovascular Disease Prediction Using Machine Learning Models," 2020 IEEE Pune Section International Conference (PuneCon), Pune, India, 2020, pp. 22-27, doi: 10.1109/PuneCon50868.2020.9362367. keywords: {Heart;Supervised learning;Machine learning;Predictive models;Prediction algorithms;Classification algorithms;Cardiovascular diseases;Machine Learning (ML);Cardiovascular Diseases Prediction (CVD);Body Mass Index (BMI);Decision tree classifier;Neural Network (NN)},</w:t>
      </w:r>
      <w:r w:rsidRPr="004127F2">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w:t>
      </w:r>
      <w:hyperlink r:id="rId18" w:history="1">
        <w:r>
          <w:rPr>
            <w:rStyle w:val="Hyperlink"/>
            <w:rFonts w:ascii="Arial" w:hAnsi="Arial" w:cs="Arial"/>
            <w:color w:val="006699"/>
            <w:sz w:val="20"/>
            <w:szCs w:val="20"/>
            <w:shd w:val="clear" w:color="auto" w:fill="FFFFFF"/>
          </w:rPr>
          <w:t>https://ieeexplore.ieee.org/stamp/stamp.jsp?tp=&amp;arnumber=10398020&amp;isnumber=1039</w:t>
        </w:r>
      </w:hyperlink>
    </w:p>
    <w:p w14:paraId="26930060" w14:textId="77777777" w:rsidR="004127F2" w:rsidRPr="004127F2" w:rsidRDefault="004127F2" w:rsidP="004127F2">
      <w:pPr>
        <w:pStyle w:val="ListParagraph"/>
        <w:rPr>
          <w:rStyle w:val="Hyperlink"/>
          <w:rFonts w:ascii="Arial" w:hAnsi="Arial" w:cs="Arial"/>
          <w:color w:val="333333"/>
          <w:sz w:val="20"/>
          <w:szCs w:val="20"/>
          <w:u w:val="none"/>
          <w:shd w:val="clear" w:color="auto" w:fill="FFFFFF"/>
        </w:rPr>
      </w:pPr>
    </w:p>
    <w:p w14:paraId="530CA140" w14:textId="33250767" w:rsidR="004127F2" w:rsidRPr="0007163E" w:rsidRDefault="0007163E" w:rsidP="0007163E">
      <w:pPr>
        <w:pStyle w:val="ListParagraph"/>
        <w:numPr>
          <w:ilvl w:val="0"/>
          <w:numId w:val="9"/>
        </w:numPr>
        <w:rPr>
          <w:rFonts w:ascii="Arial" w:hAnsi="Arial" w:cs="Arial"/>
          <w:color w:val="333333"/>
          <w:sz w:val="20"/>
          <w:szCs w:val="20"/>
          <w:shd w:val="clear" w:color="auto" w:fill="FFFFFF"/>
        </w:rPr>
      </w:pPr>
      <w:r w:rsidRPr="0007163E">
        <w:rPr>
          <w:rStyle w:val="Hyperlink"/>
          <w:rFonts w:ascii="Arial" w:hAnsi="Arial" w:cs="Arial"/>
          <w:color w:val="333333"/>
          <w:sz w:val="20"/>
          <w:szCs w:val="20"/>
          <w:u w:val="none"/>
          <w:shd w:val="clear" w:color="auto" w:fill="FFFFFF"/>
        </w:rPr>
        <w:t>M. K, S. S and T. E, "Streamlit-Powered Comprehensive Health Analysis and Disease Prediction System," 2023 International Conference on Emerging Research in Computational Science (ICERCS), Coimbatore, India, 2023, pp. 1-7, doi: 10.1109/ICERCS57948.2023.10434221. keywords: {Training;Support vector machines;Machine learning algorithms;Medical services;Prediction algorithms;Random forests;Diseases;Healthcare Prediction;Multiple Disease Prediction;Streamlit Platform;Machine Learning Algorithms},</w:t>
      </w:r>
      <w:hyperlink r:id="rId19" w:history="1">
        <w:r>
          <w:rPr>
            <w:rStyle w:val="Hyperlink"/>
            <w:rFonts w:ascii="Arial" w:hAnsi="Arial" w:cs="Arial"/>
            <w:color w:val="006699"/>
            <w:sz w:val="20"/>
            <w:szCs w:val="20"/>
            <w:shd w:val="clear" w:color="auto" w:fill="FFFFFF"/>
          </w:rPr>
          <w:t>https://ieeexplore.ieee.org/stamp/stamp.jsp?tp=&amp;arnumber=10434221&amp;isnumber=10433898</w:t>
        </w:r>
      </w:hyperlink>
    </w:p>
    <w:p w14:paraId="46E0C4A6" w14:textId="77777777" w:rsidR="0007163E" w:rsidRPr="0007163E" w:rsidRDefault="0007163E" w:rsidP="0007163E">
      <w:pPr>
        <w:pStyle w:val="ListParagraph"/>
        <w:rPr>
          <w:rStyle w:val="Hyperlink"/>
          <w:rFonts w:ascii="Arial" w:hAnsi="Arial" w:cs="Arial"/>
          <w:color w:val="333333"/>
          <w:sz w:val="20"/>
          <w:szCs w:val="20"/>
          <w:u w:val="none"/>
          <w:shd w:val="clear" w:color="auto" w:fill="FFFFFF"/>
        </w:rPr>
      </w:pPr>
    </w:p>
    <w:p w14:paraId="348044A9" w14:textId="514344F0" w:rsidR="0007163E" w:rsidRPr="0007163E" w:rsidRDefault="0007163E" w:rsidP="0007163E">
      <w:pPr>
        <w:pStyle w:val="ListParagraph"/>
        <w:numPr>
          <w:ilvl w:val="0"/>
          <w:numId w:val="9"/>
        </w:numPr>
        <w:rPr>
          <w:rStyle w:val="Hyperlink"/>
          <w:rFonts w:ascii="Arial" w:hAnsi="Arial" w:cs="Arial"/>
          <w:color w:val="333333"/>
          <w:sz w:val="20"/>
          <w:szCs w:val="20"/>
          <w:u w:val="none"/>
          <w:shd w:val="clear" w:color="auto" w:fill="FFFFFF"/>
        </w:rPr>
      </w:pPr>
      <w:r w:rsidRPr="0007163E">
        <w:rPr>
          <w:rStyle w:val="Hyperlink"/>
          <w:rFonts w:ascii="Arial" w:hAnsi="Arial" w:cs="Arial"/>
          <w:color w:val="333333"/>
          <w:sz w:val="20"/>
          <w:szCs w:val="20"/>
          <w:u w:val="none"/>
          <w:shd w:val="clear" w:color="auto" w:fill="FFFFFF"/>
        </w:rPr>
        <w:t>J. -H. Song, C. -X. Lin and H. -D. Li, "An Alzheimer’s disease gene prediction method based on ensemble of genome-wide association study summary statistics," 2022 IEEE International Conference on Bioinformatics and Biomedicine (BIBM), Las Vegas, NV, USA, 2022, pp. 555-560, doi: 10.1109/BIBM55620.2022.9995296. keywords: {Pathology;Genomics;Prediction methods;Bioinformatics;Alzheimer's disease;Diseases;Ensemble;Transcriptome-wide association studies;Alzheimer’s disease;Gene prediction},</w:t>
      </w:r>
      <w:r>
        <w:rPr>
          <w:rFonts w:ascii="Arial" w:hAnsi="Arial" w:cs="Arial"/>
          <w:color w:val="333333"/>
          <w:sz w:val="20"/>
          <w:szCs w:val="20"/>
          <w:shd w:val="clear" w:color="auto" w:fill="FFFFFF"/>
        </w:rPr>
        <w:t> </w:t>
      </w:r>
      <w:hyperlink r:id="rId20" w:history="1">
        <w:r>
          <w:rPr>
            <w:rStyle w:val="Hyperlink"/>
            <w:rFonts w:ascii="Arial" w:hAnsi="Arial" w:cs="Arial"/>
            <w:color w:val="006699"/>
            <w:sz w:val="20"/>
            <w:szCs w:val="20"/>
            <w:shd w:val="clear" w:color="auto" w:fill="FFFFFF"/>
          </w:rPr>
          <w:t>https://ieeexplore.ieee.org/stamp/stamp.jsp?tp=&amp;arnumber=9995296&amp;isnumber=9994847</w:t>
        </w:r>
      </w:hyperlink>
    </w:p>
    <w:p w14:paraId="1329D518" w14:textId="77777777" w:rsidR="0007163E" w:rsidRPr="0007163E" w:rsidRDefault="0007163E" w:rsidP="0007163E">
      <w:pPr>
        <w:pStyle w:val="ListParagraph"/>
        <w:rPr>
          <w:rStyle w:val="Hyperlink"/>
          <w:rFonts w:ascii="Arial" w:hAnsi="Arial" w:cs="Arial"/>
          <w:color w:val="333333"/>
          <w:sz w:val="20"/>
          <w:szCs w:val="20"/>
          <w:u w:val="none"/>
          <w:shd w:val="clear" w:color="auto" w:fill="FFFFFF"/>
        </w:rPr>
      </w:pPr>
    </w:p>
    <w:p w14:paraId="31FD39B6" w14:textId="77777777" w:rsidR="004127F2" w:rsidRPr="004127F2" w:rsidRDefault="004127F2" w:rsidP="004127F2">
      <w:pPr>
        <w:ind w:left="360"/>
        <w:rPr>
          <w:rStyle w:val="Hyperlink"/>
          <w:rFonts w:ascii="Arial" w:hAnsi="Arial" w:cs="Arial"/>
          <w:color w:val="333333"/>
          <w:sz w:val="20"/>
          <w:szCs w:val="20"/>
          <w:u w:val="none"/>
          <w:shd w:val="clear" w:color="auto" w:fill="FFFFFF"/>
        </w:rPr>
      </w:pPr>
    </w:p>
    <w:p w14:paraId="19C100FE" w14:textId="1EA102C6" w:rsidR="004127F2" w:rsidRDefault="004127F2" w:rsidP="004127F2">
      <w:pPr>
        <w:pStyle w:val="ListParagraph"/>
        <w:rPr>
          <w:rFonts w:ascii="Arial" w:hAnsi="Arial" w:cs="Arial"/>
          <w:color w:val="0563C1" w:themeColor="hyperlink"/>
          <w:sz w:val="20"/>
          <w:szCs w:val="20"/>
          <w:u w:val="single"/>
          <w:shd w:val="clear" w:color="auto" w:fill="FFFFFF"/>
        </w:rPr>
      </w:pPr>
      <w:r>
        <w:rPr>
          <w:rFonts w:ascii="Arial" w:hAnsi="Arial" w:cs="Arial"/>
          <w:color w:val="0563C1" w:themeColor="hyperlink"/>
          <w:sz w:val="20"/>
          <w:szCs w:val="20"/>
          <w:u w:val="single"/>
          <w:shd w:val="clear" w:color="auto" w:fill="FFFFFF"/>
        </w:rPr>
        <w:t xml:space="preserve"> </w:t>
      </w:r>
    </w:p>
    <w:p w14:paraId="4B9B41F3" w14:textId="77777777" w:rsidR="004127F2" w:rsidRPr="004127F2" w:rsidRDefault="004127F2" w:rsidP="004127F2">
      <w:pPr>
        <w:pStyle w:val="ListParagraph"/>
        <w:rPr>
          <w:rFonts w:ascii="Arial" w:hAnsi="Arial" w:cs="Arial"/>
          <w:color w:val="0563C1" w:themeColor="hyperlink"/>
          <w:sz w:val="20"/>
          <w:szCs w:val="20"/>
          <w:u w:val="single"/>
          <w:shd w:val="clear" w:color="auto" w:fill="FFFFFF"/>
        </w:rPr>
      </w:pPr>
    </w:p>
    <w:p w14:paraId="1D58E580" w14:textId="77777777" w:rsidR="00D70F71" w:rsidRDefault="00D70F71" w:rsidP="00D70F71">
      <w:pPr>
        <w:pStyle w:val="NormalWeb"/>
        <w:spacing w:before="0" w:beforeAutospacing="0" w:after="480" w:afterAutospacing="0"/>
        <w:ind w:left="720"/>
        <w:jc w:val="both"/>
        <w:rPr>
          <w:b/>
          <w:bCs/>
          <w:color w:val="000000"/>
          <w:shd w:val="clear" w:color="auto" w:fill="FFFFFF"/>
        </w:rPr>
      </w:pPr>
    </w:p>
    <w:p w14:paraId="178B0831" w14:textId="63BE79F0" w:rsidR="00D70F71" w:rsidRDefault="00D70F71" w:rsidP="00D70F71">
      <w:pPr>
        <w:pStyle w:val="NormalWeb"/>
        <w:spacing w:before="0" w:beforeAutospacing="0" w:after="480" w:afterAutospacing="0"/>
        <w:ind w:left="720"/>
        <w:jc w:val="center"/>
      </w:pPr>
      <w:r>
        <w:rPr>
          <w:b/>
          <w:bCs/>
          <w:color w:val="000000"/>
          <w:shd w:val="clear" w:color="auto" w:fill="FFFFFF"/>
        </w:rPr>
        <w:t>TABLES AND FIGURES</w:t>
      </w:r>
    </w:p>
    <w:p w14:paraId="29460B67" w14:textId="77777777" w:rsidR="00670804" w:rsidRDefault="00D70F71" w:rsidP="00D70F71">
      <w:pPr>
        <w:pStyle w:val="NormalWeb"/>
        <w:spacing w:before="0" w:beforeAutospacing="0" w:after="240" w:afterAutospacing="0"/>
        <w:textAlignment w:val="baseline"/>
        <w:rPr>
          <w:rFonts w:asciiTheme="majorHAnsi" w:hAnsiTheme="majorHAnsi" w:cstheme="majorHAnsi"/>
          <w:b/>
          <w:bCs/>
          <w:color w:val="000000"/>
        </w:rPr>
      </w:pPr>
      <w:r>
        <w:rPr>
          <w:rFonts w:asciiTheme="majorHAnsi" w:hAnsiTheme="majorHAnsi" w:cstheme="majorHAnsi"/>
          <w:b/>
          <w:bCs/>
          <w:color w:val="000000"/>
        </w:rPr>
        <w:t xml:space="preserve">Table 1 : </w:t>
      </w:r>
    </w:p>
    <w:p w14:paraId="73E0D6BE" w14:textId="3BFE63C3" w:rsidR="00CD4323" w:rsidRPr="00D70F71" w:rsidRDefault="00D70F71" w:rsidP="001E0B43">
      <w:pPr>
        <w:pStyle w:val="NormalWeb"/>
        <w:spacing w:before="0" w:beforeAutospacing="0" w:after="240" w:afterAutospacing="0" w:line="276" w:lineRule="auto"/>
        <w:textAlignment w:val="baseline"/>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SVM Accuracy .Table 1 has the values of Accuracy of SVM model of its last 10 itertions. The accuracy values range between(9</w:t>
      </w:r>
      <w:r w:rsidR="00670804">
        <w:rPr>
          <w:rFonts w:asciiTheme="majorHAnsi" w:hAnsiTheme="majorHAnsi" w:cstheme="majorHAnsi"/>
          <w:color w:val="000000"/>
        </w:rPr>
        <w:t>7</w:t>
      </w:r>
      <w:r>
        <w:rPr>
          <w:rFonts w:asciiTheme="majorHAnsi" w:hAnsiTheme="majorHAnsi" w:cstheme="majorHAnsi"/>
          <w:color w:val="000000"/>
        </w:rPr>
        <w:t>.2 – 9</w:t>
      </w:r>
      <w:r w:rsidR="00670804">
        <w:rPr>
          <w:rFonts w:asciiTheme="majorHAnsi" w:hAnsiTheme="majorHAnsi" w:cstheme="majorHAnsi"/>
          <w:color w:val="000000"/>
        </w:rPr>
        <w:t>5</w:t>
      </w:r>
      <w:r>
        <w:rPr>
          <w:rFonts w:asciiTheme="majorHAnsi" w:hAnsiTheme="majorHAnsi" w:cstheme="majorHAnsi"/>
          <w:color w:val="000000"/>
        </w:rPr>
        <w:t>.1) .</w:t>
      </w:r>
    </w:p>
    <w:p w14:paraId="48742796" w14:textId="77777777" w:rsidR="00CD4323" w:rsidRPr="00CD4323" w:rsidRDefault="00CD4323" w:rsidP="00CD4323">
      <w:pPr>
        <w:pStyle w:val="NormalWeb"/>
        <w:spacing w:before="240" w:beforeAutospacing="0" w:after="240" w:afterAutospacing="0"/>
        <w:jc w:val="both"/>
        <w:rPr>
          <w:rFonts w:asciiTheme="majorHAnsi" w:hAnsiTheme="majorHAnsi" w:cstheme="majorHAnsi"/>
        </w:rPr>
      </w:pPr>
    </w:p>
    <w:tbl>
      <w:tblPr>
        <w:tblpPr w:leftFromText="180" w:rightFromText="180" w:vertAnchor="text" w:tblpX="973" w:tblpY="-4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2"/>
        <w:gridCol w:w="4382"/>
      </w:tblGrid>
      <w:tr w:rsidR="00D70F71" w14:paraId="5EE8CCB1" w14:textId="197E221A" w:rsidTr="00670804">
        <w:trPr>
          <w:trHeight w:val="744"/>
        </w:trPr>
        <w:tc>
          <w:tcPr>
            <w:tcW w:w="1992" w:type="dxa"/>
          </w:tcPr>
          <w:p w14:paraId="31ECA7A9" w14:textId="47FC94CF" w:rsidR="00D70F71" w:rsidRPr="00670804" w:rsidRDefault="00670804" w:rsidP="00670804">
            <w:pPr>
              <w:pStyle w:val="NormalWeb"/>
              <w:spacing w:before="240" w:beforeAutospacing="0" w:after="240" w:afterAutospacing="0"/>
              <w:rPr>
                <w:rFonts w:asciiTheme="majorHAnsi" w:hAnsiTheme="majorHAnsi" w:cstheme="majorHAnsi"/>
                <w:b/>
                <w:bCs/>
              </w:rPr>
            </w:pPr>
            <w:r>
              <w:rPr>
                <w:rFonts w:asciiTheme="majorHAnsi" w:hAnsiTheme="majorHAnsi" w:cstheme="majorHAnsi"/>
                <w:b/>
                <w:bCs/>
              </w:rPr>
              <w:t>Iterations</w:t>
            </w:r>
          </w:p>
        </w:tc>
        <w:tc>
          <w:tcPr>
            <w:tcW w:w="4382" w:type="dxa"/>
          </w:tcPr>
          <w:p w14:paraId="16EF0894" w14:textId="38FB32AC" w:rsidR="00D70F71" w:rsidRPr="00670804" w:rsidRDefault="00670804" w:rsidP="00670804">
            <w:pPr>
              <w:pStyle w:val="NormalWeb"/>
              <w:spacing w:before="240" w:beforeAutospacing="0" w:after="240" w:afterAutospacing="0"/>
              <w:jc w:val="both"/>
              <w:rPr>
                <w:rFonts w:asciiTheme="majorHAnsi" w:hAnsiTheme="majorHAnsi" w:cstheme="majorHAnsi"/>
                <w:b/>
                <w:bCs/>
              </w:rPr>
            </w:pPr>
            <w:r>
              <w:rPr>
                <w:rFonts w:asciiTheme="majorHAnsi" w:hAnsiTheme="majorHAnsi" w:cstheme="majorHAnsi"/>
                <w:b/>
                <w:bCs/>
              </w:rPr>
              <w:t xml:space="preserve">Accuracy of SVM(%)  Group 1 </w:t>
            </w:r>
          </w:p>
        </w:tc>
      </w:tr>
      <w:tr w:rsidR="00670804" w14:paraId="59655D66" w14:textId="77777777" w:rsidTr="00670804">
        <w:trPr>
          <w:trHeight w:val="672"/>
        </w:trPr>
        <w:tc>
          <w:tcPr>
            <w:tcW w:w="1992" w:type="dxa"/>
          </w:tcPr>
          <w:p w14:paraId="34D73B74" w14:textId="17D3CCE0"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1</w:t>
            </w:r>
          </w:p>
        </w:tc>
        <w:tc>
          <w:tcPr>
            <w:tcW w:w="4382" w:type="dxa"/>
          </w:tcPr>
          <w:p w14:paraId="4010A3B6" w14:textId="102A17FA"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97.51</w:t>
            </w:r>
          </w:p>
        </w:tc>
      </w:tr>
      <w:tr w:rsidR="00670804" w14:paraId="2DE9DBC7" w14:textId="77777777" w:rsidTr="00670804">
        <w:trPr>
          <w:trHeight w:val="636"/>
        </w:trPr>
        <w:tc>
          <w:tcPr>
            <w:tcW w:w="1992" w:type="dxa"/>
          </w:tcPr>
          <w:p w14:paraId="04A947D4" w14:textId="7DCE16FD"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2</w:t>
            </w:r>
          </w:p>
        </w:tc>
        <w:tc>
          <w:tcPr>
            <w:tcW w:w="4382" w:type="dxa"/>
          </w:tcPr>
          <w:p w14:paraId="6D353973" w14:textId="5C973AA4"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96.72</w:t>
            </w:r>
          </w:p>
        </w:tc>
      </w:tr>
      <w:tr w:rsidR="00670804" w14:paraId="05033EA3" w14:textId="77777777" w:rsidTr="00670804">
        <w:trPr>
          <w:trHeight w:val="792"/>
        </w:trPr>
        <w:tc>
          <w:tcPr>
            <w:tcW w:w="1992" w:type="dxa"/>
          </w:tcPr>
          <w:p w14:paraId="3D875F45" w14:textId="5A565E2F"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3</w:t>
            </w:r>
          </w:p>
        </w:tc>
        <w:tc>
          <w:tcPr>
            <w:tcW w:w="4382" w:type="dxa"/>
          </w:tcPr>
          <w:p w14:paraId="0D5EB2EF" w14:textId="26496856"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97.54</w:t>
            </w:r>
          </w:p>
        </w:tc>
      </w:tr>
      <w:tr w:rsidR="00670804" w14:paraId="03B957F9" w14:textId="77777777" w:rsidTr="00670804">
        <w:trPr>
          <w:trHeight w:val="672"/>
        </w:trPr>
        <w:tc>
          <w:tcPr>
            <w:tcW w:w="1992" w:type="dxa"/>
          </w:tcPr>
          <w:p w14:paraId="7FDC974E" w14:textId="20F25ADD"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4</w:t>
            </w:r>
          </w:p>
        </w:tc>
        <w:tc>
          <w:tcPr>
            <w:tcW w:w="4382" w:type="dxa"/>
          </w:tcPr>
          <w:p w14:paraId="4CA57D00" w14:textId="6569F5BF"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97.23</w:t>
            </w:r>
          </w:p>
        </w:tc>
      </w:tr>
      <w:tr w:rsidR="00670804" w14:paraId="1102D7B5" w14:textId="77777777" w:rsidTr="00670804">
        <w:trPr>
          <w:trHeight w:val="768"/>
        </w:trPr>
        <w:tc>
          <w:tcPr>
            <w:tcW w:w="1992" w:type="dxa"/>
          </w:tcPr>
          <w:p w14:paraId="7248DB0D" w14:textId="2D05894A"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5</w:t>
            </w:r>
          </w:p>
        </w:tc>
        <w:tc>
          <w:tcPr>
            <w:tcW w:w="4382" w:type="dxa"/>
          </w:tcPr>
          <w:p w14:paraId="70087F26" w14:textId="36E73CE5"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96.43</w:t>
            </w:r>
          </w:p>
        </w:tc>
      </w:tr>
      <w:tr w:rsidR="00670804" w14:paraId="2FC6DFDC" w14:textId="77777777" w:rsidTr="00670804">
        <w:trPr>
          <w:trHeight w:val="636"/>
        </w:trPr>
        <w:tc>
          <w:tcPr>
            <w:tcW w:w="1992" w:type="dxa"/>
          </w:tcPr>
          <w:p w14:paraId="6F4CA5D4" w14:textId="6017F6F4"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6</w:t>
            </w:r>
          </w:p>
        </w:tc>
        <w:tc>
          <w:tcPr>
            <w:tcW w:w="4382" w:type="dxa"/>
          </w:tcPr>
          <w:p w14:paraId="6A829CD1" w14:textId="4EDD2D63"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96.72</w:t>
            </w:r>
          </w:p>
        </w:tc>
      </w:tr>
      <w:tr w:rsidR="00670804" w14:paraId="038B291E" w14:textId="77777777" w:rsidTr="00670804">
        <w:trPr>
          <w:trHeight w:val="696"/>
        </w:trPr>
        <w:tc>
          <w:tcPr>
            <w:tcW w:w="1992" w:type="dxa"/>
          </w:tcPr>
          <w:p w14:paraId="085E6868" w14:textId="16231864"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7</w:t>
            </w:r>
          </w:p>
        </w:tc>
        <w:tc>
          <w:tcPr>
            <w:tcW w:w="4382" w:type="dxa"/>
          </w:tcPr>
          <w:p w14:paraId="28D80D83" w14:textId="335CC042"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97.22</w:t>
            </w:r>
          </w:p>
        </w:tc>
      </w:tr>
      <w:tr w:rsidR="00670804" w14:paraId="3C2ECFF8" w14:textId="77777777" w:rsidTr="00670804">
        <w:trPr>
          <w:trHeight w:val="576"/>
        </w:trPr>
        <w:tc>
          <w:tcPr>
            <w:tcW w:w="1992" w:type="dxa"/>
          </w:tcPr>
          <w:p w14:paraId="1581E322" w14:textId="084864A5"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8</w:t>
            </w:r>
          </w:p>
        </w:tc>
        <w:tc>
          <w:tcPr>
            <w:tcW w:w="4382" w:type="dxa"/>
          </w:tcPr>
          <w:p w14:paraId="32F355C9" w14:textId="43A30863"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95.23</w:t>
            </w:r>
          </w:p>
        </w:tc>
      </w:tr>
      <w:tr w:rsidR="00670804" w14:paraId="4A460235" w14:textId="20D8F6B4" w:rsidTr="00670804">
        <w:trPr>
          <w:trHeight w:val="876"/>
        </w:trPr>
        <w:tc>
          <w:tcPr>
            <w:tcW w:w="1992" w:type="dxa"/>
          </w:tcPr>
          <w:p w14:paraId="284A6D0B" w14:textId="6085A0CB"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w:t>
            </w:r>
          </w:p>
        </w:tc>
        <w:tc>
          <w:tcPr>
            <w:tcW w:w="4382" w:type="dxa"/>
          </w:tcPr>
          <w:p w14:paraId="3E7D198D" w14:textId="422FEFB4"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96.47</w:t>
            </w:r>
          </w:p>
        </w:tc>
      </w:tr>
      <w:tr w:rsidR="00670804" w14:paraId="228349AE" w14:textId="6FF30041" w:rsidTr="00670804">
        <w:trPr>
          <w:trHeight w:val="948"/>
        </w:trPr>
        <w:tc>
          <w:tcPr>
            <w:tcW w:w="1992" w:type="dxa"/>
          </w:tcPr>
          <w:p w14:paraId="16930DC0" w14:textId="0BB610F9"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10</w:t>
            </w:r>
          </w:p>
        </w:tc>
        <w:tc>
          <w:tcPr>
            <w:tcW w:w="4382" w:type="dxa"/>
          </w:tcPr>
          <w:p w14:paraId="585D9F18" w14:textId="0079F4FE" w:rsidR="00670804" w:rsidRPr="00670804" w:rsidRDefault="00670804" w:rsidP="00670804">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95.33</w:t>
            </w:r>
          </w:p>
        </w:tc>
      </w:tr>
    </w:tbl>
    <w:p w14:paraId="5BA465E2" w14:textId="77777777" w:rsidR="00CD4323" w:rsidRPr="00CD4323" w:rsidRDefault="00CD4323" w:rsidP="00CD4323">
      <w:pPr>
        <w:pStyle w:val="NormalWeb"/>
        <w:spacing w:before="240" w:beforeAutospacing="0" w:after="240" w:afterAutospacing="0"/>
        <w:jc w:val="both"/>
        <w:rPr>
          <w:rFonts w:asciiTheme="majorHAnsi" w:hAnsiTheme="majorHAnsi" w:cstheme="majorHAnsi"/>
        </w:rPr>
      </w:pPr>
    </w:p>
    <w:p w14:paraId="54DCE8FA" w14:textId="77777777" w:rsidR="00CD4323" w:rsidRPr="00CF3049" w:rsidRDefault="00CD4323" w:rsidP="00CF3049">
      <w:pPr>
        <w:pStyle w:val="NormalWeb"/>
        <w:spacing w:before="240" w:beforeAutospacing="0" w:after="240" w:afterAutospacing="0"/>
        <w:jc w:val="both"/>
        <w:rPr>
          <w:rFonts w:asciiTheme="majorHAnsi" w:hAnsiTheme="majorHAnsi" w:cstheme="majorHAnsi"/>
          <w:b/>
          <w:bCs/>
        </w:rPr>
      </w:pPr>
    </w:p>
    <w:p w14:paraId="6F0CA99D" w14:textId="77777777" w:rsidR="007C65C2" w:rsidRPr="00230083" w:rsidRDefault="007C65C2" w:rsidP="00CF3049">
      <w:pPr>
        <w:pStyle w:val="NormalWeb"/>
        <w:spacing w:before="240" w:beforeAutospacing="0" w:after="0" w:afterAutospacing="0"/>
        <w:jc w:val="both"/>
        <w:rPr>
          <w:rFonts w:asciiTheme="majorHAnsi" w:hAnsiTheme="majorHAnsi" w:cstheme="majorHAnsi"/>
        </w:rPr>
      </w:pPr>
    </w:p>
    <w:p w14:paraId="263D1C06" w14:textId="77777777" w:rsidR="007C65C2" w:rsidRPr="007C65C2" w:rsidRDefault="007C65C2" w:rsidP="00E41E46">
      <w:pPr>
        <w:spacing w:after="0"/>
        <w:rPr>
          <w:rFonts w:asciiTheme="majorHAnsi" w:hAnsiTheme="majorHAnsi" w:cstheme="majorHAnsi"/>
          <w:sz w:val="24"/>
          <w:szCs w:val="24"/>
        </w:rPr>
      </w:pPr>
    </w:p>
    <w:p w14:paraId="6918FD80" w14:textId="77777777" w:rsidR="00BC72DB" w:rsidRPr="00016260" w:rsidRDefault="00BC72DB" w:rsidP="00E41E46">
      <w:pPr>
        <w:spacing w:after="0"/>
        <w:rPr>
          <w:rFonts w:asciiTheme="majorHAnsi" w:hAnsiTheme="majorHAnsi" w:cstheme="majorHAnsi"/>
          <w:sz w:val="24"/>
          <w:szCs w:val="24"/>
        </w:rPr>
      </w:pPr>
    </w:p>
    <w:p w14:paraId="1C5AC1B8" w14:textId="77777777" w:rsidR="004C6159" w:rsidRDefault="004C6159" w:rsidP="00E41E46">
      <w:pPr>
        <w:spacing w:after="0"/>
        <w:rPr>
          <w:sz w:val="24"/>
          <w:szCs w:val="24"/>
        </w:rPr>
      </w:pPr>
    </w:p>
    <w:p w14:paraId="154AD1A4" w14:textId="77777777" w:rsidR="004C6159" w:rsidRDefault="004C6159" w:rsidP="00E41E46">
      <w:pPr>
        <w:spacing w:after="0"/>
        <w:rPr>
          <w:sz w:val="24"/>
          <w:szCs w:val="24"/>
        </w:rPr>
      </w:pPr>
    </w:p>
    <w:p w14:paraId="6B93058D" w14:textId="77777777" w:rsidR="004C6159" w:rsidRDefault="004C6159" w:rsidP="00E41E46">
      <w:pPr>
        <w:spacing w:after="0"/>
        <w:rPr>
          <w:sz w:val="24"/>
          <w:szCs w:val="24"/>
        </w:rPr>
      </w:pPr>
    </w:p>
    <w:p w14:paraId="29DC66FF" w14:textId="77777777" w:rsidR="004C6159" w:rsidRPr="004C6159" w:rsidRDefault="004C6159" w:rsidP="00E41E46">
      <w:pPr>
        <w:spacing w:after="0"/>
        <w:rPr>
          <w:rFonts w:asciiTheme="majorHAnsi" w:hAnsiTheme="majorHAnsi" w:cstheme="majorHAnsi"/>
          <w:sz w:val="24"/>
          <w:szCs w:val="24"/>
        </w:rPr>
      </w:pPr>
    </w:p>
    <w:p w14:paraId="5217CBB5" w14:textId="77777777" w:rsidR="00E41E46" w:rsidRDefault="00E41E46" w:rsidP="00E41E46">
      <w:pPr>
        <w:spacing w:line="240" w:lineRule="auto"/>
        <w:rPr>
          <w:rFonts w:asciiTheme="majorHAnsi" w:hAnsiTheme="majorHAnsi" w:cstheme="majorHAnsi"/>
          <w:b/>
          <w:bCs/>
          <w:sz w:val="24"/>
          <w:szCs w:val="24"/>
        </w:rPr>
      </w:pPr>
    </w:p>
    <w:p w14:paraId="2BB6C50B" w14:textId="7655C75D" w:rsidR="00E41E46" w:rsidRDefault="00E41E46" w:rsidP="00E41E46">
      <w:pPr>
        <w:spacing w:line="240" w:lineRule="auto"/>
        <w:rPr>
          <w:rFonts w:asciiTheme="majorHAnsi" w:hAnsiTheme="majorHAnsi" w:cstheme="majorHAnsi"/>
          <w:b/>
          <w:bCs/>
          <w:sz w:val="24"/>
          <w:szCs w:val="24"/>
        </w:rPr>
      </w:pPr>
      <w:r>
        <w:rPr>
          <w:rFonts w:asciiTheme="majorHAnsi" w:hAnsiTheme="majorHAnsi" w:cstheme="majorHAnsi"/>
          <w:b/>
          <w:bCs/>
          <w:sz w:val="24"/>
          <w:szCs w:val="24"/>
        </w:rPr>
        <w:t xml:space="preserve"> </w:t>
      </w:r>
    </w:p>
    <w:p w14:paraId="57B499BB" w14:textId="77777777" w:rsidR="00670804" w:rsidRDefault="00670804" w:rsidP="00E41E46">
      <w:pPr>
        <w:spacing w:line="240" w:lineRule="auto"/>
        <w:rPr>
          <w:rFonts w:ascii="Times New Roman" w:hAnsi="Times New Roman" w:cs="Times New Roman"/>
          <w:sz w:val="24"/>
          <w:szCs w:val="24"/>
        </w:rPr>
      </w:pPr>
    </w:p>
    <w:p w14:paraId="6406B447" w14:textId="77777777" w:rsidR="00670804" w:rsidRPr="00670804" w:rsidRDefault="00670804" w:rsidP="00670804">
      <w:pPr>
        <w:rPr>
          <w:rFonts w:ascii="Times New Roman" w:hAnsi="Times New Roman" w:cs="Times New Roman"/>
          <w:sz w:val="24"/>
          <w:szCs w:val="24"/>
        </w:rPr>
      </w:pPr>
    </w:p>
    <w:p w14:paraId="3CB2785A" w14:textId="77777777" w:rsidR="00670804" w:rsidRPr="00670804" w:rsidRDefault="00670804" w:rsidP="00670804">
      <w:pPr>
        <w:rPr>
          <w:rFonts w:ascii="Times New Roman" w:hAnsi="Times New Roman" w:cs="Times New Roman"/>
          <w:sz w:val="24"/>
          <w:szCs w:val="24"/>
        </w:rPr>
      </w:pPr>
    </w:p>
    <w:p w14:paraId="5037438B" w14:textId="77777777" w:rsidR="00670804" w:rsidRPr="00670804" w:rsidRDefault="00670804" w:rsidP="00670804">
      <w:pPr>
        <w:rPr>
          <w:rFonts w:ascii="Times New Roman" w:hAnsi="Times New Roman" w:cs="Times New Roman"/>
          <w:sz w:val="24"/>
          <w:szCs w:val="24"/>
        </w:rPr>
      </w:pPr>
    </w:p>
    <w:p w14:paraId="3B9FBEEE" w14:textId="77777777" w:rsidR="00670804" w:rsidRPr="00670804" w:rsidRDefault="00670804" w:rsidP="00670804">
      <w:pPr>
        <w:rPr>
          <w:rFonts w:ascii="Times New Roman" w:hAnsi="Times New Roman" w:cs="Times New Roman"/>
          <w:sz w:val="24"/>
          <w:szCs w:val="24"/>
        </w:rPr>
      </w:pPr>
    </w:p>
    <w:p w14:paraId="3216713B" w14:textId="77777777" w:rsidR="00670804" w:rsidRPr="00670804" w:rsidRDefault="00670804" w:rsidP="00670804">
      <w:pPr>
        <w:rPr>
          <w:rFonts w:ascii="Times New Roman" w:hAnsi="Times New Roman" w:cs="Times New Roman"/>
          <w:sz w:val="24"/>
          <w:szCs w:val="24"/>
        </w:rPr>
      </w:pPr>
    </w:p>
    <w:p w14:paraId="5C72EA4F" w14:textId="77777777" w:rsidR="00670804" w:rsidRPr="00670804" w:rsidRDefault="00670804" w:rsidP="00670804">
      <w:pPr>
        <w:rPr>
          <w:rFonts w:ascii="Times New Roman" w:hAnsi="Times New Roman" w:cs="Times New Roman"/>
          <w:sz w:val="24"/>
          <w:szCs w:val="24"/>
        </w:rPr>
      </w:pPr>
    </w:p>
    <w:p w14:paraId="23B041B7" w14:textId="77777777" w:rsidR="00670804" w:rsidRPr="00670804" w:rsidRDefault="00670804" w:rsidP="00670804">
      <w:pPr>
        <w:rPr>
          <w:rFonts w:ascii="Times New Roman" w:hAnsi="Times New Roman" w:cs="Times New Roman"/>
          <w:sz w:val="24"/>
          <w:szCs w:val="24"/>
        </w:rPr>
      </w:pPr>
    </w:p>
    <w:p w14:paraId="15B2A728" w14:textId="77777777" w:rsidR="00670804" w:rsidRDefault="00670804" w:rsidP="00670804">
      <w:pPr>
        <w:rPr>
          <w:rFonts w:ascii="Times New Roman" w:hAnsi="Times New Roman" w:cs="Times New Roman"/>
          <w:sz w:val="24"/>
          <w:szCs w:val="24"/>
        </w:rPr>
      </w:pPr>
    </w:p>
    <w:p w14:paraId="3FD69BC2" w14:textId="77777777" w:rsidR="00670804" w:rsidRDefault="00670804" w:rsidP="00670804">
      <w:pPr>
        <w:rPr>
          <w:rFonts w:ascii="Times New Roman" w:hAnsi="Times New Roman" w:cs="Times New Roman"/>
          <w:sz w:val="24"/>
          <w:szCs w:val="24"/>
        </w:rPr>
      </w:pPr>
    </w:p>
    <w:p w14:paraId="6921E5E4" w14:textId="77777777" w:rsidR="00670804" w:rsidRDefault="00670804" w:rsidP="00670804">
      <w:pPr>
        <w:rPr>
          <w:rFonts w:ascii="Times New Roman" w:hAnsi="Times New Roman" w:cs="Times New Roman"/>
          <w:sz w:val="24"/>
          <w:szCs w:val="24"/>
        </w:rPr>
      </w:pPr>
    </w:p>
    <w:p w14:paraId="6BF68C30" w14:textId="77777777" w:rsidR="001E0B43" w:rsidRDefault="001E0B43" w:rsidP="00670804">
      <w:pPr>
        <w:rPr>
          <w:rFonts w:ascii="Times New Roman" w:hAnsi="Times New Roman" w:cs="Times New Roman"/>
          <w:sz w:val="24"/>
          <w:szCs w:val="24"/>
        </w:rPr>
      </w:pPr>
    </w:p>
    <w:p w14:paraId="2DD987F3" w14:textId="77777777" w:rsidR="001E0B43" w:rsidRDefault="001E0B43" w:rsidP="00670804">
      <w:pPr>
        <w:rPr>
          <w:rFonts w:ascii="Times New Roman" w:hAnsi="Times New Roman" w:cs="Times New Roman"/>
          <w:sz w:val="24"/>
          <w:szCs w:val="24"/>
        </w:rPr>
      </w:pPr>
    </w:p>
    <w:p w14:paraId="634709DE" w14:textId="6945F615" w:rsidR="00670804" w:rsidRDefault="00670804" w:rsidP="00670804">
      <w:pPr>
        <w:rPr>
          <w:rFonts w:ascii="Times New Roman" w:hAnsi="Times New Roman" w:cs="Times New Roman"/>
          <w:b/>
          <w:bCs/>
          <w:sz w:val="24"/>
          <w:szCs w:val="24"/>
        </w:rPr>
      </w:pPr>
      <w:r>
        <w:rPr>
          <w:rFonts w:ascii="Times New Roman" w:hAnsi="Times New Roman" w:cs="Times New Roman"/>
          <w:b/>
          <w:bCs/>
          <w:sz w:val="24"/>
          <w:szCs w:val="24"/>
        </w:rPr>
        <w:t xml:space="preserve">Table 2. </w:t>
      </w:r>
    </w:p>
    <w:p w14:paraId="7A1D1FF9" w14:textId="70CCEF48" w:rsidR="00670804" w:rsidRPr="001E0B43" w:rsidRDefault="00670804" w:rsidP="001E0B43">
      <w:pPr>
        <w:spacing w:line="276" w:lineRule="auto"/>
        <w:rPr>
          <w:rFonts w:asciiTheme="majorHAnsi" w:hAnsiTheme="majorHAnsi" w:cstheme="majorHAnsi"/>
          <w:sz w:val="24"/>
          <w:szCs w:val="24"/>
        </w:rPr>
      </w:pPr>
      <w:r w:rsidRPr="001E0B43">
        <w:rPr>
          <w:rFonts w:asciiTheme="majorHAnsi" w:hAnsiTheme="majorHAnsi" w:cstheme="majorHAnsi"/>
          <w:sz w:val="24"/>
          <w:szCs w:val="24"/>
        </w:rPr>
        <w:t>KNN Accuracy N = 10. Table 2 has the values of accuracy of KNN model of its last 10 iterations. The accuracy values ranges between (</w:t>
      </w:r>
      <w:r w:rsidR="001E0B43" w:rsidRPr="001E0B43">
        <w:rPr>
          <w:rFonts w:asciiTheme="majorHAnsi" w:hAnsiTheme="majorHAnsi" w:cstheme="majorHAnsi"/>
          <w:sz w:val="24"/>
          <w:szCs w:val="24"/>
        </w:rPr>
        <w:t>83.2 – 88.2%).</w:t>
      </w:r>
    </w:p>
    <w:p w14:paraId="507D2567" w14:textId="77777777" w:rsidR="001E0B43" w:rsidRDefault="001E0B43" w:rsidP="00670804">
      <w:pPr>
        <w:rPr>
          <w:rFonts w:ascii="Times New Roman" w:hAnsi="Times New Roman" w:cs="Times New Roman"/>
          <w:sz w:val="24"/>
          <w:szCs w:val="24"/>
        </w:rPr>
      </w:pPr>
    </w:p>
    <w:p w14:paraId="134BBE92" w14:textId="77777777" w:rsidR="001E0B43" w:rsidRPr="00CD4323" w:rsidRDefault="001E0B43" w:rsidP="001E0B43">
      <w:pPr>
        <w:pStyle w:val="NormalWeb"/>
        <w:spacing w:before="240" w:beforeAutospacing="0" w:after="240" w:afterAutospacing="0"/>
        <w:jc w:val="both"/>
        <w:rPr>
          <w:rFonts w:asciiTheme="majorHAnsi" w:hAnsiTheme="majorHAnsi" w:cstheme="majorHAnsi"/>
        </w:rPr>
      </w:pPr>
      <w:r>
        <w:t xml:space="preserve">           </w:t>
      </w:r>
    </w:p>
    <w:tbl>
      <w:tblPr>
        <w:tblpPr w:leftFromText="180" w:rightFromText="180" w:vertAnchor="text" w:tblpX="973" w:tblpY="-4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2"/>
        <w:gridCol w:w="4382"/>
      </w:tblGrid>
      <w:tr w:rsidR="001E0B43" w14:paraId="236CD984" w14:textId="77777777" w:rsidTr="007F0FF1">
        <w:trPr>
          <w:trHeight w:val="744"/>
        </w:trPr>
        <w:tc>
          <w:tcPr>
            <w:tcW w:w="1992" w:type="dxa"/>
          </w:tcPr>
          <w:p w14:paraId="5BDA95B8" w14:textId="77777777" w:rsidR="001E0B43" w:rsidRPr="00670804" w:rsidRDefault="001E0B43" w:rsidP="007F0FF1">
            <w:pPr>
              <w:pStyle w:val="NormalWeb"/>
              <w:spacing w:before="240" w:beforeAutospacing="0" w:after="240" w:afterAutospacing="0"/>
              <w:rPr>
                <w:rFonts w:asciiTheme="majorHAnsi" w:hAnsiTheme="majorHAnsi" w:cstheme="majorHAnsi"/>
                <w:b/>
                <w:bCs/>
              </w:rPr>
            </w:pPr>
            <w:r>
              <w:rPr>
                <w:rFonts w:asciiTheme="majorHAnsi" w:hAnsiTheme="majorHAnsi" w:cstheme="majorHAnsi"/>
                <w:b/>
                <w:bCs/>
              </w:rPr>
              <w:t>Iterations</w:t>
            </w:r>
          </w:p>
        </w:tc>
        <w:tc>
          <w:tcPr>
            <w:tcW w:w="4382" w:type="dxa"/>
          </w:tcPr>
          <w:p w14:paraId="6BAE93E6" w14:textId="77777777" w:rsidR="001E0B43" w:rsidRPr="00670804" w:rsidRDefault="001E0B43" w:rsidP="007F0FF1">
            <w:pPr>
              <w:pStyle w:val="NormalWeb"/>
              <w:spacing w:before="240" w:beforeAutospacing="0" w:after="240" w:afterAutospacing="0"/>
              <w:jc w:val="both"/>
              <w:rPr>
                <w:rFonts w:asciiTheme="majorHAnsi" w:hAnsiTheme="majorHAnsi" w:cstheme="majorHAnsi"/>
                <w:b/>
                <w:bCs/>
              </w:rPr>
            </w:pPr>
            <w:r>
              <w:rPr>
                <w:rFonts w:asciiTheme="majorHAnsi" w:hAnsiTheme="majorHAnsi" w:cstheme="majorHAnsi"/>
                <w:b/>
                <w:bCs/>
              </w:rPr>
              <w:t xml:space="preserve">Accuracy of SVM(%)  Group 1 </w:t>
            </w:r>
          </w:p>
        </w:tc>
      </w:tr>
      <w:tr w:rsidR="001E0B43" w14:paraId="4EA3A116" w14:textId="77777777" w:rsidTr="007F0FF1">
        <w:trPr>
          <w:trHeight w:val="672"/>
        </w:trPr>
        <w:tc>
          <w:tcPr>
            <w:tcW w:w="1992" w:type="dxa"/>
          </w:tcPr>
          <w:p w14:paraId="21E15347"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1</w:t>
            </w:r>
          </w:p>
        </w:tc>
        <w:tc>
          <w:tcPr>
            <w:tcW w:w="4382" w:type="dxa"/>
          </w:tcPr>
          <w:p w14:paraId="5C4498B8" w14:textId="02947811"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88.45</w:t>
            </w:r>
          </w:p>
        </w:tc>
      </w:tr>
      <w:tr w:rsidR="001E0B43" w14:paraId="09F6215D" w14:textId="77777777" w:rsidTr="007F0FF1">
        <w:trPr>
          <w:trHeight w:val="636"/>
        </w:trPr>
        <w:tc>
          <w:tcPr>
            <w:tcW w:w="1992" w:type="dxa"/>
          </w:tcPr>
          <w:p w14:paraId="7667A573"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2</w:t>
            </w:r>
          </w:p>
        </w:tc>
        <w:tc>
          <w:tcPr>
            <w:tcW w:w="4382" w:type="dxa"/>
          </w:tcPr>
          <w:p w14:paraId="01433287" w14:textId="39E4A460"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87.72</w:t>
            </w:r>
          </w:p>
        </w:tc>
      </w:tr>
      <w:tr w:rsidR="001E0B43" w14:paraId="43A8D24F" w14:textId="77777777" w:rsidTr="007F0FF1">
        <w:trPr>
          <w:trHeight w:val="792"/>
        </w:trPr>
        <w:tc>
          <w:tcPr>
            <w:tcW w:w="1992" w:type="dxa"/>
          </w:tcPr>
          <w:p w14:paraId="426AA8BB"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3</w:t>
            </w:r>
          </w:p>
        </w:tc>
        <w:tc>
          <w:tcPr>
            <w:tcW w:w="4382" w:type="dxa"/>
          </w:tcPr>
          <w:p w14:paraId="10D7D8E7" w14:textId="67D88191"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86</w:t>
            </w:r>
            <w:r w:rsidRPr="00670804">
              <w:rPr>
                <w:rFonts w:asciiTheme="majorHAnsi" w:hAnsiTheme="majorHAnsi" w:cstheme="majorHAnsi"/>
                <w:b/>
                <w:bCs/>
              </w:rPr>
              <w:t>.54</w:t>
            </w:r>
          </w:p>
        </w:tc>
      </w:tr>
      <w:tr w:rsidR="001E0B43" w14:paraId="48885AB4" w14:textId="77777777" w:rsidTr="007F0FF1">
        <w:trPr>
          <w:trHeight w:val="672"/>
        </w:trPr>
        <w:tc>
          <w:tcPr>
            <w:tcW w:w="1992" w:type="dxa"/>
          </w:tcPr>
          <w:p w14:paraId="3E9909F9"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4</w:t>
            </w:r>
          </w:p>
        </w:tc>
        <w:tc>
          <w:tcPr>
            <w:tcW w:w="4382" w:type="dxa"/>
          </w:tcPr>
          <w:p w14:paraId="1020772B" w14:textId="79032254"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87</w:t>
            </w:r>
            <w:r w:rsidRPr="00670804">
              <w:rPr>
                <w:rFonts w:asciiTheme="majorHAnsi" w:hAnsiTheme="majorHAnsi" w:cstheme="majorHAnsi"/>
                <w:b/>
                <w:bCs/>
              </w:rPr>
              <w:t>.23</w:t>
            </w:r>
          </w:p>
        </w:tc>
      </w:tr>
      <w:tr w:rsidR="001E0B43" w14:paraId="3F0F157D" w14:textId="77777777" w:rsidTr="007F0FF1">
        <w:trPr>
          <w:trHeight w:val="768"/>
        </w:trPr>
        <w:tc>
          <w:tcPr>
            <w:tcW w:w="1992" w:type="dxa"/>
          </w:tcPr>
          <w:p w14:paraId="320C7A11"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5</w:t>
            </w:r>
          </w:p>
        </w:tc>
        <w:tc>
          <w:tcPr>
            <w:tcW w:w="4382" w:type="dxa"/>
          </w:tcPr>
          <w:p w14:paraId="23B3AD61" w14:textId="42567F18"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85</w:t>
            </w:r>
            <w:r w:rsidRPr="00670804">
              <w:rPr>
                <w:rFonts w:asciiTheme="majorHAnsi" w:hAnsiTheme="majorHAnsi" w:cstheme="majorHAnsi"/>
                <w:b/>
                <w:bCs/>
              </w:rPr>
              <w:t>.43</w:t>
            </w:r>
          </w:p>
        </w:tc>
      </w:tr>
      <w:tr w:rsidR="001E0B43" w14:paraId="4A5FAF91" w14:textId="77777777" w:rsidTr="007F0FF1">
        <w:trPr>
          <w:trHeight w:val="636"/>
        </w:trPr>
        <w:tc>
          <w:tcPr>
            <w:tcW w:w="1992" w:type="dxa"/>
          </w:tcPr>
          <w:p w14:paraId="40B83F8A"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6</w:t>
            </w:r>
          </w:p>
        </w:tc>
        <w:tc>
          <w:tcPr>
            <w:tcW w:w="4382" w:type="dxa"/>
          </w:tcPr>
          <w:p w14:paraId="776A76E2" w14:textId="131C077A"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w:t>
            </w:r>
            <w:r w:rsidRPr="00670804">
              <w:rPr>
                <w:rFonts w:asciiTheme="majorHAnsi" w:hAnsiTheme="majorHAnsi" w:cstheme="majorHAnsi"/>
                <w:b/>
                <w:bCs/>
              </w:rPr>
              <w:t>6.72</w:t>
            </w:r>
          </w:p>
        </w:tc>
      </w:tr>
      <w:tr w:rsidR="001E0B43" w14:paraId="2F0C008C" w14:textId="77777777" w:rsidTr="007F0FF1">
        <w:trPr>
          <w:trHeight w:val="696"/>
        </w:trPr>
        <w:tc>
          <w:tcPr>
            <w:tcW w:w="1992" w:type="dxa"/>
          </w:tcPr>
          <w:p w14:paraId="53DF2411"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7</w:t>
            </w:r>
          </w:p>
        </w:tc>
        <w:tc>
          <w:tcPr>
            <w:tcW w:w="4382" w:type="dxa"/>
          </w:tcPr>
          <w:p w14:paraId="32778A93" w14:textId="7DC644A5"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w:t>
            </w:r>
            <w:r w:rsidRPr="00670804">
              <w:rPr>
                <w:rFonts w:asciiTheme="majorHAnsi" w:hAnsiTheme="majorHAnsi" w:cstheme="majorHAnsi"/>
                <w:b/>
                <w:bCs/>
              </w:rPr>
              <w:t>7.22</w:t>
            </w:r>
          </w:p>
        </w:tc>
      </w:tr>
      <w:tr w:rsidR="001E0B43" w14:paraId="41507496" w14:textId="77777777" w:rsidTr="007F0FF1">
        <w:trPr>
          <w:trHeight w:val="576"/>
        </w:trPr>
        <w:tc>
          <w:tcPr>
            <w:tcW w:w="1992" w:type="dxa"/>
          </w:tcPr>
          <w:p w14:paraId="7A7DB7D9"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8</w:t>
            </w:r>
          </w:p>
        </w:tc>
        <w:tc>
          <w:tcPr>
            <w:tcW w:w="4382" w:type="dxa"/>
          </w:tcPr>
          <w:p w14:paraId="4402FA7D" w14:textId="6B5F947F"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w:t>
            </w:r>
            <w:r w:rsidRPr="00670804">
              <w:rPr>
                <w:rFonts w:asciiTheme="majorHAnsi" w:hAnsiTheme="majorHAnsi" w:cstheme="majorHAnsi"/>
                <w:b/>
                <w:bCs/>
              </w:rPr>
              <w:t>5.23</w:t>
            </w:r>
          </w:p>
        </w:tc>
      </w:tr>
      <w:tr w:rsidR="001E0B43" w14:paraId="523903F1" w14:textId="77777777" w:rsidTr="007F0FF1">
        <w:trPr>
          <w:trHeight w:val="876"/>
        </w:trPr>
        <w:tc>
          <w:tcPr>
            <w:tcW w:w="1992" w:type="dxa"/>
          </w:tcPr>
          <w:p w14:paraId="46957CE7"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9</w:t>
            </w:r>
          </w:p>
        </w:tc>
        <w:tc>
          <w:tcPr>
            <w:tcW w:w="4382" w:type="dxa"/>
          </w:tcPr>
          <w:p w14:paraId="6FE57EA9" w14:textId="00FF9A26"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w:t>
            </w:r>
            <w:r w:rsidRPr="00670804">
              <w:rPr>
                <w:rFonts w:asciiTheme="majorHAnsi" w:hAnsiTheme="majorHAnsi" w:cstheme="majorHAnsi"/>
                <w:b/>
                <w:bCs/>
              </w:rPr>
              <w:t>6.47</w:t>
            </w:r>
          </w:p>
        </w:tc>
      </w:tr>
      <w:tr w:rsidR="001E0B43" w14:paraId="75CB8CEB" w14:textId="77777777" w:rsidTr="007F0FF1">
        <w:trPr>
          <w:trHeight w:val="948"/>
        </w:trPr>
        <w:tc>
          <w:tcPr>
            <w:tcW w:w="1992" w:type="dxa"/>
          </w:tcPr>
          <w:p w14:paraId="705919C7" w14:textId="77777777"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sidRPr="00670804">
              <w:rPr>
                <w:rFonts w:asciiTheme="majorHAnsi" w:hAnsiTheme="majorHAnsi" w:cstheme="majorHAnsi"/>
                <w:b/>
                <w:bCs/>
              </w:rPr>
              <w:t>10</w:t>
            </w:r>
          </w:p>
        </w:tc>
        <w:tc>
          <w:tcPr>
            <w:tcW w:w="4382" w:type="dxa"/>
          </w:tcPr>
          <w:p w14:paraId="253ED058" w14:textId="771C097D" w:rsidR="001E0B43" w:rsidRPr="00670804" w:rsidRDefault="001E0B43" w:rsidP="007F0FF1">
            <w:pPr>
              <w:pStyle w:val="NormalWeb"/>
              <w:spacing w:before="240" w:beforeAutospacing="0" w:after="240" w:afterAutospacing="0"/>
              <w:jc w:val="center"/>
              <w:rPr>
                <w:rFonts w:asciiTheme="majorHAnsi" w:hAnsiTheme="majorHAnsi" w:cstheme="majorHAnsi"/>
                <w:b/>
                <w:bCs/>
              </w:rPr>
            </w:pPr>
            <w:r>
              <w:rPr>
                <w:rFonts w:asciiTheme="majorHAnsi" w:hAnsiTheme="majorHAnsi" w:cstheme="majorHAnsi"/>
                <w:b/>
                <w:bCs/>
              </w:rPr>
              <w:t>8</w:t>
            </w:r>
            <w:r w:rsidRPr="00670804">
              <w:rPr>
                <w:rFonts w:asciiTheme="majorHAnsi" w:hAnsiTheme="majorHAnsi" w:cstheme="majorHAnsi"/>
                <w:b/>
                <w:bCs/>
              </w:rPr>
              <w:t>5.</w:t>
            </w:r>
            <w:r>
              <w:rPr>
                <w:rFonts w:asciiTheme="majorHAnsi" w:hAnsiTheme="majorHAnsi" w:cstheme="majorHAnsi"/>
                <w:b/>
                <w:bCs/>
              </w:rPr>
              <w:t>12</w:t>
            </w:r>
          </w:p>
        </w:tc>
      </w:tr>
    </w:tbl>
    <w:p w14:paraId="1CEA021E" w14:textId="77777777" w:rsidR="001E0B43" w:rsidRPr="00CD4323" w:rsidRDefault="001E0B43" w:rsidP="001E0B43">
      <w:pPr>
        <w:pStyle w:val="NormalWeb"/>
        <w:spacing w:before="240" w:beforeAutospacing="0" w:after="240" w:afterAutospacing="0"/>
        <w:jc w:val="both"/>
        <w:rPr>
          <w:rFonts w:asciiTheme="majorHAnsi" w:hAnsiTheme="majorHAnsi" w:cstheme="majorHAnsi"/>
        </w:rPr>
      </w:pPr>
    </w:p>
    <w:p w14:paraId="585FFE5B" w14:textId="77777777" w:rsidR="001E0B43" w:rsidRPr="00CF3049" w:rsidRDefault="001E0B43" w:rsidP="001E0B43">
      <w:pPr>
        <w:pStyle w:val="NormalWeb"/>
        <w:spacing w:before="240" w:beforeAutospacing="0" w:after="240" w:afterAutospacing="0"/>
        <w:jc w:val="both"/>
        <w:rPr>
          <w:rFonts w:asciiTheme="majorHAnsi" w:hAnsiTheme="majorHAnsi" w:cstheme="majorHAnsi"/>
          <w:b/>
          <w:bCs/>
        </w:rPr>
      </w:pPr>
    </w:p>
    <w:p w14:paraId="75ADD181" w14:textId="77777777" w:rsidR="001E0B43" w:rsidRPr="00230083" w:rsidRDefault="001E0B43" w:rsidP="001E0B43">
      <w:pPr>
        <w:pStyle w:val="NormalWeb"/>
        <w:spacing w:before="240" w:beforeAutospacing="0" w:after="0" w:afterAutospacing="0"/>
        <w:jc w:val="both"/>
        <w:rPr>
          <w:rFonts w:asciiTheme="majorHAnsi" w:hAnsiTheme="majorHAnsi" w:cstheme="majorHAnsi"/>
        </w:rPr>
      </w:pPr>
    </w:p>
    <w:p w14:paraId="284B4A02" w14:textId="77777777" w:rsidR="001E0B43" w:rsidRPr="007C65C2" w:rsidRDefault="001E0B43" w:rsidP="001E0B43">
      <w:pPr>
        <w:spacing w:after="0"/>
        <w:rPr>
          <w:rFonts w:asciiTheme="majorHAnsi" w:hAnsiTheme="majorHAnsi" w:cstheme="majorHAnsi"/>
          <w:sz w:val="24"/>
          <w:szCs w:val="24"/>
        </w:rPr>
      </w:pPr>
    </w:p>
    <w:p w14:paraId="6B630A36" w14:textId="77777777" w:rsidR="001E0B43" w:rsidRPr="00016260" w:rsidRDefault="001E0B43" w:rsidP="001E0B43">
      <w:pPr>
        <w:spacing w:after="0"/>
        <w:rPr>
          <w:rFonts w:asciiTheme="majorHAnsi" w:hAnsiTheme="majorHAnsi" w:cstheme="majorHAnsi"/>
          <w:sz w:val="24"/>
          <w:szCs w:val="24"/>
        </w:rPr>
      </w:pPr>
    </w:p>
    <w:p w14:paraId="518BB180" w14:textId="77777777" w:rsidR="001E0B43" w:rsidRDefault="001E0B43" w:rsidP="001E0B43">
      <w:pPr>
        <w:spacing w:after="0"/>
        <w:rPr>
          <w:sz w:val="24"/>
          <w:szCs w:val="24"/>
        </w:rPr>
      </w:pPr>
    </w:p>
    <w:p w14:paraId="77256D50" w14:textId="77777777" w:rsidR="001E0B43" w:rsidRDefault="001E0B43" w:rsidP="001E0B43">
      <w:pPr>
        <w:spacing w:after="0"/>
        <w:rPr>
          <w:sz w:val="24"/>
          <w:szCs w:val="24"/>
        </w:rPr>
      </w:pPr>
    </w:p>
    <w:p w14:paraId="71DF92E4" w14:textId="77777777" w:rsidR="001E0B43" w:rsidRDefault="001E0B43" w:rsidP="001E0B43">
      <w:pPr>
        <w:spacing w:after="0"/>
        <w:rPr>
          <w:sz w:val="24"/>
          <w:szCs w:val="24"/>
        </w:rPr>
      </w:pPr>
    </w:p>
    <w:p w14:paraId="29132659" w14:textId="77777777" w:rsidR="001E0B43" w:rsidRPr="004C6159" w:rsidRDefault="001E0B43" w:rsidP="001E0B43">
      <w:pPr>
        <w:spacing w:after="0"/>
        <w:rPr>
          <w:rFonts w:asciiTheme="majorHAnsi" w:hAnsiTheme="majorHAnsi" w:cstheme="majorHAnsi"/>
          <w:sz w:val="24"/>
          <w:szCs w:val="24"/>
        </w:rPr>
      </w:pPr>
    </w:p>
    <w:p w14:paraId="5EB2DF00" w14:textId="77777777" w:rsidR="001E0B43" w:rsidRDefault="001E0B43" w:rsidP="001E0B43">
      <w:pPr>
        <w:spacing w:line="240" w:lineRule="auto"/>
        <w:rPr>
          <w:rFonts w:asciiTheme="majorHAnsi" w:hAnsiTheme="majorHAnsi" w:cstheme="majorHAnsi"/>
          <w:b/>
          <w:bCs/>
          <w:sz w:val="24"/>
          <w:szCs w:val="24"/>
        </w:rPr>
      </w:pPr>
    </w:p>
    <w:p w14:paraId="0F21E576" w14:textId="77777777" w:rsidR="001E0B43" w:rsidRDefault="001E0B43" w:rsidP="001E0B43">
      <w:pPr>
        <w:spacing w:line="240" w:lineRule="auto"/>
        <w:rPr>
          <w:rFonts w:asciiTheme="majorHAnsi" w:hAnsiTheme="majorHAnsi" w:cstheme="majorHAnsi"/>
          <w:b/>
          <w:bCs/>
          <w:sz w:val="24"/>
          <w:szCs w:val="24"/>
        </w:rPr>
      </w:pPr>
      <w:r>
        <w:rPr>
          <w:rFonts w:asciiTheme="majorHAnsi" w:hAnsiTheme="majorHAnsi" w:cstheme="majorHAnsi"/>
          <w:b/>
          <w:bCs/>
          <w:sz w:val="24"/>
          <w:szCs w:val="24"/>
        </w:rPr>
        <w:t xml:space="preserve"> </w:t>
      </w:r>
    </w:p>
    <w:p w14:paraId="226C86E8" w14:textId="77777777" w:rsidR="001E0B43" w:rsidRDefault="001E0B43" w:rsidP="001E0B43">
      <w:pPr>
        <w:spacing w:line="240" w:lineRule="auto"/>
        <w:rPr>
          <w:rFonts w:ascii="Times New Roman" w:hAnsi="Times New Roman" w:cs="Times New Roman"/>
          <w:sz w:val="24"/>
          <w:szCs w:val="24"/>
        </w:rPr>
      </w:pPr>
    </w:p>
    <w:p w14:paraId="38803E1C" w14:textId="77777777" w:rsidR="001E0B43" w:rsidRPr="00670804" w:rsidRDefault="001E0B43" w:rsidP="001E0B43">
      <w:pPr>
        <w:rPr>
          <w:rFonts w:ascii="Times New Roman" w:hAnsi="Times New Roman" w:cs="Times New Roman"/>
          <w:sz w:val="24"/>
          <w:szCs w:val="24"/>
        </w:rPr>
      </w:pPr>
    </w:p>
    <w:p w14:paraId="2ADB8B1E" w14:textId="77777777" w:rsidR="001E0B43" w:rsidRPr="00670804" w:rsidRDefault="001E0B43" w:rsidP="001E0B43">
      <w:pPr>
        <w:rPr>
          <w:rFonts w:ascii="Times New Roman" w:hAnsi="Times New Roman" w:cs="Times New Roman"/>
          <w:sz w:val="24"/>
          <w:szCs w:val="24"/>
        </w:rPr>
      </w:pPr>
    </w:p>
    <w:p w14:paraId="4374DAA9" w14:textId="77777777" w:rsidR="001E0B43" w:rsidRPr="00670804" w:rsidRDefault="001E0B43" w:rsidP="001E0B43">
      <w:pPr>
        <w:rPr>
          <w:rFonts w:ascii="Times New Roman" w:hAnsi="Times New Roman" w:cs="Times New Roman"/>
          <w:sz w:val="24"/>
          <w:szCs w:val="24"/>
        </w:rPr>
      </w:pPr>
    </w:p>
    <w:p w14:paraId="74F55A49" w14:textId="77777777" w:rsidR="001E0B43" w:rsidRPr="00670804" w:rsidRDefault="001E0B43" w:rsidP="001E0B43">
      <w:pPr>
        <w:rPr>
          <w:rFonts w:ascii="Times New Roman" w:hAnsi="Times New Roman" w:cs="Times New Roman"/>
          <w:sz w:val="24"/>
          <w:szCs w:val="24"/>
        </w:rPr>
      </w:pPr>
    </w:p>
    <w:p w14:paraId="03959B02" w14:textId="77777777" w:rsidR="001E0B43" w:rsidRPr="00670804" w:rsidRDefault="001E0B43" w:rsidP="001E0B43">
      <w:pPr>
        <w:rPr>
          <w:rFonts w:ascii="Times New Roman" w:hAnsi="Times New Roman" w:cs="Times New Roman"/>
          <w:sz w:val="24"/>
          <w:szCs w:val="24"/>
        </w:rPr>
      </w:pPr>
    </w:p>
    <w:p w14:paraId="1D685234" w14:textId="77777777" w:rsidR="001E0B43" w:rsidRPr="00670804" w:rsidRDefault="001E0B43" w:rsidP="001E0B43">
      <w:pPr>
        <w:rPr>
          <w:rFonts w:ascii="Times New Roman" w:hAnsi="Times New Roman" w:cs="Times New Roman"/>
          <w:sz w:val="24"/>
          <w:szCs w:val="24"/>
        </w:rPr>
      </w:pPr>
    </w:p>
    <w:p w14:paraId="46264A64" w14:textId="77777777" w:rsidR="001E0B43" w:rsidRPr="00670804" w:rsidRDefault="001E0B43" w:rsidP="001E0B43">
      <w:pPr>
        <w:rPr>
          <w:rFonts w:ascii="Times New Roman" w:hAnsi="Times New Roman" w:cs="Times New Roman"/>
          <w:sz w:val="24"/>
          <w:szCs w:val="24"/>
        </w:rPr>
      </w:pPr>
    </w:p>
    <w:p w14:paraId="4600AC54" w14:textId="77777777" w:rsidR="001E0B43" w:rsidRDefault="001E0B43" w:rsidP="001E0B43">
      <w:pPr>
        <w:rPr>
          <w:rFonts w:ascii="Times New Roman" w:hAnsi="Times New Roman" w:cs="Times New Roman"/>
          <w:sz w:val="24"/>
          <w:szCs w:val="24"/>
        </w:rPr>
      </w:pPr>
    </w:p>
    <w:p w14:paraId="5A6B64AA" w14:textId="22DFEFBB" w:rsidR="001E0B43" w:rsidRDefault="001E0B43" w:rsidP="00670804">
      <w:pPr>
        <w:rPr>
          <w:rFonts w:ascii="Times New Roman" w:hAnsi="Times New Roman" w:cs="Times New Roman"/>
          <w:sz w:val="24"/>
          <w:szCs w:val="24"/>
        </w:rPr>
      </w:pPr>
    </w:p>
    <w:p w14:paraId="1632C588" w14:textId="77777777" w:rsidR="001E0B43" w:rsidRDefault="001E0B43" w:rsidP="00670804">
      <w:pPr>
        <w:rPr>
          <w:rFonts w:ascii="Times New Roman" w:hAnsi="Times New Roman" w:cs="Times New Roman"/>
          <w:sz w:val="24"/>
          <w:szCs w:val="24"/>
        </w:rPr>
      </w:pPr>
    </w:p>
    <w:p w14:paraId="6BB13C17" w14:textId="22DF5002" w:rsidR="001E0B43" w:rsidRDefault="001E0B43" w:rsidP="001E0B43">
      <w:pPr>
        <w:spacing w:line="276" w:lineRule="auto"/>
        <w:rPr>
          <w:color w:val="000000"/>
          <w:sz w:val="24"/>
          <w:szCs w:val="24"/>
          <w:shd w:val="clear" w:color="auto" w:fill="FFFFFF"/>
        </w:rPr>
      </w:pPr>
      <w:r>
        <w:rPr>
          <w:rFonts w:ascii="Times New Roman" w:hAnsi="Times New Roman" w:cs="Times New Roman"/>
          <w:b/>
          <w:bCs/>
          <w:sz w:val="24"/>
          <w:szCs w:val="24"/>
        </w:rPr>
        <w:t xml:space="preserve">Table 3. </w:t>
      </w:r>
      <w:r w:rsidRPr="001E0B43">
        <w:rPr>
          <w:color w:val="000000"/>
          <w:sz w:val="24"/>
          <w:szCs w:val="24"/>
          <w:shd w:val="clear" w:color="auto" w:fill="FFFFFF"/>
        </w:rPr>
        <w:t>T-Test Group Statistics with Mean, Std.Deviation, Std.Error Mean and Confidence = 95% SPSS statistical software, which is used to analyse the data in the last step, was used to construct this table.</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8"/>
        <w:gridCol w:w="1272"/>
        <w:gridCol w:w="912"/>
        <w:gridCol w:w="1044"/>
        <w:gridCol w:w="2112"/>
        <w:gridCol w:w="2016"/>
      </w:tblGrid>
      <w:tr w:rsidR="001E0B43" w14:paraId="6C2D5EA8" w14:textId="5B60B987" w:rsidTr="001E0B43">
        <w:trPr>
          <w:trHeight w:val="852"/>
        </w:trPr>
        <w:tc>
          <w:tcPr>
            <w:tcW w:w="1428" w:type="dxa"/>
          </w:tcPr>
          <w:p w14:paraId="353277DE" w14:textId="77777777" w:rsidR="001E0B43" w:rsidRDefault="001E0B43" w:rsidP="001E0B43">
            <w:pPr>
              <w:spacing w:line="276" w:lineRule="auto"/>
              <w:rPr>
                <w:rFonts w:ascii="Times New Roman" w:hAnsi="Times New Roman" w:cs="Times New Roman"/>
                <w:b/>
                <w:bCs/>
                <w:sz w:val="24"/>
                <w:szCs w:val="24"/>
              </w:rPr>
            </w:pPr>
          </w:p>
        </w:tc>
        <w:tc>
          <w:tcPr>
            <w:tcW w:w="1272" w:type="dxa"/>
          </w:tcPr>
          <w:p w14:paraId="6D9D6932" w14:textId="4305F900"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Group</w:t>
            </w:r>
          </w:p>
        </w:tc>
        <w:tc>
          <w:tcPr>
            <w:tcW w:w="912" w:type="dxa"/>
          </w:tcPr>
          <w:p w14:paraId="3750D9FC" w14:textId="572E3CA1"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1044" w:type="dxa"/>
          </w:tcPr>
          <w:p w14:paraId="374212E6" w14:textId="128EBE90"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Mean</w:t>
            </w:r>
          </w:p>
        </w:tc>
        <w:tc>
          <w:tcPr>
            <w:tcW w:w="2112" w:type="dxa"/>
          </w:tcPr>
          <w:p w14:paraId="5B452ED1" w14:textId="10CD44DE"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Std.Deviation</w:t>
            </w:r>
          </w:p>
        </w:tc>
        <w:tc>
          <w:tcPr>
            <w:tcW w:w="2016" w:type="dxa"/>
          </w:tcPr>
          <w:p w14:paraId="28BA56C5" w14:textId="10EB119F"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Std.ErrorMean</w:t>
            </w:r>
          </w:p>
        </w:tc>
      </w:tr>
      <w:tr w:rsidR="001E0B43" w14:paraId="629520E7" w14:textId="2E66F9E2" w:rsidTr="001E0B43">
        <w:trPr>
          <w:trHeight w:val="1332"/>
        </w:trPr>
        <w:tc>
          <w:tcPr>
            <w:tcW w:w="1428" w:type="dxa"/>
            <w:vMerge w:val="restart"/>
          </w:tcPr>
          <w:p w14:paraId="2EBEA38D" w14:textId="6A78BAA5"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Accuracy</w:t>
            </w:r>
          </w:p>
        </w:tc>
        <w:tc>
          <w:tcPr>
            <w:tcW w:w="1272" w:type="dxa"/>
          </w:tcPr>
          <w:p w14:paraId="1AA58D6B" w14:textId="6AC108AC"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CNN</w:t>
            </w:r>
          </w:p>
        </w:tc>
        <w:tc>
          <w:tcPr>
            <w:tcW w:w="912" w:type="dxa"/>
          </w:tcPr>
          <w:p w14:paraId="0035A873" w14:textId="03DC08AD"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10</w:t>
            </w:r>
          </w:p>
        </w:tc>
        <w:tc>
          <w:tcPr>
            <w:tcW w:w="1044" w:type="dxa"/>
          </w:tcPr>
          <w:p w14:paraId="133FDF75" w14:textId="3DA9BD3B"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97.23</w:t>
            </w:r>
          </w:p>
        </w:tc>
        <w:tc>
          <w:tcPr>
            <w:tcW w:w="2112" w:type="dxa"/>
          </w:tcPr>
          <w:p w14:paraId="6ACDD3B9" w14:textId="0D77B24C"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0.65336</w:t>
            </w:r>
          </w:p>
        </w:tc>
        <w:tc>
          <w:tcPr>
            <w:tcW w:w="2016" w:type="dxa"/>
          </w:tcPr>
          <w:p w14:paraId="3F8D29B8" w14:textId="0863E8CF"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0.2066</w:t>
            </w:r>
          </w:p>
        </w:tc>
      </w:tr>
      <w:tr w:rsidR="001E0B43" w14:paraId="59AF16AF" w14:textId="77777777" w:rsidTr="001E0B43">
        <w:trPr>
          <w:trHeight w:val="1368"/>
        </w:trPr>
        <w:tc>
          <w:tcPr>
            <w:tcW w:w="1428" w:type="dxa"/>
            <w:vMerge/>
          </w:tcPr>
          <w:p w14:paraId="174130A2" w14:textId="77777777" w:rsidR="001E0B43" w:rsidRDefault="001E0B43" w:rsidP="001E0B43">
            <w:pPr>
              <w:spacing w:line="276" w:lineRule="auto"/>
              <w:rPr>
                <w:rFonts w:ascii="Times New Roman" w:hAnsi="Times New Roman" w:cs="Times New Roman"/>
                <w:b/>
                <w:bCs/>
                <w:sz w:val="24"/>
                <w:szCs w:val="24"/>
              </w:rPr>
            </w:pPr>
          </w:p>
        </w:tc>
        <w:tc>
          <w:tcPr>
            <w:tcW w:w="1272" w:type="dxa"/>
          </w:tcPr>
          <w:p w14:paraId="3AF3866D" w14:textId="36A870C2"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SVM</w:t>
            </w:r>
          </w:p>
        </w:tc>
        <w:tc>
          <w:tcPr>
            <w:tcW w:w="912" w:type="dxa"/>
          </w:tcPr>
          <w:p w14:paraId="2B78D9B1" w14:textId="24BCB323"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10</w:t>
            </w:r>
          </w:p>
        </w:tc>
        <w:tc>
          <w:tcPr>
            <w:tcW w:w="1044" w:type="dxa"/>
          </w:tcPr>
          <w:p w14:paraId="564429D3" w14:textId="4E85A181"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88.43</w:t>
            </w:r>
          </w:p>
        </w:tc>
        <w:tc>
          <w:tcPr>
            <w:tcW w:w="2112" w:type="dxa"/>
          </w:tcPr>
          <w:p w14:paraId="10056B48" w14:textId="7CE9EBE9"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1.21847</w:t>
            </w:r>
          </w:p>
        </w:tc>
        <w:tc>
          <w:tcPr>
            <w:tcW w:w="2016" w:type="dxa"/>
          </w:tcPr>
          <w:p w14:paraId="3AF164A6" w14:textId="7237A78F" w:rsidR="001E0B43" w:rsidRDefault="001E0B4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0.3848</w:t>
            </w:r>
          </w:p>
        </w:tc>
      </w:tr>
    </w:tbl>
    <w:p w14:paraId="2BB036D3" w14:textId="77777777" w:rsidR="00DB5A03" w:rsidRPr="00DB5A03" w:rsidRDefault="00DB5A03" w:rsidP="00DB5A03">
      <w:pPr>
        <w:pStyle w:val="NormalWeb"/>
        <w:shd w:val="clear" w:color="auto" w:fill="FFFFFE"/>
        <w:spacing w:before="240" w:beforeAutospacing="0" w:after="240" w:afterAutospacing="0" w:line="276" w:lineRule="auto"/>
        <w:jc w:val="both"/>
        <w:rPr>
          <w:rFonts w:asciiTheme="majorHAnsi" w:hAnsiTheme="majorHAnsi" w:cstheme="majorHAnsi"/>
        </w:rPr>
      </w:pPr>
      <w:r>
        <w:rPr>
          <w:b/>
          <w:bCs/>
        </w:rPr>
        <w:t xml:space="preserve">Table 4 </w:t>
      </w:r>
      <w:r w:rsidRPr="00DB5A03">
        <w:rPr>
          <w:rFonts w:asciiTheme="majorHAnsi" w:hAnsiTheme="majorHAnsi" w:cstheme="majorHAnsi"/>
          <w:b/>
          <w:bCs/>
        </w:rPr>
        <w:t xml:space="preserve">. </w:t>
      </w:r>
      <w:r w:rsidRPr="00DB5A03">
        <w:rPr>
          <w:rFonts w:asciiTheme="majorHAnsi" w:hAnsiTheme="majorHAnsi" w:cstheme="majorHAnsi"/>
          <w:color w:val="000000"/>
          <w:shd w:val="clear" w:color="auto" w:fill="FFFFFF"/>
        </w:rPr>
        <w:t>Independent Sample T-Test is applied for the data set fixing confidence interval as 95% and Significance as p=0.016 (p&lt;0.05) .The Independent Sample T-Test values are identified for both (Accuracy &amp; Loss)</w:t>
      </w:r>
    </w:p>
    <w:tbl>
      <w:tblPr>
        <w:tblW w:w="11193" w:type="dxa"/>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9"/>
        <w:gridCol w:w="1126"/>
        <w:gridCol w:w="798"/>
        <w:gridCol w:w="808"/>
        <w:gridCol w:w="852"/>
        <w:gridCol w:w="640"/>
        <w:gridCol w:w="1022"/>
        <w:gridCol w:w="1278"/>
        <w:gridCol w:w="1409"/>
        <w:gridCol w:w="1079"/>
        <w:gridCol w:w="992"/>
      </w:tblGrid>
      <w:tr w:rsidR="006F61F9" w14:paraId="5D39ECB6" w14:textId="1849F217" w:rsidTr="000D0C8F">
        <w:trPr>
          <w:trHeight w:val="1374"/>
        </w:trPr>
        <w:tc>
          <w:tcPr>
            <w:tcW w:w="1189" w:type="dxa"/>
          </w:tcPr>
          <w:p w14:paraId="31DF43D4" w14:textId="77777777" w:rsidR="00DB5A03" w:rsidRDefault="00DB5A03" w:rsidP="001E0B43">
            <w:pPr>
              <w:spacing w:line="276" w:lineRule="auto"/>
              <w:rPr>
                <w:rFonts w:ascii="Times New Roman" w:hAnsi="Times New Roman" w:cs="Times New Roman"/>
                <w:b/>
                <w:bCs/>
                <w:sz w:val="24"/>
                <w:szCs w:val="24"/>
              </w:rPr>
            </w:pPr>
          </w:p>
        </w:tc>
        <w:tc>
          <w:tcPr>
            <w:tcW w:w="1126" w:type="dxa"/>
          </w:tcPr>
          <w:p w14:paraId="2430253C" w14:textId="79B2505A" w:rsidR="00DB5A03" w:rsidRDefault="00DB5A03" w:rsidP="00DB5A03">
            <w:pPr>
              <w:spacing w:line="240" w:lineRule="auto"/>
              <w:rPr>
                <w:rFonts w:ascii="Times New Roman" w:hAnsi="Times New Roman" w:cs="Times New Roman"/>
                <w:b/>
                <w:bCs/>
                <w:sz w:val="24"/>
                <w:szCs w:val="24"/>
              </w:rPr>
            </w:pPr>
          </w:p>
        </w:tc>
        <w:tc>
          <w:tcPr>
            <w:tcW w:w="1606" w:type="dxa"/>
            <w:gridSpan w:val="2"/>
          </w:tcPr>
          <w:p w14:paraId="68CA9485" w14:textId="408A6533" w:rsidR="00DB5A03" w:rsidRPr="00DB5A03" w:rsidRDefault="00DB5A03" w:rsidP="00DB5A03">
            <w:pPr>
              <w:spacing w:line="276" w:lineRule="auto"/>
              <w:jc w:val="center"/>
              <w:rPr>
                <w:rFonts w:ascii="Times New Roman" w:hAnsi="Times New Roman" w:cs="Times New Roman"/>
                <w:b/>
                <w:bCs/>
                <w:sz w:val="28"/>
                <w:szCs w:val="28"/>
              </w:rPr>
            </w:pPr>
            <w:r w:rsidRPr="00DB5A03">
              <w:rPr>
                <w:rFonts w:ascii="Times New Roman" w:hAnsi="Times New Roman" w:cs="Times New Roman"/>
                <w:b/>
                <w:bCs/>
                <w:color w:val="000000"/>
                <w:sz w:val="28"/>
                <w:szCs w:val="28"/>
                <w:shd w:val="clear" w:color="auto" w:fill="FFFFFF"/>
              </w:rPr>
              <w:t>Leven’s Test of Equality of Variances</w:t>
            </w:r>
          </w:p>
        </w:tc>
        <w:tc>
          <w:tcPr>
            <w:tcW w:w="5201" w:type="dxa"/>
            <w:gridSpan w:val="5"/>
          </w:tcPr>
          <w:p w14:paraId="53BB93FC" w14:textId="3249FDD9" w:rsidR="00DB5A03" w:rsidRPr="00DB5A03" w:rsidRDefault="00DB5A03" w:rsidP="00DB5A03">
            <w:pPr>
              <w:spacing w:line="276" w:lineRule="auto"/>
              <w:jc w:val="center"/>
              <w:rPr>
                <w:rFonts w:ascii="Times New Roman" w:hAnsi="Times New Roman" w:cs="Times New Roman"/>
                <w:b/>
                <w:bCs/>
                <w:sz w:val="28"/>
                <w:szCs w:val="28"/>
              </w:rPr>
            </w:pPr>
            <w:r w:rsidRPr="00DB5A03">
              <w:rPr>
                <w:rFonts w:ascii="Times New Roman" w:hAnsi="Times New Roman" w:cs="Times New Roman"/>
                <w:b/>
                <w:bCs/>
                <w:sz w:val="28"/>
                <w:szCs w:val="28"/>
              </w:rPr>
              <w:t>T-test for Equality of Means</w:t>
            </w:r>
          </w:p>
        </w:tc>
        <w:tc>
          <w:tcPr>
            <w:tcW w:w="2071" w:type="dxa"/>
            <w:gridSpan w:val="2"/>
          </w:tcPr>
          <w:p w14:paraId="67D911C7" w14:textId="6CF3358F" w:rsidR="00DB5A03" w:rsidRPr="00DB5A03" w:rsidRDefault="00DB5A03" w:rsidP="00DB5A03">
            <w:pPr>
              <w:spacing w:line="276" w:lineRule="auto"/>
              <w:jc w:val="center"/>
              <w:rPr>
                <w:rFonts w:ascii="Times New Roman" w:hAnsi="Times New Roman" w:cs="Times New Roman"/>
                <w:b/>
                <w:bCs/>
                <w:sz w:val="28"/>
                <w:szCs w:val="28"/>
              </w:rPr>
            </w:pPr>
            <w:r w:rsidRPr="00DB5A03">
              <w:rPr>
                <w:rFonts w:ascii="Times New Roman" w:hAnsi="Times New Roman" w:cs="Times New Roman"/>
                <w:b/>
                <w:bCs/>
                <w:color w:val="000000"/>
                <w:sz w:val="28"/>
                <w:szCs w:val="28"/>
                <w:shd w:val="clear" w:color="auto" w:fill="FFFFFF"/>
              </w:rPr>
              <w:t>95% Confidence Interval of the Difference</w:t>
            </w:r>
          </w:p>
        </w:tc>
      </w:tr>
      <w:tr w:rsidR="000D0C8F" w14:paraId="42344E62" w14:textId="22CBC463" w:rsidTr="000D0C8F">
        <w:trPr>
          <w:trHeight w:val="1200"/>
        </w:trPr>
        <w:tc>
          <w:tcPr>
            <w:tcW w:w="1189" w:type="dxa"/>
          </w:tcPr>
          <w:p w14:paraId="18599CD6" w14:textId="77777777" w:rsidR="00DB5A03" w:rsidRDefault="00DB5A03" w:rsidP="001E0B43">
            <w:pPr>
              <w:spacing w:line="276" w:lineRule="auto"/>
              <w:rPr>
                <w:rFonts w:ascii="Times New Roman" w:hAnsi="Times New Roman" w:cs="Times New Roman"/>
                <w:b/>
                <w:bCs/>
                <w:sz w:val="24"/>
                <w:szCs w:val="24"/>
              </w:rPr>
            </w:pPr>
          </w:p>
        </w:tc>
        <w:tc>
          <w:tcPr>
            <w:tcW w:w="1126" w:type="dxa"/>
          </w:tcPr>
          <w:p w14:paraId="40E28141" w14:textId="77777777" w:rsidR="00DB5A03" w:rsidRDefault="00DB5A03" w:rsidP="00DB5A03">
            <w:pPr>
              <w:spacing w:line="240" w:lineRule="auto"/>
              <w:rPr>
                <w:rFonts w:ascii="Times New Roman" w:hAnsi="Times New Roman" w:cs="Times New Roman"/>
                <w:b/>
                <w:bCs/>
                <w:sz w:val="24"/>
                <w:szCs w:val="24"/>
              </w:rPr>
            </w:pPr>
          </w:p>
        </w:tc>
        <w:tc>
          <w:tcPr>
            <w:tcW w:w="798" w:type="dxa"/>
          </w:tcPr>
          <w:p w14:paraId="4C856757" w14:textId="6F509D66" w:rsidR="00DB5A03" w:rsidRPr="00DB5A03" w:rsidRDefault="00DB5A03" w:rsidP="00DB5A03">
            <w:pPr>
              <w:spacing w:line="276"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w:t>
            </w:r>
          </w:p>
        </w:tc>
        <w:tc>
          <w:tcPr>
            <w:tcW w:w="808" w:type="dxa"/>
          </w:tcPr>
          <w:p w14:paraId="32CEFF65" w14:textId="18A0C1F0" w:rsidR="00DB5A03" w:rsidRPr="00DB5A03" w:rsidRDefault="00DB5A03" w:rsidP="00DB5A03">
            <w:pPr>
              <w:spacing w:line="276"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sig.</w:t>
            </w:r>
          </w:p>
        </w:tc>
        <w:tc>
          <w:tcPr>
            <w:tcW w:w="852" w:type="dxa"/>
          </w:tcPr>
          <w:p w14:paraId="34DA4E72" w14:textId="00CD3213" w:rsidR="00DB5A03" w:rsidRPr="00DB5A03" w:rsidRDefault="00DB5A03" w:rsidP="00DB5A0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w:t>
            </w:r>
          </w:p>
        </w:tc>
        <w:tc>
          <w:tcPr>
            <w:tcW w:w="640" w:type="dxa"/>
          </w:tcPr>
          <w:p w14:paraId="1432A481" w14:textId="2DE55E03" w:rsidR="00DB5A03" w:rsidRPr="00DB5A03" w:rsidRDefault="00DB5A03" w:rsidP="00DB5A0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df</w:t>
            </w:r>
          </w:p>
        </w:tc>
        <w:tc>
          <w:tcPr>
            <w:tcW w:w="1022" w:type="dxa"/>
          </w:tcPr>
          <w:p w14:paraId="070B7F4E" w14:textId="77777777" w:rsidR="00DB5A03" w:rsidRPr="00DB5A03" w:rsidRDefault="00DB5A03" w:rsidP="00DB5A03">
            <w:pPr>
              <w:spacing w:line="276" w:lineRule="auto"/>
              <w:jc w:val="center"/>
              <w:rPr>
                <w:rFonts w:ascii="Times New Roman" w:hAnsi="Times New Roman" w:cs="Times New Roman"/>
                <w:b/>
                <w:bCs/>
                <w:sz w:val="24"/>
                <w:szCs w:val="24"/>
              </w:rPr>
            </w:pPr>
            <w:r w:rsidRPr="00DB5A03">
              <w:rPr>
                <w:rFonts w:ascii="Times New Roman" w:hAnsi="Times New Roman" w:cs="Times New Roman"/>
                <w:b/>
                <w:bCs/>
                <w:sz w:val="24"/>
                <w:szCs w:val="24"/>
              </w:rPr>
              <w:t>Sig</w:t>
            </w:r>
          </w:p>
          <w:p w14:paraId="6EBBDE2B" w14:textId="70FC13DA" w:rsidR="00DB5A03" w:rsidRPr="00DB5A03" w:rsidRDefault="00DB5A03" w:rsidP="00DB5A03">
            <w:pPr>
              <w:spacing w:line="276" w:lineRule="auto"/>
              <w:jc w:val="center"/>
              <w:rPr>
                <w:rFonts w:ascii="Times New Roman" w:hAnsi="Times New Roman" w:cs="Times New Roman"/>
                <w:b/>
                <w:bCs/>
                <w:sz w:val="28"/>
                <w:szCs w:val="28"/>
              </w:rPr>
            </w:pPr>
            <w:r w:rsidRPr="00DB5A03">
              <w:rPr>
                <w:rFonts w:ascii="Times New Roman" w:hAnsi="Times New Roman" w:cs="Times New Roman"/>
                <w:b/>
                <w:bCs/>
                <w:sz w:val="24"/>
                <w:szCs w:val="24"/>
              </w:rPr>
              <w:t>2-tailed</w:t>
            </w:r>
          </w:p>
        </w:tc>
        <w:tc>
          <w:tcPr>
            <w:tcW w:w="1278" w:type="dxa"/>
          </w:tcPr>
          <w:p w14:paraId="09E3DF91" w14:textId="77777777" w:rsidR="00DB5A03" w:rsidRPr="00DB5A03" w:rsidRDefault="00DB5A03" w:rsidP="00DB5A03">
            <w:pPr>
              <w:spacing w:line="276" w:lineRule="auto"/>
              <w:jc w:val="center"/>
              <w:rPr>
                <w:rFonts w:ascii="Times New Roman" w:hAnsi="Times New Roman" w:cs="Times New Roman"/>
                <w:b/>
                <w:bCs/>
                <w:sz w:val="24"/>
                <w:szCs w:val="24"/>
              </w:rPr>
            </w:pPr>
            <w:r w:rsidRPr="00DB5A03">
              <w:rPr>
                <w:rFonts w:ascii="Times New Roman" w:hAnsi="Times New Roman" w:cs="Times New Roman"/>
                <w:b/>
                <w:bCs/>
                <w:sz w:val="24"/>
                <w:szCs w:val="24"/>
              </w:rPr>
              <w:t>Mean</w:t>
            </w:r>
          </w:p>
          <w:p w14:paraId="199FB3C3" w14:textId="62294CF5" w:rsidR="00DB5A03" w:rsidRPr="00DB5A03" w:rsidRDefault="00DB5A03" w:rsidP="00DB5A03">
            <w:pPr>
              <w:spacing w:line="276" w:lineRule="auto"/>
              <w:jc w:val="center"/>
              <w:rPr>
                <w:rFonts w:ascii="Times New Roman" w:hAnsi="Times New Roman" w:cs="Times New Roman"/>
                <w:b/>
                <w:bCs/>
                <w:sz w:val="28"/>
                <w:szCs w:val="28"/>
              </w:rPr>
            </w:pPr>
            <w:r w:rsidRPr="00DB5A03">
              <w:rPr>
                <w:rFonts w:ascii="Times New Roman" w:hAnsi="Times New Roman" w:cs="Times New Roman"/>
                <w:b/>
                <w:bCs/>
                <w:sz w:val="24"/>
                <w:szCs w:val="24"/>
              </w:rPr>
              <w:t>Difference</w:t>
            </w:r>
          </w:p>
        </w:tc>
        <w:tc>
          <w:tcPr>
            <w:tcW w:w="1409" w:type="dxa"/>
          </w:tcPr>
          <w:p w14:paraId="463F03CA" w14:textId="384AA2E2" w:rsidR="00DB5A03" w:rsidRPr="00DB5A03" w:rsidRDefault="00DB5A03" w:rsidP="00DB5A03">
            <w:pPr>
              <w:spacing w:line="276" w:lineRule="auto"/>
              <w:rPr>
                <w:rFonts w:ascii="Times New Roman" w:hAnsi="Times New Roman" w:cs="Times New Roman"/>
                <w:b/>
                <w:bCs/>
                <w:sz w:val="28"/>
                <w:szCs w:val="28"/>
              </w:rPr>
            </w:pPr>
            <w:r>
              <w:rPr>
                <w:rFonts w:ascii="Times New Roman" w:hAnsi="Times New Roman" w:cs="Times New Roman"/>
                <w:b/>
                <w:bCs/>
                <w:sz w:val="28"/>
                <w:szCs w:val="28"/>
              </w:rPr>
              <w:t>Std Error difference</w:t>
            </w:r>
          </w:p>
        </w:tc>
        <w:tc>
          <w:tcPr>
            <w:tcW w:w="1079" w:type="dxa"/>
          </w:tcPr>
          <w:p w14:paraId="36003D16" w14:textId="4B4B62CF" w:rsidR="00DB5A03" w:rsidRPr="00DB5A03" w:rsidRDefault="00DB5A03" w:rsidP="00DB5A03">
            <w:pPr>
              <w:spacing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Lower</w:t>
            </w:r>
          </w:p>
        </w:tc>
        <w:tc>
          <w:tcPr>
            <w:tcW w:w="992" w:type="dxa"/>
          </w:tcPr>
          <w:p w14:paraId="7E39C8D4" w14:textId="7663568B" w:rsidR="00DB5A03" w:rsidRPr="00DB5A03" w:rsidRDefault="00DB5A03" w:rsidP="00DB5A03">
            <w:pPr>
              <w:spacing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upper</w:t>
            </w:r>
          </w:p>
        </w:tc>
      </w:tr>
      <w:tr w:rsidR="000D0C8F" w14:paraId="4A88853C" w14:textId="02AB1E80" w:rsidTr="000D0C8F">
        <w:trPr>
          <w:trHeight w:val="1267"/>
        </w:trPr>
        <w:tc>
          <w:tcPr>
            <w:tcW w:w="1189" w:type="dxa"/>
            <w:vMerge w:val="restart"/>
          </w:tcPr>
          <w:p w14:paraId="74749A52" w14:textId="5845E5F4" w:rsidR="00DB5A03" w:rsidRDefault="00DB5A03" w:rsidP="001E0B43">
            <w:pPr>
              <w:spacing w:line="276" w:lineRule="auto"/>
              <w:rPr>
                <w:rFonts w:ascii="Times New Roman" w:hAnsi="Times New Roman" w:cs="Times New Roman"/>
                <w:b/>
                <w:bCs/>
                <w:sz w:val="24"/>
                <w:szCs w:val="24"/>
              </w:rPr>
            </w:pPr>
            <w:r>
              <w:rPr>
                <w:rFonts w:ascii="Times New Roman" w:hAnsi="Times New Roman" w:cs="Times New Roman"/>
                <w:b/>
                <w:bCs/>
                <w:sz w:val="24"/>
                <w:szCs w:val="24"/>
              </w:rPr>
              <w:t>Accuracy</w:t>
            </w:r>
          </w:p>
        </w:tc>
        <w:tc>
          <w:tcPr>
            <w:tcW w:w="1126" w:type="dxa"/>
          </w:tcPr>
          <w:p w14:paraId="385129B6" w14:textId="18DAE01C" w:rsidR="00DB5A03" w:rsidRPr="00654140" w:rsidRDefault="00654140" w:rsidP="00654140">
            <w:pPr>
              <w:spacing w:line="240" w:lineRule="auto"/>
              <w:jc w:val="center"/>
              <w:rPr>
                <w:rFonts w:asciiTheme="majorHAnsi" w:hAnsiTheme="majorHAnsi" w:cstheme="majorHAnsi"/>
                <w:sz w:val="24"/>
                <w:szCs w:val="24"/>
              </w:rPr>
            </w:pPr>
            <w:r w:rsidRPr="00654140">
              <w:rPr>
                <w:rFonts w:asciiTheme="majorHAnsi" w:hAnsiTheme="majorHAnsi" w:cstheme="majorHAnsi"/>
                <w:color w:val="000000"/>
                <w:sz w:val="24"/>
                <w:szCs w:val="24"/>
                <w:shd w:val="clear" w:color="auto" w:fill="FFFFFF"/>
              </w:rPr>
              <w:t>Equal Variance assumed</w:t>
            </w:r>
          </w:p>
        </w:tc>
        <w:tc>
          <w:tcPr>
            <w:tcW w:w="798" w:type="dxa"/>
          </w:tcPr>
          <w:p w14:paraId="1CB9F094" w14:textId="345FA811" w:rsidR="00DB5A03" w:rsidRPr="00654140" w:rsidRDefault="000D0C8F" w:rsidP="00DB5A03">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7</w:t>
            </w:r>
            <w:r w:rsidR="00654140" w:rsidRPr="00654140">
              <w:rPr>
                <w:rFonts w:asciiTheme="majorHAnsi" w:hAnsiTheme="majorHAnsi" w:cstheme="majorHAnsi"/>
                <w:color w:val="000000"/>
                <w:sz w:val="24"/>
                <w:szCs w:val="24"/>
                <w:shd w:val="clear" w:color="auto" w:fill="FFFFFF"/>
              </w:rPr>
              <w:t>.136</w:t>
            </w:r>
          </w:p>
        </w:tc>
        <w:tc>
          <w:tcPr>
            <w:tcW w:w="808" w:type="dxa"/>
          </w:tcPr>
          <w:p w14:paraId="61FE2EA7" w14:textId="1B98DDF5" w:rsidR="00DB5A03" w:rsidRPr="00654140" w:rsidRDefault="006F61F9" w:rsidP="00DB5A03">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0.</w:t>
            </w:r>
            <w:r w:rsidR="000D0C8F">
              <w:rPr>
                <w:rFonts w:asciiTheme="majorHAnsi" w:hAnsiTheme="majorHAnsi" w:cstheme="majorHAnsi"/>
                <w:color w:val="000000"/>
                <w:sz w:val="24"/>
                <w:szCs w:val="24"/>
                <w:shd w:val="clear" w:color="auto" w:fill="FFFFFF"/>
              </w:rPr>
              <w:t>14</w:t>
            </w:r>
          </w:p>
        </w:tc>
        <w:tc>
          <w:tcPr>
            <w:tcW w:w="852" w:type="dxa"/>
          </w:tcPr>
          <w:p w14:paraId="244F1FDB" w14:textId="4A2E8DB8" w:rsidR="00DB5A03" w:rsidRPr="006F61F9" w:rsidRDefault="000D0C8F" w:rsidP="00DB5A03">
            <w:pPr>
              <w:spacing w:line="276" w:lineRule="auto"/>
              <w:jc w:val="center"/>
              <w:rPr>
                <w:rFonts w:asciiTheme="majorHAnsi" w:hAnsiTheme="majorHAnsi" w:cstheme="majorHAnsi"/>
                <w:sz w:val="24"/>
                <w:szCs w:val="24"/>
              </w:rPr>
            </w:pPr>
            <w:r>
              <w:rPr>
                <w:rFonts w:asciiTheme="majorHAnsi" w:hAnsiTheme="majorHAnsi" w:cstheme="majorHAnsi"/>
                <w:sz w:val="24"/>
                <w:szCs w:val="24"/>
              </w:rPr>
              <w:t>-6.925</w:t>
            </w:r>
          </w:p>
        </w:tc>
        <w:tc>
          <w:tcPr>
            <w:tcW w:w="640" w:type="dxa"/>
          </w:tcPr>
          <w:p w14:paraId="7339DED1" w14:textId="643706D5" w:rsidR="00DB5A03" w:rsidRPr="006F61F9" w:rsidRDefault="006F61F9" w:rsidP="00DB5A03">
            <w:pPr>
              <w:spacing w:line="276" w:lineRule="auto"/>
              <w:jc w:val="center"/>
              <w:rPr>
                <w:rFonts w:asciiTheme="majorHAnsi" w:hAnsiTheme="majorHAnsi" w:cstheme="majorHAnsi"/>
                <w:sz w:val="24"/>
                <w:szCs w:val="24"/>
              </w:rPr>
            </w:pPr>
            <w:r w:rsidRPr="006F61F9">
              <w:rPr>
                <w:rFonts w:asciiTheme="majorHAnsi" w:hAnsiTheme="majorHAnsi" w:cstheme="majorHAnsi"/>
                <w:sz w:val="24"/>
                <w:szCs w:val="24"/>
              </w:rPr>
              <w:t>18</w:t>
            </w:r>
          </w:p>
        </w:tc>
        <w:tc>
          <w:tcPr>
            <w:tcW w:w="1022" w:type="dxa"/>
          </w:tcPr>
          <w:p w14:paraId="0BA99721" w14:textId="786F3292" w:rsidR="00DB5A03" w:rsidRPr="006F61F9" w:rsidRDefault="006F61F9" w:rsidP="00DB5A03">
            <w:pPr>
              <w:spacing w:line="276" w:lineRule="auto"/>
              <w:jc w:val="center"/>
              <w:rPr>
                <w:rFonts w:asciiTheme="majorHAnsi" w:hAnsiTheme="majorHAnsi" w:cstheme="majorHAnsi"/>
                <w:sz w:val="24"/>
                <w:szCs w:val="24"/>
              </w:rPr>
            </w:pPr>
            <w:r w:rsidRPr="006F61F9">
              <w:rPr>
                <w:rFonts w:asciiTheme="majorHAnsi" w:hAnsiTheme="majorHAnsi" w:cstheme="majorHAnsi"/>
                <w:sz w:val="24"/>
                <w:szCs w:val="24"/>
              </w:rPr>
              <w:t>.000</w:t>
            </w:r>
          </w:p>
        </w:tc>
        <w:tc>
          <w:tcPr>
            <w:tcW w:w="1278" w:type="dxa"/>
          </w:tcPr>
          <w:p w14:paraId="30B1767F" w14:textId="547B6255" w:rsidR="00DB5A03" w:rsidRPr="006F61F9" w:rsidRDefault="006F61F9" w:rsidP="00DB5A03">
            <w:pPr>
              <w:spacing w:line="276" w:lineRule="auto"/>
              <w:jc w:val="center"/>
              <w:rPr>
                <w:rFonts w:asciiTheme="majorHAnsi" w:hAnsiTheme="majorHAnsi" w:cstheme="majorHAnsi"/>
                <w:sz w:val="24"/>
                <w:szCs w:val="24"/>
              </w:rPr>
            </w:pPr>
            <w:r w:rsidRPr="006F61F9">
              <w:rPr>
                <w:rFonts w:asciiTheme="majorHAnsi" w:hAnsiTheme="majorHAnsi" w:cstheme="majorHAnsi"/>
                <w:sz w:val="24"/>
                <w:szCs w:val="24"/>
              </w:rPr>
              <w:t>18.3</w:t>
            </w:r>
          </w:p>
        </w:tc>
        <w:tc>
          <w:tcPr>
            <w:tcW w:w="1409" w:type="dxa"/>
          </w:tcPr>
          <w:p w14:paraId="7C5D2D1F" w14:textId="08B9D5FD" w:rsidR="00DB5A03" w:rsidRPr="006F61F9" w:rsidRDefault="000D0C8F" w:rsidP="00DB5A03">
            <w:pPr>
              <w:spacing w:line="276" w:lineRule="auto"/>
              <w:jc w:val="center"/>
              <w:rPr>
                <w:rFonts w:asciiTheme="majorHAnsi" w:hAnsiTheme="majorHAnsi" w:cstheme="majorHAnsi"/>
                <w:sz w:val="24"/>
                <w:szCs w:val="24"/>
              </w:rPr>
            </w:pPr>
            <w:r>
              <w:rPr>
                <w:rFonts w:asciiTheme="majorHAnsi" w:hAnsiTheme="majorHAnsi" w:cstheme="majorHAnsi"/>
                <w:sz w:val="24"/>
                <w:szCs w:val="24"/>
              </w:rPr>
              <w:t>-5</w:t>
            </w:r>
            <w:r w:rsidR="006F61F9" w:rsidRPr="006F61F9">
              <w:rPr>
                <w:rFonts w:asciiTheme="majorHAnsi" w:hAnsiTheme="majorHAnsi" w:cstheme="majorHAnsi"/>
                <w:sz w:val="24"/>
                <w:szCs w:val="24"/>
              </w:rPr>
              <w:t>.</w:t>
            </w:r>
            <w:r>
              <w:rPr>
                <w:rFonts w:asciiTheme="majorHAnsi" w:hAnsiTheme="majorHAnsi" w:cstheme="majorHAnsi"/>
                <w:sz w:val="24"/>
                <w:szCs w:val="24"/>
              </w:rPr>
              <w:t>97</w:t>
            </w:r>
            <w:r w:rsidR="006F61F9" w:rsidRPr="006F61F9">
              <w:rPr>
                <w:rFonts w:asciiTheme="majorHAnsi" w:hAnsiTheme="majorHAnsi" w:cstheme="majorHAnsi"/>
                <w:sz w:val="24"/>
                <w:szCs w:val="24"/>
              </w:rPr>
              <w:t>76</w:t>
            </w:r>
          </w:p>
        </w:tc>
        <w:tc>
          <w:tcPr>
            <w:tcW w:w="1079" w:type="dxa"/>
          </w:tcPr>
          <w:p w14:paraId="0A85CFFB" w14:textId="4AF46980" w:rsidR="00DB5A03" w:rsidRPr="006F61F9" w:rsidRDefault="000D0C8F" w:rsidP="00DB5A03">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-7.7704</w:t>
            </w:r>
          </w:p>
        </w:tc>
        <w:tc>
          <w:tcPr>
            <w:tcW w:w="992" w:type="dxa"/>
          </w:tcPr>
          <w:p w14:paraId="79BDC8CC" w14:textId="6A8C2DC5" w:rsidR="00DB5A03" w:rsidRPr="006F61F9" w:rsidRDefault="000D0C8F" w:rsidP="000D0C8F">
            <w:pPr>
              <w:spacing w:line="276" w:lineRule="auto"/>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-4.16</w:t>
            </w:r>
          </w:p>
        </w:tc>
      </w:tr>
      <w:tr w:rsidR="000D0C8F" w14:paraId="160DD799" w14:textId="77777777" w:rsidTr="000D0C8F">
        <w:trPr>
          <w:trHeight w:val="1387"/>
        </w:trPr>
        <w:tc>
          <w:tcPr>
            <w:tcW w:w="1189" w:type="dxa"/>
            <w:vMerge/>
          </w:tcPr>
          <w:p w14:paraId="30EBA021" w14:textId="77777777" w:rsidR="00DB5A03" w:rsidRDefault="00DB5A03" w:rsidP="001E0B43">
            <w:pPr>
              <w:spacing w:line="276" w:lineRule="auto"/>
              <w:rPr>
                <w:rFonts w:ascii="Times New Roman" w:hAnsi="Times New Roman" w:cs="Times New Roman"/>
                <w:b/>
                <w:bCs/>
                <w:sz w:val="24"/>
                <w:szCs w:val="24"/>
              </w:rPr>
            </w:pPr>
          </w:p>
        </w:tc>
        <w:tc>
          <w:tcPr>
            <w:tcW w:w="1126" w:type="dxa"/>
          </w:tcPr>
          <w:p w14:paraId="5A6AE5C2" w14:textId="2610C31E" w:rsidR="00654140" w:rsidRPr="00654140" w:rsidRDefault="00654140" w:rsidP="00654140">
            <w:pPr>
              <w:spacing w:line="240" w:lineRule="auto"/>
              <w:jc w:val="center"/>
              <w:rPr>
                <w:rFonts w:ascii="Times New Roman" w:hAnsi="Times New Roman" w:cs="Times New Roman"/>
                <w:sz w:val="24"/>
                <w:szCs w:val="24"/>
              </w:rPr>
            </w:pPr>
            <w:r w:rsidRPr="00654140">
              <w:rPr>
                <w:color w:val="000000"/>
                <w:sz w:val="24"/>
                <w:szCs w:val="24"/>
                <w:shd w:val="clear" w:color="auto" w:fill="FFFFFF"/>
              </w:rPr>
              <w:t>Equal Variance did not assume</w:t>
            </w:r>
          </w:p>
        </w:tc>
        <w:tc>
          <w:tcPr>
            <w:tcW w:w="798" w:type="dxa"/>
          </w:tcPr>
          <w:p w14:paraId="51FD2029" w14:textId="77777777" w:rsidR="00DB5A03" w:rsidRPr="00DB5A03" w:rsidRDefault="00DB5A03" w:rsidP="00DB5A03">
            <w:pPr>
              <w:spacing w:line="276" w:lineRule="auto"/>
              <w:jc w:val="center"/>
              <w:rPr>
                <w:rFonts w:ascii="Times New Roman" w:hAnsi="Times New Roman" w:cs="Times New Roman"/>
                <w:b/>
                <w:bCs/>
                <w:color w:val="000000"/>
                <w:sz w:val="28"/>
                <w:szCs w:val="28"/>
                <w:shd w:val="clear" w:color="auto" w:fill="FFFFFF"/>
              </w:rPr>
            </w:pPr>
          </w:p>
        </w:tc>
        <w:tc>
          <w:tcPr>
            <w:tcW w:w="808" w:type="dxa"/>
          </w:tcPr>
          <w:p w14:paraId="76C7B92E" w14:textId="77777777" w:rsidR="00DB5A03" w:rsidRPr="00DB5A03" w:rsidRDefault="00DB5A03" w:rsidP="00DB5A03">
            <w:pPr>
              <w:spacing w:line="276" w:lineRule="auto"/>
              <w:jc w:val="center"/>
              <w:rPr>
                <w:rFonts w:ascii="Times New Roman" w:hAnsi="Times New Roman" w:cs="Times New Roman"/>
                <w:b/>
                <w:bCs/>
                <w:color w:val="000000"/>
                <w:sz w:val="28"/>
                <w:szCs w:val="28"/>
                <w:shd w:val="clear" w:color="auto" w:fill="FFFFFF"/>
              </w:rPr>
            </w:pPr>
          </w:p>
        </w:tc>
        <w:tc>
          <w:tcPr>
            <w:tcW w:w="852" w:type="dxa"/>
          </w:tcPr>
          <w:p w14:paraId="67181651" w14:textId="42C58E4C" w:rsidR="00DB5A03" w:rsidRPr="00711652" w:rsidRDefault="000D0C8F" w:rsidP="006F61F9">
            <w:pPr>
              <w:spacing w:line="276" w:lineRule="auto"/>
              <w:rPr>
                <w:rFonts w:asciiTheme="majorHAnsi" w:hAnsiTheme="majorHAnsi" w:cstheme="majorHAnsi"/>
                <w:sz w:val="24"/>
                <w:szCs w:val="24"/>
              </w:rPr>
            </w:pPr>
            <w:r>
              <w:rPr>
                <w:rFonts w:asciiTheme="majorHAnsi" w:hAnsiTheme="majorHAnsi" w:cstheme="majorHAnsi"/>
                <w:sz w:val="24"/>
                <w:szCs w:val="24"/>
              </w:rPr>
              <w:t>-6952</w:t>
            </w:r>
          </w:p>
        </w:tc>
        <w:tc>
          <w:tcPr>
            <w:tcW w:w="640" w:type="dxa"/>
          </w:tcPr>
          <w:p w14:paraId="221CFDF7" w14:textId="475DFB13" w:rsidR="00DB5A03" w:rsidRPr="00711652" w:rsidRDefault="006F61F9" w:rsidP="00DB5A03">
            <w:pPr>
              <w:spacing w:line="276" w:lineRule="auto"/>
              <w:jc w:val="center"/>
              <w:rPr>
                <w:rFonts w:asciiTheme="majorHAnsi" w:hAnsiTheme="majorHAnsi" w:cstheme="majorHAnsi"/>
                <w:sz w:val="24"/>
                <w:szCs w:val="24"/>
              </w:rPr>
            </w:pPr>
            <w:r w:rsidRPr="00711652">
              <w:rPr>
                <w:rFonts w:asciiTheme="majorHAnsi" w:hAnsiTheme="majorHAnsi" w:cstheme="majorHAnsi"/>
                <w:sz w:val="24"/>
                <w:szCs w:val="24"/>
              </w:rPr>
              <w:t>1</w:t>
            </w:r>
            <w:r w:rsidR="000D0C8F">
              <w:rPr>
                <w:rFonts w:asciiTheme="majorHAnsi" w:hAnsiTheme="majorHAnsi" w:cstheme="majorHAnsi"/>
                <w:sz w:val="24"/>
                <w:szCs w:val="24"/>
              </w:rPr>
              <w:t>0</w:t>
            </w:r>
            <w:r w:rsidRPr="00711652">
              <w:rPr>
                <w:rFonts w:asciiTheme="majorHAnsi" w:hAnsiTheme="majorHAnsi" w:cstheme="majorHAnsi"/>
                <w:sz w:val="24"/>
                <w:szCs w:val="24"/>
              </w:rPr>
              <w:t>.</w:t>
            </w:r>
            <w:r w:rsidR="000D0C8F">
              <w:rPr>
                <w:rFonts w:asciiTheme="majorHAnsi" w:hAnsiTheme="majorHAnsi" w:cstheme="majorHAnsi"/>
                <w:sz w:val="24"/>
                <w:szCs w:val="24"/>
              </w:rPr>
              <w:t>8</w:t>
            </w:r>
          </w:p>
        </w:tc>
        <w:tc>
          <w:tcPr>
            <w:tcW w:w="1022" w:type="dxa"/>
          </w:tcPr>
          <w:p w14:paraId="4D47ACB8" w14:textId="27D74016" w:rsidR="00DB5A03" w:rsidRPr="00711652" w:rsidRDefault="006F61F9" w:rsidP="00DB5A03">
            <w:pPr>
              <w:spacing w:line="276" w:lineRule="auto"/>
              <w:jc w:val="center"/>
              <w:rPr>
                <w:rFonts w:asciiTheme="majorHAnsi" w:hAnsiTheme="majorHAnsi" w:cstheme="majorHAnsi"/>
                <w:sz w:val="24"/>
                <w:szCs w:val="24"/>
              </w:rPr>
            </w:pPr>
            <w:r w:rsidRPr="00711652">
              <w:rPr>
                <w:rFonts w:asciiTheme="majorHAnsi" w:hAnsiTheme="majorHAnsi" w:cstheme="majorHAnsi"/>
                <w:sz w:val="24"/>
                <w:szCs w:val="24"/>
              </w:rPr>
              <w:t>.000</w:t>
            </w:r>
          </w:p>
        </w:tc>
        <w:tc>
          <w:tcPr>
            <w:tcW w:w="1278" w:type="dxa"/>
          </w:tcPr>
          <w:p w14:paraId="51B9ED54" w14:textId="73625BDF" w:rsidR="00DB5A03" w:rsidRPr="00711652" w:rsidRDefault="006F61F9" w:rsidP="00DB5A03">
            <w:pPr>
              <w:spacing w:line="276" w:lineRule="auto"/>
              <w:jc w:val="center"/>
              <w:rPr>
                <w:rFonts w:asciiTheme="majorHAnsi" w:hAnsiTheme="majorHAnsi" w:cstheme="majorHAnsi"/>
                <w:sz w:val="24"/>
                <w:szCs w:val="24"/>
              </w:rPr>
            </w:pPr>
            <w:r w:rsidRPr="00711652">
              <w:rPr>
                <w:rFonts w:asciiTheme="majorHAnsi" w:hAnsiTheme="majorHAnsi" w:cstheme="majorHAnsi"/>
                <w:sz w:val="24"/>
                <w:szCs w:val="24"/>
              </w:rPr>
              <w:t>18.3</w:t>
            </w:r>
          </w:p>
        </w:tc>
        <w:tc>
          <w:tcPr>
            <w:tcW w:w="1409" w:type="dxa"/>
          </w:tcPr>
          <w:p w14:paraId="64D28B3A" w14:textId="125FB520" w:rsidR="00DB5A03" w:rsidRPr="00711652" w:rsidRDefault="000D0C8F" w:rsidP="00DB5A03">
            <w:pPr>
              <w:spacing w:line="276" w:lineRule="auto"/>
              <w:jc w:val="center"/>
              <w:rPr>
                <w:rFonts w:asciiTheme="majorHAnsi" w:hAnsiTheme="majorHAnsi" w:cstheme="majorHAnsi"/>
                <w:sz w:val="24"/>
                <w:szCs w:val="24"/>
              </w:rPr>
            </w:pPr>
            <w:r>
              <w:rPr>
                <w:rFonts w:asciiTheme="majorHAnsi" w:hAnsiTheme="majorHAnsi" w:cstheme="majorHAnsi"/>
                <w:sz w:val="24"/>
                <w:szCs w:val="24"/>
              </w:rPr>
              <w:t>-5</w:t>
            </w:r>
            <w:r w:rsidR="006F61F9" w:rsidRPr="00711652">
              <w:rPr>
                <w:rFonts w:asciiTheme="majorHAnsi" w:hAnsiTheme="majorHAnsi" w:cstheme="majorHAnsi"/>
                <w:sz w:val="24"/>
                <w:szCs w:val="24"/>
              </w:rPr>
              <w:t>.</w:t>
            </w:r>
            <w:r>
              <w:rPr>
                <w:rFonts w:asciiTheme="majorHAnsi" w:hAnsiTheme="majorHAnsi" w:cstheme="majorHAnsi"/>
                <w:sz w:val="24"/>
                <w:szCs w:val="24"/>
              </w:rPr>
              <w:t>97</w:t>
            </w:r>
            <w:r w:rsidR="006F61F9" w:rsidRPr="00711652">
              <w:rPr>
                <w:rFonts w:asciiTheme="majorHAnsi" w:hAnsiTheme="majorHAnsi" w:cstheme="majorHAnsi"/>
                <w:sz w:val="24"/>
                <w:szCs w:val="24"/>
              </w:rPr>
              <w:t>76</w:t>
            </w:r>
          </w:p>
        </w:tc>
        <w:tc>
          <w:tcPr>
            <w:tcW w:w="1079" w:type="dxa"/>
          </w:tcPr>
          <w:p w14:paraId="7C34167E" w14:textId="0FBF4FE6" w:rsidR="00DB5A03" w:rsidRPr="00711652" w:rsidRDefault="000D0C8F" w:rsidP="00DB5A03">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-7.86235</w:t>
            </w:r>
          </w:p>
        </w:tc>
        <w:tc>
          <w:tcPr>
            <w:tcW w:w="992" w:type="dxa"/>
          </w:tcPr>
          <w:p w14:paraId="754FEB96" w14:textId="27EC966E" w:rsidR="00DB5A03" w:rsidRPr="00711652" w:rsidRDefault="000D0C8F" w:rsidP="00DB5A03">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-4.077</w:t>
            </w:r>
          </w:p>
        </w:tc>
      </w:tr>
      <w:tr w:rsidR="000D0C8F" w14:paraId="5DF3ABA2" w14:textId="77777777" w:rsidTr="000D0C8F">
        <w:trPr>
          <w:trHeight w:val="2477"/>
        </w:trPr>
        <w:tc>
          <w:tcPr>
            <w:tcW w:w="1189" w:type="dxa"/>
            <w:tcBorders>
              <w:left w:val="nil"/>
              <w:bottom w:val="nil"/>
              <w:right w:val="nil"/>
            </w:tcBorders>
          </w:tcPr>
          <w:p w14:paraId="552A5AB3" w14:textId="22F35E6A" w:rsidR="000D0C8F" w:rsidRDefault="000D0C8F" w:rsidP="001E0B43">
            <w:pPr>
              <w:spacing w:line="276" w:lineRule="auto"/>
              <w:rPr>
                <w:rFonts w:ascii="Times New Roman" w:hAnsi="Times New Roman" w:cs="Times New Roman"/>
                <w:b/>
                <w:bCs/>
                <w:sz w:val="24"/>
                <w:szCs w:val="24"/>
              </w:rPr>
            </w:pPr>
          </w:p>
        </w:tc>
        <w:tc>
          <w:tcPr>
            <w:tcW w:w="10004" w:type="dxa"/>
            <w:gridSpan w:val="10"/>
            <w:tcBorders>
              <w:left w:val="nil"/>
              <w:bottom w:val="nil"/>
              <w:right w:val="nil"/>
            </w:tcBorders>
          </w:tcPr>
          <w:p w14:paraId="5ACF4E17" w14:textId="1CD14290" w:rsidR="000D0C8F" w:rsidRPr="00711652" w:rsidRDefault="000D0C8F" w:rsidP="00DB5A03">
            <w:pPr>
              <w:spacing w:line="276" w:lineRule="auto"/>
              <w:jc w:val="center"/>
              <w:rPr>
                <w:rFonts w:asciiTheme="majorHAnsi" w:hAnsiTheme="majorHAnsi" w:cstheme="majorHAnsi"/>
                <w:color w:val="000000"/>
                <w:sz w:val="24"/>
                <w:szCs w:val="24"/>
                <w:shd w:val="clear" w:color="auto" w:fill="FFFFFF"/>
              </w:rPr>
            </w:pPr>
          </w:p>
        </w:tc>
      </w:tr>
    </w:tbl>
    <w:p w14:paraId="05A37835" w14:textId="223404E3" w:rsidR="001E0B43" w:rsidRDefault="001E0B43" w:rsidP="001E0B43">
      <w:pPr>
        <w:spacing w:line="276" w:lineRule="auto"/>
        <w:rPr>
          <w:rFonts w:ascii="Times New Roman" w:hAnsi="Times New Roman" w:cs="Times New Roman"/>
          <w:b/>
          <w:bCs/>
          <w:sz w:val="24"/>
          <w:szCs w:val="24"/>
        </w:rPr>
      </w:pPr>
    </w:p>
    <w:tbl>
      <w:tblPr>
        <w:tblpPr w:leftFromText="180" w:rightFromText="180" w:vertAnchor="page" w:horzAnchor="margin" w:tblpXSpec="center" w:tblpY="12161"/>
        <w:tblW w:w="0" w:type="auto"/>
        <w:tblCellMar>
          <w:top w:w="15" w:type="dxa"/>
          <w:left w:w="15" w:type="dxa"/>
          <w:bottom w:w="15" w:type="dxa"/>
          <w:right w:w="15" w:type="dxa"/>
        </w:tblCellMar>
        <w:tblLook w:val="04A0" w:firstRow="1" w:lastRow="0" w:firstColumn="1" w:lastColumn="0" w:noHBand="0" w:noVBand="1"/>
      </w:tblPr>
      <w:tblGrid>
        <w:gridCol w:w="1547"/>
        <w:gridCol w:w="1894"/>
      </w:tblGrid>
      <w:tr w:rsidR="00711652" w:rsidRPr="00711652" w14:paraId="35EB850D" w14:textId="77777777" w:rsidTr="00711652">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C9C11" w14:textId="77777777" w:rsidR="00711652" w:rsidRPr="00711652" w:rsidRDefault="00711652" w:rsidP="00711652">
            <w:pPr>
              <w:spacing w:before="240" w:after="240" w:line="240" w:lineRule="auto"/>
              <w:jc w:val="center"/>
              <w:rPr>
                <w:rFonts w:ascii="Times New Roman" w:eastAsia="Times New Roman" w:hAnsi="Times New Roman" w:cs="Times New Roman"/>
                <w:kern w:val="0"/>
                <w:sz w:val="24"/>
                <w:szCs w:val="24"/>
                <w:lang w:eastAsia="en-IN"/>
                <w14:ligatures w14:val="none"/>
              </w:rPr>
            </w:pPr>
            <w:r w:rsidRPr="00711652">
              <w:rPr>
                <w:rFonts w:ascii="Times New Roman" w:eastAsia="Times New Roman" w:hAnsi="Times New Roman" w:cs="Times New Roman"/>
                <w:color w:val="000000"/>
                <w:kern w:val="0"/>
                <w:sz w:val="24"/>
                <w:szCs w:val="24"/>
                <w:shd w:val="clear" w:color="auto" w:fill="FFFFFF"/>
                <w:lang w:eastAsia="en-IN"/>
                <w14:ligatures w14:val="none"/>
              </w:rPr>
              <w:lastRenderedPageBreak/>
              <w:t>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BE3B5" w14:textId="77777777" w:rsidR="00711652" w:rsidRPr="00711652" w:rsidRDefault="00711652" w:rsidP="00711652">
            <w:pPr>
              <w:spacing w:before="240" w:after="240" w:line="240" w:lineRule="auto"/>
              <w:jc w:val="center"/>
              <w:rPr>
                <w:rFonts w:ascii="Times New Roman" w:eastAsia="Times New Roman" w:hAnsi="Times New Roman" w:cs="Times New Roman"/>
                <w:kern w:val="0"/>
                <w:sz w:val="24"/>
                <w:szCs w:val="24"/>
                <w:lang w:eastAsia="en-IN"/>
                <w14:ligatures w14:val="none"/>
              </w:rPr>
            </w:pPr>
            <w:r w:rsidRPr="00711652">
              <w:rPr>
                <w:rFonts w:ascii="Times New Roman" w:eastAsia="Times New Roman" w:hAnsi="Times New Roman" w:cs="Times New Roman"/>
                <w:color w:val="000000"/>
                <w:kern w:val="0"/>
                <w:sz w:val="24"/>
                <w:szCs w:val="24"/>
                <w:shd w:val="clear" w:color="auto" w:fill="FFFFFF"/>
                <w:lang w:eastAsia="en-IN"/>
                <w14:ligatures w14:val="none"/>
              </w:rPr>
              <w:t>ACCURACY(%)</w:t>
            </w:r>
          </w:p>
        </w:tc>
      </w:tr>
      <w:tr w:rsidR="00711652" w:rsidRPr="00711652" w14:paraId="4566B5ED" w14:textId="77777777" w:rsidTr="00711652">
        <w:trPr>
          <w:trHeight w:val="8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C0596" w14:textId="5EEA2F70" w:rsidR="00711652" w:rsidRPr="00711652" w:rsidRDefault="00711652" w:rsidP="00711652">
            <w:pPr>
              <w:spacing w:before="240" w:after="24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shd w:val="clear" w:color="auto" w:fill="FFFFFF"/>
                <w:lang w:eastAsia="en-IN"/>
                <w14:ligatures w14:val="none"/>
              </w:rPr>
              <w:t>K</w:t>
            </w:r>
            <w:r w:rsidRPr="00711652">
              <w:rPr>
                <w:rFonts w:ascii="Times New Roman" w:eastAsia="Times New Roman" w:hAnsi="Times New Roman" w:cs="Times New Roman"/>
                <w:color w:val="000000"/>
                <w:kern w:val="0"/>
                <w:sz w:val="24"/>
                <w:szCs w:val="24"/>
                <w:shd w:val="clear" w:color="auto" w:fill="FFFFFF"/>
                <w:lang w:eastAsia="en-IN"/>
                <w14:ligatures w14:val="none"/>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F185F" w14:textId="5837BA0E" w:rsidR="00711652" w:rsidRPr="00711652" w:rsidRDefault="00711652" w:rsidP="00711652">
            <w:pPr>
              <w:spacing w:before="240" w:after="240" w:line="240" w:lineRule="auto"/>
              <w:jc w:val="center"/>
              <w:rPr>
                <w:rFonts w:ascii="Times New Roman" w:eastAsia="Times New Roman" w:hAnsi="Times New Roman" w:cs="Times New Roman"/>
                <w:kern w:val="0"/>
                <w:sz w:val="24"/>
                <w:szCs w:val="24"/>
                <w:lang w:eastAsia="en-IN"/>
                <w14:ligatures w14:val="none"/>
              </w:rPr>
            </w:pPr>
            <w:r w:rsidRPr="00711652">
              <w:rPr>
                <w:rFonts w:ascii="Times New Roman" w:eastAsia="Times New Roman" w:hAnsi="Times New Roman" w:cs="Times New Roman"/>
                <w:color w:val="000000"/>
                <w:kern w:val="0"/>
                <w:sz w:val="24"/>
                <w:szCs w:val="24"/>
                <w:shd w:val="clear" w:color="auto" w:fill="FFFFFF"/>
                <w:lang w:eastAsia="en-IN"/>
                <w14:ligatures w14:val="none"/>
              </w:rPr>
              <w:t>9</w:t>
            </w:r>
            <w:r>
              <w:rPr>
                <w:rFonts w:ascii="Times New Roman" w:eastAsia="Times New Roman" w:hAnsi="Times New Roman" w:cs="Times New Roman"/>
                <w:color w:val="000000"/>
                <w:kern w:val="0"/>
                <w:sz w:val="24"/>
                <w:szCs w:val="24"/>
                <w:shd w:val="clear" w:color="auto" w:fill="FFFFFF"/>
                <w:lang w:eastAsia="en-IN"/>
                <w14:ligatures w14:val="none"/>
              </w:rPr>
              <w:t>7</w:t>
            </w:r>
            <w:r w:rsidRPr="00711652">
              <w:rPr>
                <w:rFonts w:ascii="Times New Roman" w:eastAsia="Times New Roman" w:hAnsi="Times New Roman" w:cs="Times New Roman"/>
                <w:color w:val="000000"/>
                <w:kern w:val="0"/>
                <w:sz w:val="24"/>
                <w:szCs w:val="24"/>
                <w:shd w:val="clear" w:color="auto" w:fill="FFFFFF"/>
                <w:lang w:eastAsia="en-IN"/>
                <w14:ligatures w14:val="none"/>
              </w:rPr>
              <w:t>.27%</w:t>
            </w:r>
          </w:p>
        </w:tc>
      </w:tr>
      <w:tr w:rsidR="00711652" w:rsidRPr="00711652" w14:paraId="1B657142" w14:textId="77777777" w:rsidTr="00711652">
        <w:trPr>
          <w:trHeight w:val="8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0E88" w14:textId="77777777" w:rsidR="00711652" w:rsidRPr="00711652" w:rsidRDefault="00711652" w:rsidP="00711652">
            <w:pPr>
              <w:spacing w:before="240" w:after="240" w:line="240" w:lineRule="auto"/>
              <w:jc w:val="center"/>
              <w:rPr>
                <w:rFonts w:ascii="Times New Roman" w:eastAsia="Times New Roman" w:hAnsi="Times New Roman" w:cs="Times New Roman"/>
                <w:kern w:val="0"/>
                <w:sz w:val="24"/>
                <w:szCs w:val="24"/>
                <w:lang w:eastAsia="en-IN"/>
                <w14:ligatures w14:val="none"/>
              </w:rPr>
            </w:pPr>
            <w:r w:rsidRPr="00711652">
              <w:rPr>
                <w:rFonts w:ascii="Times New Roman" w:eastAsia="Times New Roman" w:hAnsi="Times New Roman" w:cs="Times New Roman"/>
                <w:color w:val="000000"/>
                <w:kern w:val="0"/>
                <w:sz w:val="24"/>
                <w:szCs w:val="24"/>
                <w:shd w:val="clear" w:color="auto" w:fill="FFFFFF"/>
                <w:lang w:eastAsia="en-IN"/>
                <w14:ligatures w14:val="none"/>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2B30" w14:textId="5968DE0E" w:rsidR="00711652" w:rsidRPr="00711652" w:rsidRDefault="00711652" w:rsidP="00711652">
            <w:pPr>
              <w:spacing w:before="240" w:after="240" w:line="240" w:lineRule="auto"/>
              <w:jc w:val="center"/>
              <w:rPr>
                <w:rFonts w:ascii="Times New Roman" w:eastAsia="Times New Roman" w:hAnsi="Times New Roman" w:cs="Times New Roman"/>
                <w:kern w:val="0"/>
                <w:sz w:val="24"/>
                <w:szCs w:val="24"/>
                <w:lang w:eastAsia="en-IN"/>
                <w14:ligatures w14:val="none"/>
              </w:rPr>
            </w:pPr>
            <w:r w:rsidRPr="00711652">
              <w:rPr>
                <w:rFonts w:ascii="Times New Roman" w:eastAsia="Times New Roman" w:hAnsi="Times New Roman" w:cs="Times New Roman"/>
                <w:color w:val="000000"/>
                <w:kern w:val="0"/>
                <w:sz w:val="24"/>
                <w:szCs w:val="24"/>
                <w:shd w:val="clear" w:color="auto" w:fill="FFFFFF"/>
                <w:lang w:eastAsia="en-IN"/>
                <w14:ligatures w14:val="none"/>
              </w:rPr>
              <w:t>8</w:t>
            </w:r>
            <w:r>
              <w:rPr>
                <w:rFonts w:ascii="Times New Roman" w:eastAsia="Times New Roman" w:hAnsi="Times New Roman" w:cs="Times New Roman"/>
                <w:color w:val="000000"/>
                <w:kern w:val="0"/>
                <w:sz w:val="24"/>
                <w:szCs w:val="24"/>
                <w:shd w:val="clear" w:color="auto" w:fill="FFFFFF"/>
                <w:lang w:eastAsia="en-IN"/>
                <w14:ligatures w14:val="none"/>
              </w:rPr>
              <w:t>8</w:t>
            </w:r>
            <w:r w:rsidRPr="00711652">
              <w:rPr>
                <w:rFonts w:ascii="Times New Roman" w:eastAsia="Times New Roman" w:hAnsi="Times New Roman" w:cs="Times New Roman"/>
                <w:color w:val="000000"/>
                <w:kern w:val="0"/>
                <w:sz w:val="24"/>
                <w:szCs w:val="24"/>
                <w:shd w:val="clear" w:color="auto" w:fill="FFFFFF"/>
                <w:lang w:eastAsia="en-IN"/>
                <w14:ligatures w14:val="none"/>
              </w:rPr>
              <w:t>.29%</w:t>
            </w:r>
          </w:p>
        </w:tc>
      </w:tr>
    </w:tbl>
    <w:p w14:paraId="0A9A3E09" w14:textId="5A299411" w:rsidR="00711652" w:rsidRDefault="00711652" w:rsidP="00711652">
      <w:pPr>
        <w:shd w:val="clear" w:color="auto" w:fill="FFFFFE"/>
        <w:spacing w:before="240" w:after="240" w:line="240" w:lineRule="auto"/>
        <w:jc w:val="both"/>
        <w:rPr>
          <w:rFonts w:ascii="Times New Roman" w:eastAsia="Times New Roman" w:hAnsi="Times New Roman" w:cs="Times New Roman"/>
          <w:color w:val="000000"/>
          <w:kern w:val="0"/>
          <w:sz w:val="24"/>
          <w:szCs w:val="24"/>
          <w:shd w:val="clear" w:color="auto" w:fill="FFFFFF"/>
          <w:lang w:eastAsia="en-IN"/>
          <w14:ligatures w14:val="none"/>
        </w:rPr>
      </w:pPr>
      <w:r w:rsidRPr="00711652">
        <w:rPr>
          <w:rFonts w:ascii="Times New Roman" w:eastAsia="Times New Roman" w:hAnsi="Times New Roman" w:cs="Times New Roman"/>
          <w:color w:val="000000"/>
          <w:kern w:val="0"/>
          <w:sz w:val="24"/>
          <w:szCs w:val="24"/>
          <w:shd w:val="clear" w:color="auto" w:fill="FFFFFF"/>
          <w:lang w:eastAsia="en-IN"/>
          <w14:ligatures w14:val="none"/>
        </w:rPr>
        <w:t> </w:t>
      </w:r>
      <w:r w:rsidRPr="00711652">
        <w:rPr>
          <w:rFonts w:ascii="Times New Roman" w:eastAsia="Times New Roman" w:hAnsi="Times New Roman" w:cs="Times New Roman"/>
          <w:b/>
          <w:bCs/>
          <w:color w:val="000000"/>
          <w:kern w:val="0"/>
          <w:sz w:val="24"/>
          <w:szCs w:val="24"/>
          <w:shd w:val="clear" w:color="auto" w:fill="FFFFFF"/>
          <w:lang w:eastAsia="en-IN"/>
          <w14:ligatures w14:val="none"/>
        </w:rPr>
        <w:t xml:space="preserve">Table 5. </w:t>
      </w:r>
      <w:r w:rsidRPr="00711652">
        <w:rPr>
          <w:rFonts w:ascii="Times New Roman" w:eastAsia="Times New Roman" w:hAnsi="Times New Roman" w:cs="Times New Roman"/>
          <w:color w:val="000000"/>
          <w:kern w:val="0"/>
          <w:sz w:val="24"/>
          <w:szCs w:val="24"/>
          <w:shd w:val="clear" w:color="auto" w:fill="FFFFFF"/>
          <w:lang w:eastAsia="en-IN"/>
          <w14:ligatures w14:val="none"/>
        </w:rPr>
        <w:t xml:space="preserve">Comparison of the </w:t>
      </w:r>
      <w:r>
        <w:rPr>
          <w:rFonts w:ascii="Times New Roman" w:eastAsia="Times New Roman" w:hAnsi="Times New Roman" w:cs="Times New Roman"/>
          <w:color w:val="000000"/>
          <w:kern w:val="0"/>
          <w:sz w:val="24"/>
          <w:szCs w:val="24"/>
          <w:shd w:val="clear" w:color="auto" w:fill="FFFFFF"/>
          <w:lang w:eastAsia="en-IN"/>
          <w14:ligatures w14:val="none"/>
        </w:rPr>
        <w:t>K</w:t>
      </w:r>
      <w:r w:rsidRPr="00711652">
        <w:rPr>
          <w:rFonts w:ascii="Times New Roman" w:eastAsia="Times New Roman" w:hAnsi="Times New Roman" w:cs="Times New Roman"/>
          <w:color w:val="000000"/>
          <w:kern w:val="0"/>
          <w:sz w:val="24"/>
          <w:szCs w:val="24"/>
          <w:shd w:val="clear" w:color="auto" w:fill="FFFFFF"/>
          <w:lang w:eastAsia="en-IN"/>
          <w14:ligatures w14:val="none"/>
        </w:rPr>
        <w:t>NN Algorithm and SVM Algorithm with their accuracy </w:t>
      </w:r>
    </w:p>
    <w:p w14:paraId="02C9D803" w14:textId="77777777" w:rsidR="00711652" w:rsidRDefault="00711652" w:rsidP="00711652">
      <w:pPr>
        <w:shd w:val="clear" w:color="auto" w:fill="FFFFFE"/>
        <w:spacing w:before="240" w:after="240" w:line="240" w:lineRule="auto"/>
        <w:jc w:val="both"/>
        <w:rPr>
          <w:rFonts w:ascii="Times New Roman" w:eastAsia="Times New Roman" w:hAnsi="Times New Roman" w:cs="Times New Roman"/>
          <w:color w:val="000000"/>
          <w:kern w:val="0"/>
          <w:sz w:val="24"/>
          <w:szCs w:val="24"/>
          <w:shd w:val="clear" w:color="auto" w:fill="FFFFFF"/>
          <w:lang w:eastAsia="en-IN"/>
          <w14:ligatures w14:val="none"/>
        </w:rPr>
      </w:pPr>
    </w:p>
    <w:p w14:paraId="3E521FEE" w14:textId="77777777" w:rsidR="00711652" w:rsidRPr="00711652" w:rsidRDefault="00711652" w:rsidP="00711652">
      <w:pPr>
        <w:shd w:val="clear" w:color="auto" w:fill="FFFFFE"/>
        <w:spacing w:before="240" w:after="240" w:line="240" w:lineRule="auto"/>
        <w:jc w:val="both"/>
        <w:rPr>
          <w:rFonts w:ascii="Times New Roman" w:eastAsia="Times New Roman" w:hAnsi="Times New Roman" w:cs="Times New Roman"/>
          <w:kern w:val="0"/>
          <w:sz w:val="24"/>
          <w:szCs w:val="24"/>
          <w:lang w:eastAsia="en-IN"/>
          <w14:ligatures w14:val="none"/>
        </w:rPr>
      </w:pPr>
    </w:p>
    <w:p w14:paraId="3AA00EF0" w14:textId="08223AF4" w:rsidR="00711652" w:rsidRPr="00711652" w:rsidRDefault="00711652" w:rsidP="00711652">
      <w:pPr>
        <w:shd w:val="clear" w:color="auto" w:fill="FFFFFE"/>
        <w:spacing w:before="240" w:after="240" w:line="240" w:lineRule="auto"/>
        <w:jc w:val="both"/>
        <w:rPr>
          <w:rFonts w:ascii="Times New Roman" w:eastAsia="Times New Roman" w:hAnsi="Times New Roman" w:cs="Times New Roman"/>
          <w:kern w:val="0"/>
          <w:sz w:val="24"/>
          <w:szCs w:val="24"/>
          <w:lang w:eastAsia="en-IN"/>
          <w14:ligatures w14:val="none"/>
        </w:rPr>
      </w:pPr>
    </w:p>
    <w:p w14:paraId="4A7CBDB3" w14:textId="77777777" w:rsidR="00711652" w:rsidRDefault="00711652" w:rsidP="001E0B43">
      <w:pPr>
        <w:spacing w:line="276" w:lineRule="auto"/>
        <w:rPr>
          <w:rFonts w:ascii="Times New Roman" w:hAnsi="Times New Roman" w:cs="Times New Roman"/>
          <w:b/>
          <w:bCs/>
          <w:sz w:val="24"/>
          <w:szCs w:val="24"/>
        </w:rPr>
      </w:pPr>
    </w:p>
    <w:p w14:paraId="6CBA6BCC" w14:textId="77777777" w:rsidR="00711652" w:rsidRDefault="00711652" w:rsidP="001E0B43">
      <w:pPr>
        <w:spacing w:line="276" w:lineRule="auto"/>
        <w:rPr>
          <w:rFonts w:ascii="Times New Roman" w:hAnsi="Times New Roman" w:cs="Times New Roman"/>
          <w:b/>
          <w:bCs/>
          <w:sz w:val="24"/>
          <w:szCs w:val="24"/>
        </w:rPr>
      </w:pPr>
    </w:p>
    <w:p w14:paraId="426984AD" w14:textId="77777777" w:rsidR="00711652" w:rsidRDefault="00711652" w:rsidP="001E0B43">
      <w:pPr>
        <w:spacing w:line="276" w:lineRule="auto"/>
        <w:rPr>
          <w:rFonts w:ascii="Times New Roman" w:hAnsi="Times New Roman" w:cs="Times New Roman"/>
          <w:b/>
          <w:bCs/>
          <w:sz w:val="24"/>
          <w:szCs w:val="24"/>
        </w:rPr>
      </w:pPr>
    </w:p>
    <w:p w14:paraId="1B0FDD01" w14:textId="237CAF30" w:rsidR="00711652" w:rsidRDefault="00711652" w:rsidP="001E0B43">
      <w:pPr>
        <w:spacing w:line="276" w:lineRule="auto"/>
        <w:rPr>
          <w:rFonts w:ascii="Times New Roman" w:hAnsi="Times New Roman" w:cs="Times New Roman"/>
          <w:b/>
          <w:bCs/>
          <w:sz w:val="24"/>
          <w:szCs w:val="24"/>
        </w:rPr>
      </w:pPr>
      <w:r>
        <w:rPr>
          <w:rFonts w:ascii="Times New Roman" w:hAnsi="Times New Roman" w:cs="Times New Roman"/>
          <w:noProof/>
          <w:kern w:val="0"/>
          <w:sz w:val="24"/>
          <w:szCs w:val="24"/>
        </w:rPr>
        <w:drawing>
          <wp:inline distT="0" distB="0" distL="0" distR="0" wp14:anchorId="6BAE0088" wp14:editId="0FB0F50A">
            <wp:extent cx="5731510" cy="3371799"/>
            <wp:effectExtent l="0" t="0" r="2540" b="635"/>
            <wp:docPr id="1058188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71799"/>
                    </a:xfrm>
                    <a:prstGeom prst="rect">
                      <a:avLst/>
                    </a:prstGeom>
                    <a:noFill/>
                    <a:ln>
                      <a:noFill/>
                    </a:ln>
                  </pic:spPr>
                </pic:pic>
              </a:graphicData>
            </a:graphic>
          </wp:inline>
        </w:drawing>
      </w:r>
    </w:p>
    <w:p w14:paraId="60D773A6" w14:textId="77777777" w:rsidR="0057005B" w:rsidRPr="0057005B" w:rsidRDefault="0057005B" w:rsidP="0057005B">
      <w:pPr>
        <w:rPr>
          <w:rFonts w:ascii="Times New Roman" w:hAnsi="Times New Roman" w:cs="Times New Roman"/>
          <w:sz w:val="24"/>
          <w:szCs w:val="24"/>
        </w:rPr>
      </w:pPr>
    </w:p>
    <w:p w14:paraId="7795B88F" w14:textId="77777777" w:rsidR="0057005B" w:rsidRPr="0057005B" w:rsidRDefault="0057005B" w:rsidP="0057005B">
      <w:pPr>
        <w:rPr>
          <w:rFonts w:ascii="Times New Roman" w:hAnsi="Times New Roman" w:cs="Times New Roman"/>
          <w:sz w:val="24"/>
          <w:szCs w:val="24"/>
        </w:rPr>
      </w:pPr>
    </w:p>
    <w:p w14:paraId="46936BD5" w14:textId="77777777" w:rsidR="0057005B" w:rsidRPr="0057005B" w:rsidRDefault="0057005B" w:rsidP="0057005B">
      <w:pPr>
        <w:rPr>
          <w:rFonts w:ascii="Times New Roman" w:hAnsi="Times New Roman" w:cs="Times New Roman"/>
          <w:sz w:val="24"/>
          <w:szCs w:val="24"/>
        </w:rPr>
      </w:pPr>
    </w:p>
    <w:p w14:paraId="32AE3D07" w14:textId="77777777" w:rsidR="0057005B" w:rsidRPr="0057005B" w:rsidRDefault="0057005B" w:rsidP="0057005B">
      <w:pPr>
        <w:rPr>
          <w:rFonts w:ascii="Times New Roman" w:hAnsi="Times New Roman" w:cs="Times New Roman"/>
          <w:sz w:val="24"/>
          <w:szCs w:val="24"/>
        </w:rPr>
      </w:pPr>
    </w:p>
    <w:p w14:paraId="6EDE22E2" w14:textId="77777777" w:rsidR="0057005B" w:rsidRPr="0057005B" w:rsidRDefault="0057005B" w:rsidP="0057005B">
      <w:pPr>
        <w:rPr>
          <w:rFonts w:ascii="Times New Roman" w:hAnsi="Times New Roman" w:cs="Times New Roman"/>
          <w:sz w:val="24"/>
          <w:szCs w:val="24"/>
        </w:rPr>
      </w:pPr>
    </w:p>
    <w:p w14:paraId="5A50B19A" w14:textId="77777777" w:rsidR="0057005B" w:rsidRPr="0057005B" w:rsidRDefault="0057005B" w:rsidP="0057005B">
      <w:pPr>
        <w:rPr>
          <w:rFonts w:ascii="Times New Roman" w:hAnsi="Times New Roman" w:cs="Times New Roman"/>
          <w:sz w:val="24"/>
          <w:szCs w:val="24"/>
        </w:rPr>
      </w:pPr>
    </w:p>
    <w:p w14:paraId="5776A24D" w14:textId="77777777" w:rsidR="0057005B" w:rsidRPr="0057005B" w:rsidRDefault="0057005B" w:rsidP="0057005B">
      <w:pPr>
        <w:rPr>
          <w:rFonts w:ascii="Times New Roman" w:hAnsi="Times New Roman" w:cs="Times New Roman"/>
          <w:sz w:val="24"/>
          <w:szCs w:val="24"/>
        </w:rPr>
      </w:pPr>
    </w:p>
    <w:p w14:paraId="354D5A23" w14:textId="77777777" w:rsidR="0057005B" w:rsidRPr="0057005B" w:rsidRDefault="0057005B" w:rsidP="0057005B">
      <w:pPr>
        <w:rPr>
          <w:rFonts w:ascii="Times New Roman" w:hAnsi="Times New Roman" w:cs="Times New Roman"/>
          <w:sz w:val="24"/>
          <w:szCs w:val="24"/>
        </w:rPr>
      </w:pPr>
    </w:p>
    <w:p w14:paraId="37C3A5AD" w14:textId="77777777" w:rsidR="0057005B" w:rsidRDefault="0057005B" w:rsidP="0057005B">
      <w:pPr>
        <w:rPr>
          <w:rFonts w:ascii="Times New Roman" w:hAnsi="Times New Roman" w:cs="Times New Roman"/>
          <w:b/>
          <w:bCs/>
          <w:sz w:val="24"/>
          <w:szCs w:val="24"/>
        </w:rPr>
      </w:pPr>
    </w:p>
    <w:p w14:paraId="3CAEA563" w14:textId="77777777" w:rsidR="005D073A" w:rsidRDefault="0057005B" w:rsidP="0057005B">
      <w:pPr>
        <w:rPr>
          <w:rFonts w:ascii="Times New Roman" w:hAnsi="Times New Roman" w:cs="Times New Roman"/>
          <w:sz w:val="24"/>
          <w:szCs w:val="24"/>
        </w:rPr>
      </w:pPr>
      <w:r>
        <w:rPr>
          <w:rFonts w:ascii="Times New Roman" w:hAnsi="Times New Roman" w:cs="Times New Roman"/>
          <w:sz w:val="24"/>
          <w:szCs w:val="24"/>
        </w:rPr>
        <w:t xml:space="preserve">                                                                                                         </w:t>
      </w:r>
    </w:p>
    <w:p w14:paraId="4038EF9A" w14:textId="77777777" w:rsidR="005D073A" w:rsidRDefault="005D073A" w:rsidP="0057005B">
      <w:pPr>
        <w:rPr>
          <w:rFonts w:ascii="Times New Roman" w:hAnsi="Times New Roman" w:cs="Times New Roman"/>
          <w:sz w:val="24"/>
          <w:szCs w:val="24"/>
        </w:rPr>
      </w:pPr>
    </w:p>
    <w:p w14:paraId="13E8810C" w14:textId="77777777" w:rsidR="005D073A" w:rsidRDefault="005D073A" w:rsidP="0057005B">
      <w:pPr>
        <w:rPr>
          <w:rFonts w:ascii="Times New Roman" w:hAnsi="Times New Roman" w:cs="Times New Roman"/>
          <w:sz w:val="24"/>
          <w:szCs w:val="24"/>
        </w:rPr>
      </w:pPr>
    </w:p>
    <w:p w14:paraId="1E06F010" w14:textId="77777777" w:rsidR="005D073A" w:rsidRDefault="005D073A" w:rsidP="0057005B">
      <w:pPr>
        <w:rPr>
          <w:rFonts w:ascii="Times New Roman" w:hAnsi="Times New Roman" w:cs="Times New Roman"/>
          <w:sz w:val="24"/>
          <w:szCs w:val="24"/>
        </w:rPr>
      </w:pPr>
    </w:p>
    <w:p w14:paraId="72F1AAC3" w14:textId="77777777" w:rsidR="005D073A" w:rsidRDefault="005D073A" w:rsidP="0057005B">
      <w:pPr>
        <w:rPr>
          <w:rFonts w:ascii="Times New Roman" w:hAnsi="Times New Roman" w:cs="Times New Roman"/>
          <w:sz w:val="24"/>
          <w:szCs w:val="24"/>
        </w:rPr>
      </w:pPr>
    </w:p>
    <w:p w14:paraId="3EA2C0BD" w14:textId="77777777" w:rsidR="005D073A" w:rsidRDefault="005D073A" w:rsidP="0057005B">
      <w:pPr>
        <w:rPr>
          <w:rFonts w:ascii="Times New Roman" w:hAnsi="Times New Roman" w:cs="Times New Roman"/>
          <w:sz w:val="24"/>
          <w:szCs w:val="24"/>
        </w:rPr>
      </w:pPr>
    </w:p>
    <w:tbl>
      <w:tblPr>
        <w:tblW w:w="11193" w:type="dxa"/>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9"/>
        <w:gridCol w:w="1126"/>
        <w:gridCol w:w="798"/>
        <w:gridCol w:w="808"/>
        <w:gridCol w:w="852"/>
        <w:gridCol w:w="640"/>
        <w:gridCol w:w="1022"/>
        <w:gridCol w:w="1278"/>
        <w:gridCol w:w="1409"/>
        <w:gridCol w:w="1079"/>
        <w:gridCol w:w="992"/>
      </w:tblGrid>
      <w:tr w:rsidR="005D073A" w14:paraId="6DF76A00" w14:textId="77777777" w:rsidTr="007F0FF1">
        <w:trPr>
          <w:trHeight w:val="1374"/>
        </w:trPr>
        <w:tc>
          <w:tcPr>
            <w:tcW w:w="1189" w:type="dxa"/>
          </w:tcPr>
          <w:p w14:paraId="04C8F81E" w14:textId="77777777" w:rsidR="005D073A" w:rsidRDefault="005D073A" w:rsidP="007F0FF1">
            <w:pPr>
              <w:spacing w:line="276" w:lineRule="auto"/>
              <w:rPr>
                <w:rFonts w:ascii="Times New Roman" w:hAnsi="Times New Roman" w:cs="Times New Roman"/>
                <w:b/>
                <w:bCs/>
                <w:sz w:val="24"/>
                <w:szCs w:val="24"/>
              </w:rPr>
            </w:pPr>
          </w:p>
        </w:tc>
        <w:tc>
          <w:tcPr>
            <w:tcW w:w="1126" w:type="dxa"/>
          </w:tcPr>
          <w:p w14:paraId="2CE34821" w14:textId="77777777" w:rsidR="005D073A" w:rsidRDefault="005D073A" w:rsidP="007F0FF1">
            <w:pPr>
              <w:spacing w:line="240" w:lineRule="auto"/>
              <w:rPr>
                <w:rFonts w:ascii="Times New Roman" w:hAnsi="Times New Roman" w:cs="Times New Roman"/>
                <w:b/>
                <w:bCs/>
                <w:sz w:val="24"/>
                <w:szCs w:val="24"/>
              </w:rPr>
            </w:pPr>
          </w:p>
        </w:tc>
        <w:tc>
          <w:tcPr>
            <w:tcW w:w="1606" w:type="dxa"/>
            <w:gridSpan w:val="2"/>
          </w:tcPr>
          <w:p w14:paraId="2652DA6E" w14:textId="77777777" w:rsidR="005D073A" w:rsidRPr="00DB5A03" w:rsidRDefault="005D073A" w:rsidP="007F0FF1">
            <w:pPr>
              <w:spacing w:line="276" w:lineRule="auto"/>
              <w:jc w:val="center"/>
              <w:rPr>
                <w:rFonts w:ascii="Times New Roman" w:hAnsi="Times New Roman" w:cs="Times New Roman"/>
                <w:b/>
                <w:bCs/>
                <w:sz w:val="28"/>
                <w:szCs w:val="28"/>
              </w:rPr>
            </w:pPr>
            <w:r w:rsidRPr="00DB5A03">
              <w:rPr>
                <w:rFonts w:ascii="Times New Roman" w:hAnsi="Times New Roman" w:cs="Times New Roman"/>
                <w:b/>
                <w:bCs/>
                <w:color w:val="000000"/>
                <w:sz w:val="28"/>
                <w:szCs w:val="28"/>
                <w:shd w:val="clear" w:color="auto" w:fill="FFFFFF"/>
              </w:rPr>
              <w:t>Leven’s Test of Equality of Variances</w:t>
            </w:r>
          </w:p>
        </w:tc>
        <w:tc>
          <w:tcPr>
            <w:tcW w:w="5201" w:type="dxa"/>
            <w:gridSpan w:val="5"/>
          </w:tcPr>
          <w:p w14:paraId="53926987" w14:textId="77777777" w:rsidR="005D073A" w:rsidRPr="00DB5A03" w:rsidRDefault="005D073A" w:rsidP="007F0FF1">
            <w:pPr>
              <w:spacing w:line="276" w:lineRule="auto"/>
              <w:jc w:val="center"/>
              <w:rPr>
                <w:rFonts w:ascii="Times New Roman" w:hAnsi="Times New Roman" w:cs="Times New Roman"/>
                <w:b/>
                <w:bCs/>
                <w:sz w:val="28"/>
                <w:szCs w:val="28"/>
              </w:rPr>
            </w:pPr>
            <w:r w:rsidRPr="00DB5A03">
              <w:rPr>
                <w:rFonts w:ascii="Times New Roman" w:hAnsi="Times New Roman" w:cs="Times New Roman"/>
                <w:b/>
                <w:bCs/>
                <w:sz w:val="28"/>
                <w:szCs w:val="28"/>
              </w:rPr>
              <w:t>T-test for Equality of Means</w:t>
            </w:r>
          </w:p>
        </w:tc>
        <w:tc>
          <w:tcPr>
            <w:tcW w:w="2071" w:type="dxa"/>
            <w:gridSpan w:val="2"/>
          </w:tcPr>
          <w:p w14:paraId="32E74965" w14:textId="77777777" w:rsidR="005D073A" w:rsidRPr="00DB5A03" w:rsidRDefault="005D073A" w:rsidP="007F0FF1">
            <w:pPr>
              <w:spacing w:line="276" w:lineRule="auto"/>
              <w:jc w:val="center"/>
              <w:rPr>
                <w:rFonts w:ascii="Times New Roman" w:hAnsi="Times New Roman" w:cs="Times New Roman"/>
                <w:b/>
                <w:bCs/>
                <w:sz w:val="28"/>
                <w:szCs w:val="28"/>
              </w:rPr>
            </w:pPr>
            <w:r w:rsidRPr="00DB5A03">
              <w:rPr>
                <w:rFonts w:ascii="Times New Roman" w:hAnsi="Times New Roman" w:cs="Times New Roman"/>
                <w:b/>
                <w:bCs/>
                <w:color w:val="000000"/>
                <w:sz w:val="28"/>
                <w:szCs w:val="28"/>
                <w:shd w:val="clear" w:color="auto" w:fill="FFFFFF"/>
              </w:rPr>
              <w:t>95% Confidence Interval of the Difference</w:t>
            </w:r>
          </w:p>
        </w:tc>
      </w:tr>
      <w:tr w:rsidR="005D073A" w14:paraId="622A9A07" w14:textId="77777777" w:rsidTr="007F0FF1">
        <w:trPr>
          <w:trHeight w:val="1200"/>
        </w:trPr>
        <w:tc>
          <w:tcPr>
            <w:tcW w:w="1189" w:type="dxa"/>
          </w:tcPr>
          <w:p w14:paraId="47AA78B0" w14:textId="77777777" w:rsidR="005D073A" w:rsidRDefault="005D073A" w:rsidP="007F0FF1">
            <w:pPr>
              <w:spacing w:line="276" w:lineRule="auto"/>
              <w:rPr>
                <w:rFonts w:ascii="Times New Roman" w:hAnsi="Times New Roman" w:cs="Times New Roman"/>
                <w:b/>
                <w:bCs/>
                <w:sz w:val="24"/>
                <w:szCs w:val="24"/>
              </w:rPr>
            </w:pPr>
          </w:p>
        </w:tc>
        <w:tc>
          <w:tcPr>
            <w:tcW w:w="1126" w:type="dxa"/>
          </w:tcPr>
          <w:p w14:paraId="71E4C6FC" w14:textId="77777777" w:rsidR="005D073A" w:rsidRDefault="005D073A" w:rsidP="007F0FF1">
            <w:pPr>
              <w:spacing w:line="240" w:lineRule="auto"/>
              <w:rPr>
                <w:rFonts w:ascii="Times New Roman" w:hAnsi="Times New Roman" w:cs="Times New Roman"/>
                <w:b/>
                <w:bCs/>
                <w:sz w:val="24"/>
                <w:szCs w:val="24"/>
              </w:rPr>
            </w:pPr>
          </w:p>
        </w:tc>
        <w:tc>
          <w:tcPr>
            <w:tcW w:w="798" w:type="dxa"/>
          </w:tcPr>
          <w:p w14:paraId="70B2A396" w14:textId="77777777" w:rsidR="005D073A" w:rsidRPr="00DB5A03" w:rsidRDefault="005D073A" w:rsidP="007F0FF1">
            <w:pPr>
              <w:spacing w:line="276"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w:t>
            </w:r>
          </w:p>
        </w:tc>
        <w:tc>
          <w:tcPr>
            <w:tcW w:w="808" w:type="dxa"/>
          </w:tcPr>
          <w:p w14:paraId="103A9D04" w14:textId="77777777" w:rsidR="005D073A" w:rsidRPr="00DB5A03" w:rsidRDefault="005D073A" w:rsidP="007F0FF1">
            <w:pPr>
              <w:spacing w:line="276"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sig.</w:t>
            </w:r>
          </w:p>
        </w:tc>
        <w:tc>
          <w:tcPr>
            <w:tcW w:w="852" w:type="dxa"/>
          </w:tcPr>
          <w:p w14:paraId="33A66F1B" w14:textId="77777777" w:rsidR="005D073A" w:rsidRPr="00DB5A03" w:rsidRDefault="005D073A" w:rsidP="007F0FF1">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w:t>
            </w:r>
          </w:p>
        </w:tc>
        <w:tc>
          <w:tcPr>
            <w:tcW w:w="640" w:type="dxa"/>
          </w:tcPr>
          <w:p w14:paraId="130131AF" w14:textId="77777777" w:rsidR="005D073A" w:rsidRPr="00DB5A03" w:rsidRDefault="005D073A" w:rsidP="007F0FF1">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df</w:t>
            </w:r>
          </w:p>
        </w:tc>
        <w:tc>
          <w:tcPr>
            <w:tcW w:w="1022" w:type="dxa"/>
          </w:tcPr>
          <w:p w14:paraId="2FDBB601" w14:textId="77777777" w:rsidR="005D073A" w:rsidRPr="00DB5A03" w:rsidRDefault="005D073A" w:rsidP="007F0FF1">
            <w:pPr>
              <w:spacing w:line="276" w:lineRule="auto"/>
              <w:jc w:val="center"/>
              <w:rPr>
                <w:rFonts w:ascii="Times New Roman" w:hAnsi="Times New Roman" w:cs="Times New Roman"/>
                <w:b/>
                <w:bCs/>
                <w:sz w:val="24"/>
                <w:szCs w:val="24"/>
              </w:rPr>
            </w:pPr>
            <w:r w:rsidRPr="00DB5A03">
              <w:rPr>
                <w:rFonts w:ascii="Times New Roman" w:hAnsi="Times New Roman" w:cs="Times New Roman"/>
                <w:b/>
                <w:bCs/>
                <w:sz w:val="24"/>
                <w:szCs w:val="24"/>
              </w:rPr>
              <w:t>Sig</w:t>
            </w:r>
          </w:p>
          <w:p w14:paraId="1AE21D61" w14:textId="77777777" w:rsidR="005D073A" w:rsidRPr="00DB5A03" w:rsidRDefault="005D073A" w:rsidP="007F0FF1">
            <w:pPr>
              <w:spacing w:line="276" w:lineRule="auto"/>
              <w:jc w:val="center"/>
              <w:rPr>
                <w:rFonts w:ascii="Times New Roman" w:hAnsi="Times New Roman" w:cs="Times New Roman"/>
                <w:b/>
                <w:bCs/>
                <w:sz w:val="28"/>
                <w:szCs w:val="28"/>
              </w:rPr>
            </w:pPr>
            <w:r w:rsidRPr="00DB5A03">
              <w:rPr>
                <w:rFonts w:ascii="Times New Roman" w:hAnsi="Times New Roman" w:cs="Times New Roman"/>
                <w:b/>
                <w:bCs/>
                <w:sz w:val="24"/>
                <w:szCs w:val="24"/>
              </w:rPr>
              <w:t>2-tailed</w:t>
            </w:r>
          </w:p>
        </w:tc>
        <w:tc>
          <w:tcPr>
            <w:tcW w:w="1278" w:type="dxa"/>
          </w:tcPr>
          <w:p w14:paraId="6F8DE3FC" w14:textId="77777777" w:rsidR="005D073A" w:rsidRPr="00DB5A03" w:rsidRDefault="005D073A" w:rsidP="007F0FF1">
            <w:pPr>
              <w:spacing w:line="276" w:lineRule="auto"/>
              <w:jc w:val="center"/>
              <w:rPr>
                <w:rFonts w:ascii="Times New Roman" w:hAnsi="Times New Roman" w:cs="Times New Roman"/>
                <w:b/>
                <w:bCs/>
                <w:sz w:val="24"/>
                <w:szCs w:val="24"/>
              </w:rPr>
            </w:pPr>
            <w:r w:rsidRPr="00DB5A03">
              <w:rPr>
                <w:rFonts w:ascii="Times New Roman" w:hAnsi="Times New Roman" w:cs="Times New Roman"/>
                <w:b/>
                <w:bCs/>
                <w:sz w:val="24"/>
                <w:szCs w:val="24"/>
              </w:rPr>
              <w:t>Mean</w:t>
            </w:r>
          </w:p>
          <w:p w14:paraId="31701AE8" w14:textId="77777777" w:rsidR="005D073A" w:rsidRPr="00DB5A03" w:rsidRDefault="005D073A" w:rsidP="007F0FF1">
            <w:pPr>
              <w:spacing w:line="276" w:lineRule="auto"/>
              <w:jc w:val="center"/>
              <w:rPr>
                <w:rFonts w:ascii="Times New Roman" w:hAnsi="Times New Roman" w:cs="Times New Roman"/>
                <w:b/>
                <w:bCs/>
                <w:sz w:val="28"/>
                <w:szCs w:val="28"/>
              </w:rPr>
            </w:pPr>
            <w:r w:rsidRPr="00DB5A03">
              <w:rPr>
                <w:rFonts w:ascii="Times New Roman" w:hAnsi="Times New Roman" w:cs="Times New Roman"/>
                <w:b/>
                <w:bCs/>
                <w:sz w:val="24"/>
                <w:szCs w:val="24"/>
              </w:rPr>
              <w:t>Difference</w:t>
            </w:r>
          </w:p>
        </w:tc>
        <w:tc>
          <w:tcPr>
            <w:tcW w:w="1409" w:type="dxa"/>
          </w:tcPr>
          <w:p w14:paraId="34C50089" w14:textId="77777777" w:rsidR="005D073A" w:rsidRPr="00DB5A03" w:rsidRDefault="005D073A" w:rsidP="007F0FF1">
            <w:pPr>
              <w:spacing w:line="276" w:lineRule="auto"/>
              <w:rPr>
                <w:rFonts w:ascii="Times New Roman" w:hAnsi="Times New Roman" w:cs="Times New Roman"/>
                <w:b/>
                <w:bCs/>
                <w:sz w:val="28"/>
                <w:szCs w:val="28"/>
              </w:rPr>
            </w:pPr>
            <w:r>
              <w:rPr>
                <w:rFonts w:ascii="Times New Roman" w:hAnsi="Times New Roman" w:cs="Times New Roman"/>
                <w:b/>
                <w:bCs/>
                <w:sz w:val="28"/>
                <w:szCs w:val="28"/>
              </w:rPr>
              <w:t>Std Error difference</w:t>
            </w:r>
          </w:p>
        </w:tc>
        <w:tc>
          <w:tcPr>
            <w:tcW w:w="1079" w:type="dxa"/>
          </w:tcPr>
          <w:p w14:paraId="04B261D6" w14:textId="77777777" w:rsidR="005D073A" w:rsidRPr="00DB5A03" w:rsidRDefault="005D073A" w:rsidP="007F0FF1">
            <w:pPr>
              <w:spacing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Lower</w:t>
            </w:r>
          </w:p>
        </w:tc>
        <w:tc>
          <w:tcPr>
            <w:tcW w:w="992" w:type="dxa"/>
          </w:tcPr>
          <w:p w14:paraId="4A600EF5" w14:textId="77777777" w:rsidR="005D073A" w:rsidRPr="00DB5A03" w:rsidRDefault="005D073A" w:rsidP="007F0FF1">
            <w:pPr>
              <w:spacing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upper</w:t>
            </w:r>
          </w:p>
        </w:tc>
      </w:tr>
      <w:tr w:rsidR="005D073A" w14:paraId="693DB9D0" w14:textId="77777777" w:rsidTr="007F0FF1">
        <w:trPr>
          <w:trHeight w:val="1267"/>
        </w:trPr>
        <w:tc>
          <w:tcPr>
            <w:tcW w:w="1189" w:type="dxa"/>
            <w:vMerge w:val="restart"/>
          </w:tcPr>
          <w:p w14:paraId="1763F442" w14:textId="77777777" w:rsidR="005D073A" w:rsidRDefault="005D073A" w:rsidP="007F0FF1">
            <w:pPr>
              <w:spacing w:line="276" w:lineRule="auto"/>
              <w:rPr>
                <w:rFonts w:ascii="Times New Roman" w:hAnsi="Times New Roman" w:cs="Times New Roman"/>
                <w:b/>
                <w:bCs/>
                <w:sz w:val="24"/>
                <w:szCs w:val="24"/>
              </w:rPr>
            </w:pPr>
            <w:r>
              <w:rPr>
                <w:rFonts w:ascii="Times New Roman" w:hAnsi="Times New Roman" w:cs="Times New Roman"/>
                <w:b/>
                <w:bCs/>
                <w:sz w:val="24"/>
                <w:szCs w:val="24"/>
              </w:rPr>
              <w:t>Accuracy</w:t>
            </w:r>
          </w:p>
        </w:tc>
        <w:tc>
          <w:tcPr>
            <w:tcW w:w="1126" w:type="dxa"/>
          </w:tcPr>
          <w:p w14:paraId="709E4929" w14:textId="77777777" w:rsidR="005D073A" w:rsidRPr="00654140" w:rsidRDefault="005D073A" w:rsidP="007F0FF1">
            <w:pPr>
              <w:spacing w:line="240" w:lineRule="auto"/>
              <w:jc w:val="center"/>
              <w:rPr>
                <w:rFonts w:asciiTheme="majorHAnsi" w:hAnsiTheme="majorHAnsi" w:cstheme="majorHAnsi"/>
                <w:sz w:val="24"/>
                <w:szCs w:val="24"/>
              </w:rPr>
            </w:pPr>
            <w:r w:rsidRPr="00654140">
              <w:rPr>
                <w:rFonts w:asciiTheme="majorHAnsi" w:hAnsiTheme="majorHAnsi" w:cstheme="majorHAnsi"/>
                <w:color w:val="000000"/>
                <w:sz w:val="24"/>
                <w:szCs w:val="24"/>
                <w:shd w:val="clear" w:color="auto" w:fill="FFFFFF"/>
              </w:rPr>
              <w:t>Equal Variance assumed</w:t>
            </w:r>
          </w:p>
        </w:tc>
        <w:tc>
          <w:tcPr>
            <w:tcW w:w="798" w:type="dxa"/>
          </w:tcPr>
          <w:p w14:paraId="0369AB26" w14:textId="77777777" w:rsidR="005D073A" w:rsidRPr="00654140" w:rsidRDefault="005D073A" w:rsidP="007F0FF1">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7</w:t>
            </w:r>
            <w:r w:rsidRPr="00654140">
              <w:rPr>
                <w:rFonts w:asciiTheme="majorHAnsi" w:hAnsiTheme="majorHAnsi" w:cstheme="majorHAnsi"/>
                <w:color w:val="000000"/>
                <w:sz w:val="24"/>
                <w:szCs w:val="24"/>
                <w:shd w:val="clear" w:color="auto" w:fill="FFFFFF"/>
              </w:rPr>
              <w:t>.136</w:t>
            </w:r>
          </w:p>
        </w:tc>
        <w:tc>
          <w:tcPr>
            <w:tcW w:w="808" w:type="dxa"/>
          </w:tcPr>
          <w:p w14:paraId="07D79106" w14:textId="77777777" w:rsidR="005D073A" w:rsidRPr="00654140" w:rsidRDefault="005D073A" w:rsidP="007F0FF1">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0.14</w:t>
            </w:r>
          </w:p>
        </w:tc>
        <w:tc>
          <w:tcPr>
            <w:tcW w:w="852" w:type="dxa"/>
          </w:tcPr>
          <w:p w14:paraId="73E339D7" w14:textId="77777777" w:rsidR="005D073A" w:rsidRPr="006F61F9" w:rsidRDefault="005D073A" w:rsidP="007F0FF1">
            <w:pPr>
              <w:spacing w:line="276" w:lineRule="auto"/>
              <w:jc w:val="center"/>
              <w:rPr>
                <w:rFonts w:asciiTheme="majorHAnsi" w:hAnsiTheme="majorHAnsi" w:cstheme="majorHAnsi"/>
                <w:sz w:val="24"/>
                <w:szCs w:val="24"/>
              </w:rPr>
            </w:pPr>
            <w:r>
              <w:rPr>
                <w:rFonts w:asciiTheme="majorHAnsi" w:hAnsiTheme="majorHAnsi" w:cstheme="majorHAnsi"/>
                <w:sz w:val="24"/>
                <w:szCs w:val="24"/>
              </w:rPr>
              <w:t>-6.925</w:t>
            </w:r>
          </w:p>
        </w:tc>
        <w:tc>
          <w:tcPr>
            <w:tcW w:w="640" w:type="dxa"/>
          </w:tcPr>
          <w:p w14:paraId="6F2EE2D1" w14:textId="77777777" w:rsidR="005D073A" w:rsidRPr="006F61F9" w:rsidRDefault="005D073A" w:rsidP="007F0FF1">
            <w:pPr>
              <w:spacing w:line="276" w:lineRule="auto"/>
              <w:jc w:val="center"/>
              <w:rPr>
                <w:rFonts w:asciiTheme="majorHAnsi" w:hAnsiTheme="majorHAnsi" w:cstheme="majorHAnsi"/>
                <w:sz w:val="24"/>
                <w:szCs w:val="24"/>
              </w:rPr>
            </w:pPr>
            <w:r w:rsidRPr="006F61F9">
              <w:rPr>
                <w:rFonts w:asciiTheme="majorHAnsi" w:hAnsiTheme="majorHAnsi" w:cstheme="majorHAnsi"/>
                <w:sz w:val="24"/>
                <w:szCs w:val="24"/>
              </w:rPr>
              <w:t>18</w:t>
            </w:r>
          </w:p>
        </w:tc>
        <w:tc>
          <w:tcPr>
            <w:tcW w:w="1022" w:type="dxa"/>
          </w:tcPr>
          <w:p w14:paraId="74C0538C" w14:textId="77777777" w:rsidR="005D073A" w:rsidRPr="006F61F9" w:rsidRDefault="005D073A" w:rsidP="007F0FF1">
            <w:pPr>
              <w:spacing w:line="276" w:lineRule="auto"/>
              <w:jc w:val="center"/>
              <w:rPr>
                <w:rFonts w:asciiTheme="majorHAnsi" w:hAnsiTheme="majorHAnsi" w:cstheme="majorHAnsi"/>
                <w:sz w:val="24"/>
                <w:szCs w:val="24"/>
              </w:rPr>
            </w:pPr>
            <w:r w:rsidRPr="006F61F9">
              <w:rPr>
                <w:rFonts w:asciiTheme="majorHAnsi" w:hAnsiTheme="majorHAnsi" w:cstheme="majorHAnsi"/>
                <w:sz w:val="24"/>
                <w:szCs w:val="24"/>
              </w:rPr>
              <w:t>.000</w:t>
            </w:r>
          </w:p>
        </w:tc>
        <w:tc>
          <w:tcPr>
            <w:tcW w:w="1278" w:type="dxa"/>
          </w:tcPr>
          <w:p w14:paraId="11522A28" w14:textId="77777777" w:rsidR="005D073A" w:rsidRPr="006F61F9" w:rsidRDefault="005D073A" w:rsidP="007F0FF1">
            <w:pPr>
              <w:spacing w:line="276" w:lineRule="auto"/>
              <w:jc w:val="center"/>
              <w:rPr>
                <w:rFonts w:asciiTheme="majorHAnsi" w:hAnsiTheme="majorHAnsi" w:cstheme="majorHAnsi"/>
                <w:sz w:val="24"/>
                <w:szCs w:val="24"/>
              </w:rPr>
            </w:pPr>
            <w:r w:rsidRPr="006F61F9">
              <w:rPr>
                <w:rFonts w:asciiTheme="majorHAnsi" w:hAnsiTheme="majorHAnsi" w:cstheme="majorHAnsi"/>
                <w:sz w:val="24"/>
                <w:szCs w:val="24"/>
              </w:rPr>
              <w:t>18.3</w:t>
            </w:r>
          </w:p>
        </w:tc>
        <w:tc>
          <w:tcPr>
            <w:tcW w:w="1409" w:type="dxa"/>
          </w:tcPr>
          <w:p w14:paraId="18280398" w14:textId="77777777" w:rsidR="005D073A" w:rsidRPr="006F61F9" w:rsidRDefault="005D073A" w:rsidP="007F0FF1">
            <w:pPr>
              <w:spacing w:line="276" w:lineRule="auto"/>
              <w:jc w:val="center"/>
              <w:rPr>
                <w:rFonts w:asciiTheme="majorHAnsi" w:hAnsiTheme="majorHAnsi" w:cstheme="majorHAnsi"/>
                <w:sz w:val="24"/>
                <w:szCs w:val="24"/>
              </w:rPr>
            </w:pPr>
            <w:r>
              <w:rPr>
                <w:rFonts w:asciiTheme="majorHAnsi" w:hAnsiTheme="majorHAnsi" w:cstheme="majorHAnsi"/>
                <w:sz w:val="24"/>
                <w:szCs w:val="24"/>
              </w:rPr>
              <w:t>-5</w:t>
            </w:r>
            <w:r w:rsidRPr="006F61F9">
              <w:rPr>
                <w:rFonts w:asciiTheme="majorHAnsi" w:hAnsiTheme="majorHAnsi" w:cstheme="majorHAnsi"/>
                <w:sz w:val="24"/>
                <w:szCs w:val="24"/>
              </w:rPr>
              <w:t>.</w:t>
            </w:r>
            <w:r>
              <w:rPr>
                <w:rFonts w:asciiTheme="majorHAnsi" w:hAnsiTheme="majorHAnsi" w:cstheme="majorHAnsi"/>
                <w:sz w:val="24"/>
                <w:szCs w:val="24"/>
              </w:rPr>
              <w:t>97</w:t>
            </w:r>
            <w:r w:rsidRPr="006F61F9">
              <w:rPr>
                <w:rFonts w:asciiTheme="majorHAnsi" w:hAnsiTheme="majorHAnsi" w:cstheme="majorHAnsi"/>
                <w:sz w:val="24"/>
                <w:szCs w:val="24"/>
              </w:rPr>
              <w:t>76</w:t>
            </w:r>
          </w:p>
        </w:tc>
        <w:tc>
          <w:tcPr>
            <w:tcW w:w="1079" w:type="dxa"/>
          </w:tcPr>
          <w:p w14:paraId="521EA77F" w14:textId="77777777" w:rsidR="005D073A" w:rsidRPr="006F61F9" w:rsidRDefault="005D073A" w:rsidP="007F0FF1">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-7.7704</w:t>
            </w:r>
          </w:p>
        </w:tc>
        <w:tc>
          <w:tcPr>
            <w:tcW w:w="992" w:type="dxa"/>
          </w:tcPr>
          <w:p w14:paraId="7D0CA5B3" w14:textId="77777777" w:rsidR="005D073A" w:rsidRPr="006F61F9" w:rsidRDefault="005D073A" w:rsidP="007F0FF1">
            <w:pPr>
              <w:spacing w:line="276" w:lineRule="auto"/>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-4.16</w:t>
            </w:r>
          </w:p>
        </w:tc>
      </w:tr>
      <w:tr w:rsidR="005D073A" w14:paraId="4149BC76" w14:textId="77777777" w:rsidTr="007F0FF1">
        <w:trPr>
          <w:trHeight w:val="1387"/>
        </w:trPr>
        <w:tc>
          <w:tcPr>
            <w:tcW w:w="1189" w:type="dxa"/>
            <w:vMerge/>
          </w:tcPr>
          <w:p w14:paraId="000E4F16" w14:textId="77777777" w:rsidR="005D073A" w:rsidRDefault="005D073A" w:rsidP="007F0FF1">
            <w:pPr>
              <w:spacing w:line="276" w:lineRule="auto"/>
              <w:rPr>
                <w:rFonts w:ascii="Times New Roman" w:hAnsi="Times New Roman" w:cs="Times New Roman"/>
                <w:b/>
                <w:bCs/>
                <w:sz w:val="24"/>
                <w:szCs w:val="24"/>
              </w:rPr>
            </w:pPr>
          </w:p>
        </w:tc>
        <w:tc>
          <w:tcPr>
            <w:tcW w:w="1126" w:type="dxa"/>
          </w:tcPr>
          <w:p w14:paraId="3FFCAF65" w14:textId="77777777" w:rsidR="005D073A" w:rsidRPr="00654140" w:rsidRDefault="005D073A" w:rsidP="007F0FF1">
            <w:pPr>
              <w:spacing w:line="240" w:lineRule="auto"/>
              <w:jc w:val="center"/>
              <w:rPr>
                <w:rFonts w:ascii="Times New Roman" w:hAnsi="Times New Roman" w:cs="Times New Roman"/>
                <w:sz w:val="24"/>
                <w:szCs w:val="24"/>
              </w:rPr>
            </w:pPr>
            <w:r w:rsidRPr="00654140">
              <w:rPr>
                <w:color w:val="000000"/>
                <w:sz w:val="24"/>
                <w:szCs w:val="24"/>
                <w:shd w:val="clear" w:color="auto" w:fill="FFFFFF"/>
              </w:rPr>
              <w:t>Equal Variance did not assume</w:t>
            </w:r>
          </w:p>
        </w:tc>
        <w:tc>
          <w:tcPr>
            <w:tcW w:w="798" w:type="dxa"/>
          </w:tcPr>
          <w:p w14:paraId="5BE19C91" w14:textId="77777777" w:rsidR="005D073A" w:rsidRPr="00DB5A03" w:rsidRDefault="005D073A" w:rsidP="007F0FF1">
            <w:pPr>
              <w:spacing w:line="276" w:lineRule="auto"/>
              <w:jc w:val="center"/>
              <w:rPr>
                <w:rFonts w:ascii="Times New Roman" w:hAnsi="Times New Roman" w:cs="Times New Roman"/>
                <w:b/>
                <w:bCs/>
                <w:color w:val="000000"/>
                <w:sz w:val="28"/>
                <w:szCs w:val="28"/>
                <w:shd w:val="clear" w:color="auto" w:fill="FFFFFF"/>
              </w:rPr>
            </w:pPr>
          </w:p>
        </w:tc>
        <w:tc>
          <w:tcPr>
            <w:tcW w:w="808" w:type="dxa"/>
          </w:tcPr>
          <w:p w14:paraId="79405D36" w14:textId="77777777" w:rsidR="005D073A" w:rsidRPr="00DB5A03" w:rsidRDefault="005D073A" w:rsidP="007F0FF1">
            <w:pPr>
              <w:spacing w:line="276" w:lineRule="auto"/>
              <w:jc w:val="center"/>
              <w:rPr>
                <w:rFonts w:ascii="Times New Roman" w:hAnsi="Times New Roman" w:cs="Times New Roman"/>
                <w:b/>
                <w:bCs/>
                <w:color w:val="000000"/>
                <w:sz w:val="28"/>
                <w:szCs w:val="28"/>
                <w:shd w:val="clear" w:color="auto" w:fill="FFFFFF"/>
              </w:rPr>
            </w:pPr>
          </w:p>
        </w:tc>
        <w:tc>
          <w:tcPr>
            <w:tcW w:w="852" w:type="dxa"/>
          </w:tcPr>
          <w:p w14:paraId="3544C818" w14:textId="77777777" w:rsidR="005D073A" w:rsidRPr="00711652" w:rsidRDefault="005D073A" w:rsidP="007F0FF1">
            <w:pPr>
              <w:spacing w:line="276" w:lineRule="auto"/>
              <w:rPr>
                <w:rFonts w:asciiTheme="majorHAnsi" w:hAnsiTheme="majorHAnsi" w:cstheme="majorHAnsi"/>
                <w:sz w:val="24"/>
                <w:szCs w:val="24"/>
              </w:rPr>
            </w:pPr>
            <w:r>
              <w:rPr>
                <w:rFonts w:asciiTheme="majorHAnsi" w:hAnsiTheme="majorHAnsi" w:cstheme="majorHAnsi"/>
                <w:sz w:val="24"/>
                <w:szCs w:val="24"/>
              </w:rPr>
              <w:t>-6952</w:t>
            </w:r>
          </w:p>
        </w:tc>
        <w:tc>
          <w:tcPr>
            <w:tcW w:w="640" w:type="dxa"/>
          </w:tcPr>
          <w:p w14:paraId="2ABD14B7" w14:textId="77777777" w:rsidR="005D073A" w:rsidRPr="00711652" w:rsidRDefault="005D073A" w:rsidP="007F0FF1">
            <w:pPr>
              <w:spacing w:line="276" w:lineRule="auto"/>
              <w:jc w:val="center"/>
              <w:rPr>
                <w:rFonts w:asciiTheme="majorHAnsi" w:hAnsiTheme="majorHAnsi" w:cstheme="majorHAnsi"/>
                <w:sz w:val="24"/>
                <w:szCs w:val="24"/>
              </w:rPr>
            </w:pPr>
            <w:r w:rsidRPr="00711652">
              <w:rPr>
                <w:rFonts w:asciiTheme="majorHAnsi" w:hAnsiTheme="majorHAnsi" w:cstheme="majorHAnsi"/>
                <w:sz w:val="24"/>
                <w:szCs w:val="24"/>
              </w:rPr>
              <w:t>1</w:t>
            </w:r>
            <w:r>
              <w:rPr>
                <w:rFonts w:asciiTheme="majorHAnsi" w:hAnsiTheme="majorHAnsi" w:cstheme="majorHAnsi"/>
                <w:sz w:val="24"/>
                <w:szCs w:val="24"/>
              </w:rPr>
              <w:t>0</w:t>
            </w:r>
            <w:r w:rsidRPr="00711652">
              <w:rPr>
                <w:rFonts w:asciiTheme="majorHAnsi" w:hAnsiTheme="majorHAnsi" w:cstheme="majorHAnsi"/>
                <w:sz w:val="24"/>
                <w:szCs w:val="24"/>
              </w:rPr>
              <w:t>.</w:t>
            </w:r>
            <w:r>
              <w:rPr>
                <w:rFonts w:asciiTheme="majorHAnsi" w:hAnsiTheme="majorHAnsi" w:cstheme="majorHAnsi"/>
                <w:sz w:val="24"/>
                <w:szCs w:val="24"/>
              </w:rPr>
              <w:t>8</w:t>
            </w:r>
          </w:p>
        </w:tc>
        <w:tc>
          <w:tcPr>
            <w:tcW w:w="1022" w:type="dxa"/>
          </w:tcPr>
          <w:p w14:paraId="32D07BB6" w14:textId="77777777" w:rsidR="005D073A" w:rsidRPr="00711652" w:rsidRDefault="005D073A" w:rsidP="007F0FF1">
            <w:pPr>
              <w:spacing w:line="276" w:lineRule="auto"/>
              <w:jc w:val="center"/>
              <w:rPr>
                <w:rFonts w:asciiTheme="majorHAnsi" w:hAnsiTheme="majorHAnsi" w:cstheme="majorHAnsi"/>
                <w:sz w:val="24"/>
                <w:szCs w:val="24"/>
              </w:rPr>
            </w:pPr>
            <w:r w:rsidRPr="00711652">
              <w:rPr>
                <w:rFonts w:asciiTheme="majorHAnsi" w:hAnsiTheme="majorHAnsi" w:cstheme="majorHAnsi"/>
                <w:sz w:val="24"/>
                <w:szCs w:val="24"/>
              </w:rPr>
              <w:t>.000</w:t>
            </w:r>
          </w:p>
        </w:tc>
        <w:tc>
          <w:tcPr>
            <w:tcW w:w="1278" w:type="dxa"/>
          </w:tcPr>
          <w:p w14:paraId="0326B6AF" w14:textId="77777777" w:rsidR="005D073A" w:rsidRPr="00711652" w:rsidRDefault="005D073A" w:rsidP="007F0FF1">
            <w:pPr>
              <w:spacing w:line="276" w:lineRule="auto"/>
              <w:jc w:val="center"/>
              <w:rPr>
                <w:rFonts w:asciiTheme="majorHAnsi" w:hAnsiTheme="majorHAnsi" w:cstheme="majorHAnsi"/>
                <w:sz w:val="24"/>
                <w:szCs w:val="24"/>
              </w:rPr>
            </w:pPr>
            <w:r w:rsidRPr="00711652">
              <w:rPr>
                <w:rFonts w:asciiTheme="majorHAnsi" w:hAnsiTheme="majorHAnsi" w:cstheme="majorHAnsi"/>
                <w:sz w:val="24"/>
                <w:szCs w:val="24"/>
              </w:rPr>
              <w:t>18.3</w:t>
            </w:r>
          </w:p>
        </w:tc>
        <w:tc>
          <w:tcPr>
            <w:tcW w:w="1409" w:type="dxa"/>
          </w:tcPr>
          <w:p w14:paraId="7F3B0893" w14:textId="77777777" w:rsidR="005D073A" w:rsidRPr="00711652" w:rsidRDefault="005D073A" w:rsidP="007F0FF1">
            <w:pPr>
              <w:spacing w:line="276" w:lineRule="auto"/>
              <w:jc w:val="center"/>
              <w:rPr>
                <w:rFonts w:asciiTheme="majorHAnsi" w:hAnsiTheme="majorHAnsi" w:cstheme="majorHAnsi"/>
                <w:sz w:val="24"/>
                <w:szCs w:val="24"/>
              </w:rPr>
            </w:pPr>
            <w:r>
              <w:rPr>
                <w:rFonts w:asciiTheme="majorHAnsi" w:hAnsiTheme="majorHAnsi" w:cstheme="majorHAnsi"/>
                <w:sz w:val="24"/>
                <w:szCs w:val="24"/>
              </w:rPr>
              <w:t>-5</w:t>
            </w:r>
            <w:r w:rsidRPr="00711652">
              <w:rPr>
                <w:rFonts w:asciiTheme="majorHAnsi" w:hAnsiTheme="majorHAnsi" w:cstheme="majorHAnsi"/>
                <w:sz w:val="24"/>
                <w:szCs w:val="24"/>
              </w:rPr>
              <w:t>.</w:t>
            </w:r>
            <w:r>
              <w:rPr>
                <w:rFonts w:asciiTheme="majorHAnsi" w:hAnsiTheme="majorHAnsi" w:cstheme="majorHAnsi"/>
                <w:sz w:val="24"/>
                <w:szCs w:val="24"/>
              </w:rPr>
              <w:t>97</w:t>
            </w:r>
            <w:r w:rsidRPr="00711652">
              <w:rPr>
                <w:rFonts w:asciiTheme="majorHAnsi" w:hAnsiTheme="majorHAnsi" w:cstheme="majorHAnsi"/>
                <w:sz w:val="24"/>
                <w:szCs w:val="24"/>
              </w:rPr>
              <w:t>76</w:t>
            </w:r>
          </w:p>
        </w:tc>
        <w:tc>
          <w:tcPr>
            <w:tcW w:w="1079" w:type="dxa"/>
          </w:tcPr>
          <w:p w14:paraId="16C4E7AB" w14:textId="77777777" w:rsidR="005D073A" w:rsidRPr="00711652" w:rsidRDefault="005D073A" w:rsidP="007F0FF1">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-7.86235</w:t>
            </w:r>
          </w:p>
        </w:tc>
        <w:tc>
          <w:tcPr>
            <w:tcW w:w="992" w:type="dxa"/>
          </w:tcPr>
          <w:p w14:paraId="1AF843B2" w14:textId="77777777" w:rsidR="005D073A" w:rsidRPr="00711652" w:rsidRDefault="005D073A" w:rsidP="007F0FF1">
            <w:pPr>
              <w:spacing w:line="276" w:lineRule="auto"/>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-4.077</w:t>
            </w:r>
          </w:p>
        </w:tc>
      </w:tr>
      <w:tr w:rsidR="005D073A" w14:paraId="40882DB3" w14:textId="77777777" w:rsidTr="007F0FF1">
        <w:trPr>
          <w:trHeight w:val="2477"/>
        </w:trPr>
        <w:tc>
          <w:tcPr>
            <w:tcW w:w="1189" w:type="dxa"/>
            <w:tcBorders>
              <w:left w:val="nil"/>
              <w:bottom w:val="nil"/>
              <w:right w:val="nil"/>
            </w:tcBorders>
          </w:tcPr>
          <w:p w14:paraId="44CFC891" w14:textId="77777777" w:rsidR="005D073A" w:rsidRDefault="005D073A" w:rsidP="007F0FF1">
            <w:pPr>
              <w:spacing w:line="276" w:lineRule="auto"/>
              <w:rPr>
                <w:rFonts w:ascii="Times New Roman" w:hAnsi="Times New Roman" w:cs="Times New Roman"/>
                <w:b/>
                <w:bCs/>
                <w:sz w:val="24"/>
                <w:szCs w:val="24"/>
              </w:rPr>
            </w:pPr>
          </w:p>
        </w:tc>
        <w:tc>
          <w:tcPr>
            <w:tcW w:w="10004" w:type="dxa"/>
            <w:gridSpan w:val="10"/>
            <w:tcBorders>
              <w:left w:val="nil"/>
              <w:bottom w:val="nil"/>
              <w:right w:val="nil"/>
            </w:tcBorders>
          </w:tcPr>
          <w:p w14:paraId="724E4A60" w14:textId="77777777" w:rsidR="005D073A" w:rsidRPr="00711652" w:rsidRDefault="005D073A" w:rsidP="007F0FF1">
            <w:pPr>
              <w:spacing w:line="276" w:lineRule="auto"/>
              <w:jc w:val="center"/>
              <w:rPr>
                <w:rFonts w:asciiTheme="majorHAnsi" w:hAnsiTheme="majorHAnsi" w:cstheme="majorHAnsi"/>
                <w:color w:val="000000"/>
                <w:sz w:val="24"/>
                <w:szCs w:val="24"/>
                <w:shd w:val="clear" w:color="auto" w:fill="FFFFFF"/>
              </w:rPr>
            </w:pPr>
          </w:p>
        </w:tc>
      </w:tr>
    </w:tbl>
    <w:p w14:paraId="13185603" w14:textId="3C30FE90" w:rsidR="0057005B" w:rsidRPr="0057005B" w:rsidRDefault="0057005B" w:rsidP="0057005B">
      <w:pPr>
        <w:rPr>
          <w:rFonts w:ascii="Times New Roman" w:hAnsi="Times New Roman" w:cs="Times New Roman"/>
          <w:sz w:val="24"/>
          <w:szCs w:val="24"/>
        </w:rPr>
      </w:pPr>
      <w:r>
        <w:rPr>
          <w:rFonts w:ascii="Times New Roman" w:hAnsi="Times New Roman" w:cs="Times New Roman"/>
          <w:sz w:val="24"/>
          <w:szCs w:val="24"/>
        </w:rPr>
        <w:t xml:space="preserve">                                           </w:t>
      </w:r>
    </w:p>
    <w:sectPr w:rsidR="0057005B" w:rsidRPr="005700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F7837" w14:textId="77777777" w:rsidR="00DA2C56" w:rsidRDefault="00DA2C56" w:rsidP="00711652">
      <w:pPr>
        <w:spacing w:after="0" w:line="240" w:lineRule="auto"/>
      </w:pPr>
      <w:r>
        <w:separator/>
      </w:r>
    </w:p>
  </w:endnote>
  <w:endnote w:type="continuationSeparator" w:id="0">
    <w:p w14:paraId="6EED9FCE" w14:textId="77777777" w:rsidR="00DA2C56" w:rsidRDefault="00DA2C56" w:rsidP="0071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4449D" w14:textId="77777777" w:rsidR="00DA2C56" w:rsidRDefault="00DA2C56" w:rsidP="00711652">
      <w:pPr>
        <w:spacing w:after="0" w:line="240" w:lineRule="auto"/>
      </w:pPr>
      <w:r>
        <w:separator/>
      </w:r>
    </w:p>
  </w:footnote>
  <w:footnote w:type="continuationSeparator" w:id="0">
    <w:p w14:paraId="4F8BEE8C" w14:textId="77777777" w:rsidR="00DA2C56" w:rsidRDefault="00DA2C56" w:rsidP="00711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E5564"/>
    <w:multiLevelType w:val="hybridMultilevel"/>
    <w:tmpl w:val="A8EA8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23F52"/>
    <w:multiLevelType w:val="multilevel"/>
    <w:tmpl w:val="F07EA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9370B"/>
    <w:multiLevelType w:val="hybridMultilevel"/>
    <w:tmpl w:val="D610D91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F950EE"/>
    <w:multiLevelType w:val="hybridMultilevel"/>
    <w:tmpl w:val="6D7CC9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BE5529"/>
    <w:multiLevelType w:val="hybridMultilevel"/>
    <w:tmpl w:val="26669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D51EB0"/>
    <w:multiLevelType w:val="hybridMultilevel"/>
    <w:tmpl w:val="F1FCF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24A8A"/>
    <w:multiLevelType w:val="hybridMultilevel"/>
    <w:tmpl w:val="8A160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82645D"/>
    <w:multiLevelType w:val="multilevel"/>
    <w:tmpl w:val="400A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DA7D13"/>
    <w:multiLevelType w:val="hybridMultilevel"/>
    <w:tmpl w:val="4AEA7F06"/>
    <w:lvl w:ilvl="0" w:tplc="EF10CD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2058111">
    <w:abstractNumId w:val="1"/>
  </w:num>
  <w:num w:numId="2" w16cid:durableId="1589970823">
    <w:abstractNumId w:val="8"/>
  </w:num>
  <w:num w:numId="3" w16cid:durableId="125129216">
    <w:abstractNumId w:val="7"/>
  </w:num>
  <w:num w:numId="4" w16cid:durableId="71778336">
    <w:abstractNumId w:val="0"/>
  </w:num>
  <w:num w:numId="5" w16cid:durableId="851993542">
    <w:abstractNumId w:val="6"/>
  </w:num>
  <w:num w:numId="6" w16cid:durableId="247887887">
    <w:abstractNumId w:val="3"/>
  </w:num>
  <w:num w:numId="7" w16cid:durableId="1261914133">
    <w:abstractNumId w:val="2"/>
  </w:num>
  <w:num w:numId="8" w16cid:durableId="2031101043">
    <w:abstractNumId w:val="5"/>
  </w:num>
  <w:num w:numId="9" w16cid:durableId="1484739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1E46"/>
    <w:rsid w:val="00016260"/>
    <w:rsid w:val="0007163E"/>
    <w:rsid w:val="000A5953"/>
    <w:rsid w:val="000D0C8F"/>
    <w:rsid w:val="000D7ABF"/>
    <w:rsid w:val="00114BCA"/>
    <w:rsid w:val="00165F36"/>
    <w:rsid w:val="001E0B43"/>
    <w:rsid w:val="00230083"/>
    <w:rsid w:val="00355778"/>
    <w:rsid w:val="00364F04"/>
    <w:rsid w:val="004127F2"/>
    <w:rsid w:val="00421FCE"/>
    <w:rsid w:val="004C6159"/>
    <w:rsid w:val="0057005B"/>
    <w:rsid w:val="005D073A"/>
    <w:rsid w:val="00654140"/>
    <w:rsid w:val="00670804"/>
    <w:rsid w:val="006A61D1"/>
    <w:rsid w:val="006F61F9"/>
    <w:rsid w:val="00711652"/>
    <w:rsid w:val="007160E0"/>
    <w:rsid w:val="007C65C2"/>
    <w:rsid w:val="007F0FF1"/>
    <w:rsid w:val="008F5222"/>
    <w:rsid w:val="00B009FE"/>
    <w:rsid w:val="00BC72DB"/>
    <w:rsid w:val="00C55F84"/>
    <w:rsid w:val="00CB0B8D"/>
    <w:rsid w:val="00CD4323"/>
    <w:rsid w:val="00CE54FC"/>
    <w:rsid w:val="00CF3049"/>
    <w:rsid w:val="00D32EBD"/>
    <w:rsid w:val="00D70F71"/>
    <w:rsid w:val="00DA2C56"/>
    <w:rsid w:val="00DB5A03"/>
    <w:rsid w:val="00DE789D"/>
    <w:rsid w:val="00E41E46"/>
    <w:rsid w:val="00E91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4EEE"/>
  <w15:docId w15:val="{2EF23EF4-0305-4810-ABF2-2DA45BE2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159"/>
    <w:rPr>
      <w:color w:val="0563C1" w:themeColor="hyperlink"/>
      <w:u w:val="single"/>
    </w:rPr>
  </w:style>
  <w:style w:type="character" w:styleId="UnresolvedMention">
    <w:name w:val="Unresolved Mention"/>
    <w:basedOn w:val="DefaultParagraphFont"/>
    <w:uiPriority w:val="99"/>
    <w:semiHidden/>
    <w:unhideWhenUsed/>
    <w:rsid w:val="004C6159"/>
    <w:rPr>
      <w:color w:val="605E5C"/>
      <w:shd w:val="clear" w:color="auto" w:fill="E1DFDD"/>
    </w:rPr>
  </w:style>
  <w:style w:type="paragraph" w:styleId="NormalWeb">
    <w:name w:val="Normal (Web)"/>
    <w:basedOn w:val="Normal"/>
    <w:uiPriority w:val="99"/>
    <w:unhideWhenUsed/>
    <w:rsid w:val="007C65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D4323"/>
  </w:style>
  <w:style w:type="paragraph" w:styleId="Header">
    <w:name w:val="header"/>
    <w:basedOn w:val="Normal"/>
    <w:link w:val="HeaderChar"/>
    <w:uiPriority w:val="99"/>
    <w:unhideWhenUsed/>
    <w:rsid w:val="00711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652"/>
  </w:style>
  <w:style w:type="paragraph" w:styleId="Footer">
    <w:name w:val="footer"/>
    <w:basedOn w:val="Normal"/>
    <w:link w:val="FooterChar"/>
    <w:uiPriority w:val="99"/>
    <w:unhideWhenUsed/>
    <w:rsid w:val="00711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652"/>
  </w:style>
  <w:style w:type="paragraph" w:styleId="ListParagraph">
    <w:name w:val="List Paragraph"/>
    <w:basedOn w:val="Normal"/>
    <w:uiPriority w:val="34"/>
    <w:qFormat/>
    <w:rsid w:val="00114BCA"/>
    <w:pPr>
      <w:ind w:left="720"/>
      <w:contextualSpacing/>
    </w:pPr>
  </w:style>
  <w:style w:type="paragraph" w:styleId="NoSpacing">
    <w:name w:val="No Spacing"/>
    <w:uiPriority w:val="1"/>
    <w:qFormat/>
    <w:rsid w:val="003557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5199">
      <w:bodyDiv w:val="1"/>
      <w:marLeft w:val="0"/>
      <w:marRight w:val="0"/>
      <w:marTop w:val="0"/>
      <w:marBottom w:val="0"/>
      <w:divBdr>
        <w:top w:val="none" w:sz="0" w:space="0" w:color="auto"/>
        <w:left w:val="none" w:sz="0" w:space="0" w:color="auto"/>
        <w:bottom w:val="none" w:sz="0" w:space="0" w:color="auto"/>
        <w:right w:val="none" w:sz="0" w:space="0" w:color="auto"/>
      </w:divBdr>
    </w:div>
    <w:div w:id="39013141">
      <w:bodyDiv w:val="1"/>
      <w:marLeft w:val="0"/>
      <w:marRight w:val="0"/>
      <w:marTop w:val="0"/>
      <w:marBottom w:val="0"/>
      <w:divBdr>
        <w:top w:val="none" w:sz="0" w:space="0" w:color="auto"/>
        <w:left w:val="none" w:sz="0" w:space="0" w:color="auto"/>
        <w:bottom w:val="none" w:sz="0" w:space="0" w:color="auto"/>
        <w:right w:val="none" w:sz="0" w:space="0" w:color="auto"/>
      </w:divBdr>
    </w:div>
    <w:div w:id="65735473">
      <w:bodyDiv w:val="1"/>
      <w:marLeft w:val="0"/>
      <w:marRight w:val="0"/>
      <w:marTop w:val="0"/>
      <w:marBottom w:val="0"/>
      <w:divBdr>
        <w:top w:val="none" w:sz="0" w:space="0" w:color="auto"/>
        <w:left w:val="none" w:sz="0" w:space="0" w:color="auto"/>
        <w:bottom w:val="none" w:sz="0" w:space="0" w:color="auto"/>
        <w:right w:val="none" w:sz="0" w:space="0" w:color="auto"/>
      </w:divBdr>
    </w:div>
    <w:div w:id="126508649">
      <w:bodyDiv w:val="1"/>
      <w:marLeft w:val="0"/>
      <w:marRight w:val="0"/>
      <w:marTop w:val="0"/>
      <w:marBottom w:val="0"/>
      <w:divBdr>
        <w:top w:val="none" w:sz="0" w:space="0" w:color="auto"/>
        <w:left w:val="none" w:sz="0" w:space="0" w:color="auto"/>
        <w:bottom w:val="none" w:sz="0" w:space="0" w:color="auto"/>
        <w:right w:val="none" w:sz="0" w:space="0" w:color="auto"/>
      </w:divBdr>
    </w:div>
    <w:div w:id="129716375">
      <w:bodyDiv w:val="1"/>
      <w:marLeft w:val="0"/>
      <w:marRight w:val="0"/>
      <w:marTop w:val="0"/>
      <w:marBottom w:val="0"/>
      <w:divBdr>
        <w:top w:val="none" w:sz="0" w:space="0" w:color="auto"/>
        <w:left w:val="none" w:sz="0" w:space="0" w:color="auto"/>
        <w:bottom w:val="none" w:sz="0" w:space="0" w:color="auto"/>
        <w:right w:val="none" w:sz="0" w:space="0" w:color="auto"/>
      </w:divBdr>
    </w:div>
    <w:div w:id="141043977">
      <w:bodyDiv w:val="1"/>
      <w:marLeft w:val="0"/>
      <w:marRight w:val="0"/>
      <w:marTop w:val="0"/>
      <w:marBottom w:val="0"/>
      <w:divBdr>
        <w:top w:val="none" w:sz="0" w:space="0" w:color="auto"/>
        <w:left w:val="none" w:sz="0" w:space="0" w:color="auto"/>
        <w:bottom w:val="none" w:sz="0" w:space="0" w:color="auto"/>
        <w:right w:val="none" w:sz="0" w:space="0" w:color="auto"/>
      </w:divBdr>
    </w:div>
    <w:div w:id="141388777">
      <w:bodyDiv w:val="1"/>
      <w:marLeft w:val="0"/>
      <w:marRight w:val="0"/>
      <w:marTop w:val="0"/>
      <w:marBottom w:val="0"/>
      <w:divBdr>
        <w:top w:val="none" w:sz="0" w:space="0" w:color="auto"/>
        <w:left w:val="none" w:sz="0" w:space="0" w:color="auto"/>
        <w:bottom w:val="none" w:sz="0" w:space="0" w:color="auto"/>
        <w:right w:val="none" w:sz="0" w:space="0" w:color="auto"/>
      </w:divBdr>
    </w:div>
    <w:div w:id="169955723">
      <w:bodyDiv w:val="1"/>
      <w:marLeft w:val="0"/>
      <w:marRight w:val="0"/>
      <w:marTop w:val="0"/>
      <w:marBottom w:val="0"/>
      <w:divBdr>
        <w:top w:val="none" w:sz="0" w:space="0" w:color="auto"/>
        <w:left w:val="none" w:sz="0" w:space="0" w:color="auto"/>
        <w:bottom w:val="none" w:sz="0" w:space="0" w:color="auto"/>
        <w:right w:val="none" w:sz="0" w:space="0" w:color="auto"/>
      </w:divBdr>
    </w:div>
    <w:div w:id="202131686">
      <w:bodyDiv w:val="1"/>
      <w:marLeft w:val="0"/>
      <w:marRight w:val="0"/>
      <w:marTop w:val="0"/>
      <w:marBottom w:val="0"/>
      <w:divBdr>
        <w:top w:val="none" w:sz="0" w:space="0" w:color="auto"/>
        <w:left w:val="none" w:sz="0" w:space="0" w:color="auto"/>
        <w:bottom w:val="none" w:sz="0" w:space="0" w:color="auto"/>
        <w:right w:val="none" w:sz="0" w:space="0" w:color="auto"/>
      </w:divBdr>
    </w:div>
    <w:div w:id="210773332">
      <w:bodyDiv w:val="1"/>
      <w:marLeft w:val="0"/>
      <w:marRight w:val="0"/>
      <w:marTop w:val="0"/>
      <w:marBottom w:val="0"/>
      <w:divBdr>
        <w:top w:val="none" w:sz="0" w:space="0" w:color="auto"/>
        <w:left w:val="none" w:sz="0" w:space="0" w:color="auto"/>
        <w:bottom w:val="none" w:sz="0" w:space="0" w:color="auto"/>
        <w:right w:val="none" w:sz="0" w:space="0" w:color="auto"/>
      </w:divBdr>
    </w:div>
    <w:div w:id="223417710">
      <w:bodyDiv w:val="1"/>
      <w:marLeft w:val="0"/>
      <w:marRight w:val="0"/>
      <w:marTop w:val="0"/>
      <w:marBottom w:val="0"/>
      <w:divBdr>
        <w:top w:val="none" w:sz="0" w:space="0" w:color="auto"/>
        <w:left w:val="none" w:sz="0" w:space="0" w:color="auto"/>
        <w:bottom w:val="none" w:sz="0" w:space="0" w:color="auto"/>
        <w:right w:val="none" w:sz="0" w:space="0" w:color="auto"/>
      </w:divBdr>
    </w:div>
    <w:div w:id="247429692">
      <w:bodyDiv w:val="1"/>
      <w:marLeft w:val="0"/>
      <w:marRight w:val="0"/>
      <w:marTop w:val="0"/>
      <w:marBottom w:val="0"/>
      <w:divBdr>
        <w:top w:val="none" w:sz="0" w:space="0" w:color="auto"/>
        <w:left w:val="none" w:sz="0" w:space="0" w:color="auto"/>
        <w:bottom w:val="none" w:sz="0" w:space="0" w:color="auto"/>
        <w:right w:val="none" w:sz="0" w:space="0" w:color="auto"/>
      </w:divBdr>
    </w:div>
    <w:div w:id="272250839">
      <w:bodyDiv w:val="1"/>
      <w:marLeft w:val="0"/>
      <w:marRight w:val="0"/>
      <w:marTop w:val="0"/>
      <w:marBottom w:val="0"/>
      <w:divBdr>
        <w:top w:val="none" w:sz="0" w:space="0" w:color="auto"/>
        <w:left w:val="none" w:sz="0" w:space="0" w:color="auto"/>
        <w:bottom w:val="none" w:sz="0" w:space="0" w:color="auto"/>
        <w:right w:val="none" w:sz="0" w:space="0" w:color="auto"/>
      </w:divBdr>
    </w:div>
    <w:div w:id="280310992">
      <w:bodyDiv w:val="1"/>
      <w:marLeft w:val="0"/>
      <w:marRight w:val="0"/>
      <w:marTop w:val="0"/>
      <w:marBottom w:val="0"/>
      <w:divBdr>
        <w:top w:val="none" w:sz="0" w:space="0" w:color="auto"/>
        <w:left w:val="none" w:sz="0" w:space="0" w:color="auto"/>
        <w:bottom w:val="none" w:sz="0" w:space="0" w:color="auto"/>
        <w:right w:val="none" w:sz="0" w:space="0" w:color="auto"/>
      </w:divBdr>
    </w:div>
    <w:div w:id="308747054">
      <w:bodyDiv w:val="1"/>
      <w:marLeft w:val="0"/>
      <w:marRight w:val="0"/>
      <w:marTop w:val="0"/>
      <w:marBottom w:val="0"/>
      <w:divBdr>
        <w:top w:val="none" w:sz="0" w:space="0" w:color="auto"/>
        <w:left w:val="none" w:sz="0" w:space="0" w:color="auto"/>
        <w:bottom w:val="none" w:sz="0" w:space="0" w:color="auto"/>
        <w:right w:val="none" w:sz="0" w:space="0" w:color="auto"/>
      </w:divBdr>
    </w:div>
    <w:div w:id="311981498">
      <w:bodyDiv w:val="1"/>
      <w:marLeft w:val="0"/>
      <w:marRight w:val="0"/>
      <w:marTop w:val="0"/>
      <w:marBottom w:val="0"/>
      <w:divBdr>
        <w:top w:val="none" w:sz="0" w:space="0" w:color="auto"/>
        <w:left w:val="none" w:sz="0" w:space="0" w:color="auto"/>
        <w:bottom w:val="none" w:sz="0" w:space="0" w:color="auto"/>
        <w:right w:val="none" w:sz="0" w:space="0" w:color="auto"/>
      </w:divBdr>
    </w:div>
    <w:div w:id="314340279">
      <w:bodyDiv w:val="1"/>
      <w:marLeft w:val="0"/>
      <w:marRight w:val="0"/>
      <w:marTop w:val="0"/>
      <w:marBottom w:val="0"/>
      <w:divBdr>
        <w:top w:val="none" w:sz="0" w:space="0" w:color="auto"/>
        <w:left w:val="none" w:sz="0" w:space="0" w:color="auto"/>
        <w:bottom w:val="none" w:sz="0" w:space="0" w:color="auto"/>
        <w:right w:val="none" w:sz="0" w:space="0" w:color="auto"/>
      </w:divBdr>
    </w:div>
    <w:div w:id="345130637">
      <w:bodyDiv w:val="1"/>
      <w:marLeft w:val="0"/>
      <w:marRight w:val="0"/>
      <w:marTop w:val="0"/>
      <w:marBottom w:val="0"/>
      <w:divBdr>
        <w:top w:val="none" w:sz="0" w:space="0" w:color="auto"/>
        <w:left w:val="none" w:sz="0" w:space="0" w:color="auto"/>
        <w:bottom w:val="none" w:sz="0" w:space="0" w:color="auto"/>
        <w:right w:val="none" w:sz="0" w:space="0" w:color="auto"/>
      </w:divBdr>
    </w:div>
    <w:div w:id="412044635">
      <w:bodyDiv w:val="1"/>
      <w:marLeft w:val="0"/>
      <w:marRight w:val="0"/>
      <w:marTop w:val="0"/>
      <w:marBottom w:val="0"/>
      <w:divBdr>
        <w:top w:val="none" w:sz="0" w:space="0" w:color="auto"/>
        <w:left w:val="none" w:sz="0" w:space="0" w:color="auto"/>
        <w:bottom w:val="none" w:sz="0" w:space="0" w:color="auto"/>
        <w:right w:val="none" w:sz="0" w:space="0" w:color="auto"/>
      </w:divBdr>
    </w:div>
    <w:div w:id="459498141">
      <w:bodyDiv w:val="1"/>
      <w:marLeft w:val="0"/>
      <w:marRight w:val="0"/>
      <w:marTop w:val="0"/>
      <w:marBottom w:val="0"/>
      <w:divBdr>
        <w:top w:val="none" w:sz="0" w:space="0" w:color="auto"/>
        <w:left w:val="none" w:sz="0" w:space="0" w:color="auto"/>
        <w:bottom w:val="none" w:sz="0" w:space="0" w:color="auto"/>
        <w:right w:val="none" w:sz="0" w:space="0" w:color="auto"/>
      </w:divBdr>
    </w:div>
    <w:div w:id="463694560">
      <w:bodyDiv w:val="1"/>
      <w:marLeft w:val="0"/>
      <w:marRight w:val="0"/>
      <w:marTop w:val="0"/>
      <w:marBottom w:val="0"/>
      <w:divBdr>
        <w:top w:val="none" w:sz="0" w:space="0" w:color="auto"/>
        <w:left w:val="none" w:sz="0" w:space="0" w:color="auto"/>
        <w:bottom w:val="none" w:sz="0" w:space="0" w:color="auto"/>
        <w:right w:val="none" w:sz="0" w:space="0" w:color="auto"/>
      </w:divBdr>
    </w:div>
    <w:div w:id="465393731">
      <w:bodyDiv w:val="1"/>
      <w:marLeft w:val="0"/>
      <w:marRight w:val="0"/>
      <w:marTop w:val="0"/>
      <w:marBottom w:val="0"/>
      <w:divBdr>
        <w:top w:val="none" w:sz="0" w:space="0" w:color="auto"/>
        <w:left w:val="none" w:sz="0" w:space="0" w:color="auto"/>
        <w:bottom w:val="none" w:sz="0" w:space="0" w:color="auto"/>
        <w:right w:val="none" w:sz="0" w:space="0" w:color="auto"/>
      </w:divBdr>
    </w:div>
    <w:div w:id="555048018">
      <w:bodyDiv w:val="1"/>
      <w:marLeft w:val="0"/>
      <w:marRight w:val="0"/>
      <w:marTop w:val="0"/>
      <w:marBottom w:val="0"/>
      <w:divBdr>
        <w:top w:val="none" w:sz="0" w:space="0" w:color="auto"/>
        <w:left w:val="none" w:sz="0" w:space="0" w:color="auto"/>
        <w:bottom w:val="none" w:sz="0" w:space="0" w:color="auto"/>
        <w:right w:val="none" w:sz="0" w:space="0" w:color="auto"/>
      </w:divBdr>
    </w:div>
    <w:div w:id="576478187">
      <w:bodyDiv w:val="1"/>
      <w:marLeft w:val="0"/>
      <w:marRight w:val="0"/>
      <w:marTop w:val="0"/>
      <w:marBottom w:val="0"/>
      <w:divBdr>
        <w:top w:val="none" w:sz="0" w:space="0" w:color="auto"/>
        <w:left w:val="none" w:sz="0" w:space="0" w:color="auto"/>
        <w:bottom w:val="none" w:sz="0" w:space="0" w:color="auto"/>
        <w:right w:val="none" w:sz="0" w:space="0" w:color="auto"/>
      </w:divBdr>
    </w:div>
    <w:div w:id="588394347">
      <w:bodyDiv w:val="1"/>
      <w:marLeft w:val="0"/>
      <w:marRight w:val="0"/>
      <w:marTop w:val="0"/>
      <w:marBottom w:val="0"/>
      <w:divBdr>
        <w:top w:val="none" w:sz="0" w:space="0" w:color="auto"/>
        <w:left w:val="none" w:sz="0" w:space="0" w:color="auto"/>
        <w:bottom w:val="none" w:sz="0" w:space="0" w:color="auto"/>
        <w:right w:val="none" w:sz="0" w:space="0" w:color="auto"/>
      </w:divBdr>
    </w:div>
    <w:div w:id="615675522">
      <w:bodyDiv w:val="1"/>
      <w:marLeft w:val="0"/>
      <w:marRight w:val="0"/>
      <w:marTop w:val="0"/>
      <w:marBottom w:val="0"/>
      <w:divBdr>
        <w:top w:val="none" w:sz="0" w:space="0" w:color="auto"/>
        <w:left w:val="none" w:sz="0" w:space="0" w:color="auto"/>
        <w:bottom w:val="none" w:sz="0" w:space="0" w:color="auto"/>
        <w:right w:val="none" w:sz="0" w:space="0" w:color="auto"/>
      </w:divBdr>
    </w:div>
    <w:div w:id="650911864">
      <w:bodyDiv w:val="1"/>
      <w:marLeft w:val="0"/>
      <w:marRight w:val="0"/>
      <w:marTop w:val="0"/>
      <w:marBottom w:val="0"/>
      <w:divBdr>
        <w:top w:val="none" w:sz="0" w:space="0" w:color="auto"/>
        <w:left w:val="none" w:sz="0" w:space="0" w:color="auto"/>
        <w:bottom w:val="none" w:sz="0" w:space="0" w:color="auto"/>
        <w:right w:val="none" w:sz="0" w:space="0" w:color="auto"/>
      </w:divBdr>
    </w:div>
    <w:div w:id="681784927">
      <w:bodyDiv w:val="1"/>
      <w:marLeft w:val="0"/>
      <w:marRight w:val="0"/>
      <w:marTop w:val="0"/>
      <w:marBottom w:val="0"/>
      <w:divBdr>
        <w:top w:val="none" w:sz="0" w:space="0" w:color="auto"/>
        <w:left w:val="none" w:sz="0" w:space="0" w:color="auto"/>
        <w:bottom w:val="none" w:sz="0" w:space="0" w:color="auto"/>
        <w:right w:val="none" w:sz="0" w:space="0" w:color="auto"/>
      </w:divBdr>
    </w:div>
    <w:div w:id="714544807">
      <w:bodyDiv w:val="1"/>
      <w:marLeft w:val="0"/>
      <w:marRight w:val="0"/>
      <w:marTop w:val="0"/>
      <w:marBottom w:val="0"/>
      <w:divBdr>
        <w:top w:val="none" w:sz="0" w:space="0" w:color="auto"/>
        <w:left w:val="none" w:sz="0" w:space="0" w:color="auto"/>
        <w:bottom w:val="none" w:sz="0" w:space="0" w:color="auto"/>
        <w:right w:val="none" w:sz="0" w:space="0" w:color="auto"/>
      </w:divBdr>
    </w:div>
    <w:div w:id="795875729">
      <w:bodyDiv w:val="1"/>
      <w:marLeft w:val="0"/>
      <w:marRight w:val="0"/>
      <w:marTop w:val="0"/>
      <w:marBottom w:val="0"/>
      <w:divBdr>
        <w:top w:val="none" w:sz="0" w:space="0" w:color="auto"/>
        <w:left w:val="none" w:sz="0" w:space="0" w:color="auto"/>
        <w:bottom w:val="none" w:sz="0" w:space="0" w:color="auto"/>
        <w:right w:val="none" w:sz="0" w:space="0" w:color="auto"/>
      </w:divBdr>
    </w:div>
    <w:div w:id="835415248">
      <w:bodyDiv w:val="1"/>
      <w:marLeft w:val="0"/>
      <w:marRight w:val="0"/>
      <w:marTop w:val="0"/>
      <w:marBottom w:val="0"/>
      <w:divBdr>
        <w:top w:val="none" w:sz="0" w:space="0" w:color="auto"/>
        <w:left w:val="none" w:sz="0" w:space="0" w:color="auto"/>
        <w:bottom w:val="none" w:sz="0" w:space="0" w:color="auto"/>
        <w:right w:val="none" w:sz="0" w:space="0" w:color="auto"/>
      </w:divBdr>
    </w:div>
    <w:div w:id="841043232">
      <w:bodyDiv w:val="1"/>
      <w:marLeft w:val="0"/>
      <w:marRight w:val="0"/>
      <w:marTop w:val="0"/>
      <w:marBottom w:val="0"/>
      <w:divBdr>
        <w:top w:val="none" w:sz="0" w:space="0" w:color="auto"/>
        <w:left w:val="none" w:sz="0" w:space="0" w:color="auto"/>
        <w:bottom w:val="none" w:sz="0" w:space="0" w:color="auto"/>
        <w:right w:val="none" w:sz="0" w:space="0" w:color="auto"/>
      </w:divBdr>
    </w:div>
    <w:div w:id="894312254">
      <w:bodyDiv w:val="1"/>
      <w:marLeft w:val="0"/>
      <w:marRight w:val="0"/>
      <w:marTop w:val="0"/>
      <w:marBottom w:val="0"/>
      <w:divBdr>
        <w:top w:val="none" w:sz="0" w:space="0" w:color="auto"/>
        <w:left w:val="none" w:sz="0" w:space="0" w:color="auto"/>
        <w:bottom w:val="none" w:sz="0" w:space="0" w:color="auto"/>
        <w:right w:val="none" w:sz="0" w:space="0" w:color="auto"/>
      </w:divBdr>
    </w:div>
    <w:div w:id="977997730">
      <w:bodyDiv w:val="1"/>
      <w:marLeft w:val="0"/>
      <w:marRight w:val="0"/>
      <w:marTop w:val="0"/>
      <w:marBottom w:val="0"/>
      <w:divBdr>
        <w:top w:val="none" w:sz="0" w:space="0" w:color="auto"/>
        <w:left w:val="none" w:sz="0" w:space="0" w:color="auto"/>
        <w:bottom w:val="none" w:sz="0" w:space="0" w:color="auto"/>
        <w:right w:val="none" w:sz="0" w:space="0" w:color="auto"/>
      </w:divBdr>
    </w:div>
    <w:div w:id="991444787">
      <w:bodyDiv w:val="1"/>
      <w:marLeft w:val="0"/>
      <w:marRight w:val="0"/>
      <w:marTop w:val="0"/>
      <w:marBottom w:val="0"/>
      <w:divBdr>
        <w:top w:val="none" w:sz="0" w:space="0" w:color="auto"/>
        <w:left w:val="none" w:sz="0" w:space="0" w:color="auto"/>
        <w:bottom w:val="none" w:sz="0" w:space="0" w:color="auto"/>
        <w:right w:val="none" w:sz="0" w:space="0" w:color="auto"/>
      </w:divBdr>
    </w:div>
    <w:div w:id="1015572058">
      <w:bodyDiv w:val="1"/>
      <w:marLeft w:val="0"/>
      <w:marRight w:val="0"/>
      <w:marTop w:val="0"/>
      <w:marBottom w:val="0"/>
      <w:divBdr>
        <w:top w:val="none" w:sz="0" w:space="0" w:color="auto"/>
        <w:left w:val="none" w:sz="0" w:space="0" w:color="auto"/>
        <w:bottom w:val="none" w:sz="0" w:space="0" w:color="auto"/>
        <w:right w:val="none" w:sz="0" w:space="0" w:color="auto"/>
      </w:divBdr>
    </w:div>
    <w:div w:id="1020280133">
      <w:bodyDiv w:val="1"/>
      <w:marLeft w:val="0"/>
      <w:marRight w:val="0"/>
      <w:marTop w:val="0"/>
      <w:marBottom w:val="0"/>
      <w:divBdr>
        <w:top w:val="none" w:sz="0" w:space="0" w:color="auto"/>
        <w:left w:val="none" w:sz="0" w:space="0" w:color="auto"/>
        <w:bottom w:val="none" w:sz="0" w:space="0" w:color="auto"/>
        <w:right w:val="none" w:sz="0" w:space="0" w:color="auto"/>
      </w:divBdr>
    </w:div>
    <w:div w:id="1044869129">
      <w:bodyDiv w:val="1"/>
      <w:marLeft w:val="0"/>
      <w:marRight w:val="0"/>
      <w:marTop w:val="0"/>
      <w:marBottom w:val="0"/>
      <w:divBdr>
        <w:top w:val="none" w:sz="0" w:space="0" w:color="auto"/>
        <w:left w:val="none" w:sz="0" w:space="0" w:color="auto"/>
        <w:bottom w:val="none" w:sz="0" w:space="0" w:color="auto"/>
        <w:right w:val="none" w:sz="0" w:space="0" w:color="auto"/>
      </w:divBdr>
    </w:div>
    <w:div w:id="1098058458">
      <w:bodyDiv w:val="1"/>
      <w:marLeft w:val="0"/>
      <w:marRight w:val="0"/>
      <w:marTop w:val="0"/>
      <w:marBottom w:val="0"/>
      <w:divBdr>
        <w:top w:val="none" w:sz="0" w:space="0" w:color="auto"/>
        <w:left w:val="none" w:sz="0" w:space="0" w:color="auto"/>
        <w:bottom w:val="none" w:sz="0" w:space="0" w:color="auto"/>
        <w:right w:val="none" w:sz="0" w:space="0" w:color="auto"/>
      </w:divBdr>
    </w:div>
    <w:div w:id="1101334788">
      <w:bodyDiv w:val="1"/>
      <w:marLeft w:val="0"/>
      <w:marRight w:val="0"/>
      <w:marTop w:val="0"/>
      <w:marBottom w:val="0"/>
      <w:divBdr>
        <w:top w:val="none" w:sz="0" w:space="0" w:color="auto"/>
        <w:left w:val="none" w:sz="0" w:space="0" w:color="auto"/>
        <w:bottom w:val="none" w:sz="0" w:space="0" w:color="auto"/>
        <w:right w:val="none" w:sz="0" w:space="0" w:color="auto"/>
      </w:divBdr>
      <w:divsChild>
        <w:div w:id="813374351">
          <w:marLeft w:val="-600"/>
          <w:marRight w:val="0"/>
          <w:marTop w:val="0"/>
          <w:marBottom w:val="0"/>
          <w:divBdr>
            <w:top w:val="none" w:sz="0" w:space="0" w:color="auto"/>
            <w:left w:val="none" w:sz="0" w:space="0" w:color="auto"/>
            <w:bottom w:val="none" w:sz="0" w:space="0" w:color="auto"/>
            <w:right w:val="none" w:sz="0" w:space="0" w:color="auto"/>
          </w:divBdr>
        </w:div>
      </w:divsChild>
    </w:div>
    <w:div w:id="1133064588">
      <w:bodyDiv w:val="1"/>
      <w:marLeft w:val="0"/>
      <w:marRight w:val="0"/>
      <w:marTop w:val="0"/>
      <w:marBottom w:val="0"/>
      <w:divBdr>
        <w:top w:val="none" w:sz="0" w:space="0" w:color="auto"/>
        <w:left w:val="none" w:sz="0" w:space="0" w:color="auto"/>
        <w:bottom w:val="none" w:sz="0" w:space="0" w:color="auto"/>
        <w:right w:val="none" w:sz="0" w:space="0" w:color="auto"/>
      </w:divBdr>
    </w:div>
    <w:div w:id="1209609342">
      <w:bodyDiv w:val="1"/>
      <w:marLeft w:val="0"/>
      <w:marRight w:val="0"/>
      <w:marTop w:val="0"/>
      <w:marBottom w:val="0"/>
      <w:divBdr>
        <w:top w:val="none" w:sz="0" w:space="0" w:color="auto"/>
        <w:left w:val="none" w:sz="0" w:space="0" w:color="auto"/>
        <w:bottom w:val="none" w:sz="0" w:space="0" w:color="auto"/>
        <w:right w:val="none" w:sz="0" w:space="0" w:color="auto"/>
      </w:divBdr>
    </w:div>
    <w:div w:id="1247230360">
      <w:bodyDiv w:val="1"/>
      <w:marLeft w:val="0"/>
      <w:marRight w:val="0"/>
      <w:marTop w:val="0"/>
      <w:marBottom w:val="0"/>
      <w:divBdr>
        <w:top w:val="none" w:sz="0" w:space="0" w:color="auto"/>
        <w:left w:val="none" w:sz="0" w:space="0" w:color="auto"/>
        <w:bottom w:val="none" w:sz="0" w:space="0" w:color="auto"/>
        <w:right w:val="none" w:sz="0" w:space="0" w:color="auto"/>
      </w:divBdr>
    </w:div>
    <w:div w:id="1254821561">
      <w:bodyDiv w:val="1"/>
      <w:marLeft w:val="0"/>
      <w:marRight w:val="0"/>
      <w:marTop w:val="0"/>
      <w:marBottom w:val="0"/>
      <w:divBdr>
        <w:top w:val="none" w:sz="0" w:space="0" w:color="auto"/>
        <w:left w:val="none" w:sz="0" w:space="0" w:color="auto"/>
        <w:bottom w:val="none" w:sz="0" w:space="0" w:color="auto"/>
        <w:right w:val="none" w:sz="0" w:space="0" w:color="auto"/>
      </w:divBdr>
    </w:div>
    <w:div w:id="1277640587">
      <w:bodyDiv w:val="1"/>
      <w:marLeft w:val="0"/>
      <w:marRight w:val="0"/>
      <w:marTop w:val="0"/>
      <w:marBottom w:val="0"/>
      <w:divBdr>
        <w:top w:val="none" w:sz="0" w:space="0" w:color="auto"/>
        <w:left w:val="none" w:sz="0" w:space="0" w:color="auto"/>
        <w:bottom w:val="none" w:sz="0" w:space="0" w:color="auto"/>
        <w:right w:val="none" w:sz="0" w:space="0" w:color="auto"/>
      </w:divBdr>
    </w:div>
    <w:div w:id="1285234490">
      <w:bodyDiv w:val="1"/>
      <w:marLeft w:val="0"/>
      <w:marRight w:val="0"/>
      <w:marTop w:val="0"/>
      <w:marBottom w:val="0"/>
      <w:divBdr>
        <w:top w:val="none" w:sz="0" w:space="0" w:color="auto"/>
        <w:left w:val="none" w:sz="0" w:space="0" w:color="auto"/>
        <w:bottom w:val="none" w:sz="0" w:space="0" w:color="auto"/>
        <w:right w:val="none" w:sz="0" w:space="0" w:color="auto"/>
      </w:divBdr>
    </w:div>
    <w:div w:id="1382944695">
      <w:bodyDiv w:val="1"/>
      <w:marLeft w:val="0"/>
      <w:marRight w:val="0"/>
      <w:marTop w:val="0"/>
      <w:marBottom w:val="0"/>
      <w:divBdr>
        <w:top w:val="none" w:sz="0" w:space="0" w:color="auto"/>
        <w:left w:val="none" w:sz="0" w:space="0" w:color="auto"/>
        <w:bottom w:val="none" w:sz="0" w:space="0" w:color="auto"/>
        <w:right w:val="none" w:sz="0" w:space="0" w:color="auto"/>
      </w:divBdr>
    </w:div>
    <w:div w:id="1385063018">
      <w:bodyDiv w:val="1"/>
      <w:marLeft w:val="0"/>
      <w:marRight w:val="0"/>
      <w:marTop w:val="0"/>
      <w:marBottom w:val="0"/>
      <w:divBdr>
        <w:top w:val="none" w:sz="0" w:space="0" w:color="auto"/>
        <w:left w:val="none" w:sz="0" w:space="0" w:color="auto"/>
        <w:bottom w:val="none" w:sz="0" w:space="0" w:color="auto"/>
        <w:right w:val="none" w:sz="0" w:space="0" w:color="auto"/>
      </w:divBdr>
    </w:div>
    <w:div w:id="1389917818">
      <w:bodyDiv w:val="1"/>
      <w:marLeft w:val="0"/>
      <w:marRight w:val="0"/>
      <w:marTop w:val="0"/>
      <w:marBottom w:val="0"/>
      <w:divBdr>
        <w:top w:val="none" w:sz="0" w:space="0" w:color="auto"/>
        <w:left w:val="none" w:sz="0" w:space="0" w:color="auto"/>
        <w:bottom w:val="none" w:sz="0" w:space="0" w:color="auto"/>
        <w:right w:val="none" w:sz="0" w:space="0" w:color="auto"/>
      </w:divBdr>
    </w:div>
    <w:div w:id="1453091712">
      <w:bodyDiv w:val="1"/>
      <w:marLeft w:val="0"/>
      <w:marRight w:val="0"/>
      <w:marTop w:val="0"/>
      <w:marBottom w:val="0"/>
      <w:divBdr>
        <w:top w:val="none" w:sz="0" w:space="0" w:color="auto"/>
        <w:left w:val="none" w:sz="0" w:space="0" w:color="auto"/>
        <w:bottom w:val="none" w:sz="0" w:space="0" w:color="auto"/>
        <w:right w:val="none" w:sz="0" w:space="0" w:color="auto"/>
      </w:divBdr>
    </w:div>
    <w:div w:id="1527937160">
      <w:bodyDiv w:val="1"/>
      <w:marLeft w:val="0"/>
      <w:marRight w:val="0"/>
      <w:marTop w:val="0"/>
      <w:marBottom w:val="0"/>
      <w:divBdr>
        <w:top w:val="none" w:sz="0" w:space="0" w:color="auto"/>
        <w:left w:val="none" w:sz="0" w:space="0" w:color="auto"/>
        <w:bottom w:val="none" w:sz="0" w:space="0" w:color="auto"/>
        <w:right w:val="none" w:sz="0" w:space="0" w:color="auto"/>
      </w:divBdr>
    </w:div>
    <w:div w:id="1550609994">
      <w:bodyDiv w:val="1"/>
      <w:marLeft w:val="0"/>
      <w:marRight w:val="0"/>
      <w:marTop w:val="0"/>
      <w:marBottom w:val="0"/>
      <w:divBdr>
        <w:top w:val="none" w:sz="0" w:space="0" w:color="auto"/>
        <w:left w:val="none" w:sz="0" w:space="0" w:color="auto"/>
        <w:bottom w:val="none" w:sz="0" w:space="0" w:color="auto"/>
        <w:right w:val="none" w:sz="0" w:space="0" w:color="auto"/>
      </w:divBdr>
    </w:div>
    <w:div w:id="1561206098">
      <w:bodyDiv w:val="1"/>
      <w:marLeft w:val="0"/>
      <w:marRight w:val="0"/>
      <w:marTop w:val="0"/>
      <w:marBottom w:val="0"/>
      <w:divBdr>
        <w:top w:val="none" w:sz="0" w:space="0" w:color="auto"/>
        <w:left w:val="none" w:sz="0" w:space="0" w:color="auto"/>
        <w:bottom w:val="none" w:sz="0" w:space="0" w:color="auto"/>
        <w:right w:val="none" w:sz="0" w:space="0" w:color="auto"/>
      </w:divBdr>
    </w:div>
    <w:div w:id="1610115226">
      <w:bodyDiv w:val="1"/>
      <w:marLeft w:val="0"/>
      <w:marRight w:val="0"/>
      <w:marTop w:val="0"/>
      <w:marBottom w:val="0"/>
      <w:divBdr>
        <w:top w:val="none" w:sz="0" w:space="0" w:color="auto"/>
        <w:left w:val="none" w:sz="0" w:space="0" w:color="auto"/>
        <w:bottom w:val="none" w:sz="0" w:space="0" w:color="auto"/>
        <w:right w:val="none" w:sz="0" w:space="0" w:color="auto"/>
      </w:divBdr>
    </w:div>
    <w:div w:id="1616129883">
      <w:bodyDiv w:val="1"/>
      <w:marLeft w:val="0"/>
      <w:marRight w:val="0"/>
      <w:marTop w:val="0"/>
      <w:marBottom w:val="0"/>
      <w:divBdr>
        <w:top w:val="none" w:sz="0" w:space="0" w:color="auto"/>
        <w:left w:val="none" w:sz="0" w:space="0" w:color="auto"/>
        <w:bottom w:val="none" w:sz="0" w:space="0" w:color="auto"/>
        <w:right w:val="none" w:sz="0" w:space="0" w:color="auto"/>
      </w:divBdr>
    </w:div>
    <w:div w:id="1687248407">
      <w:bodyDiv w:val="1"/>
      <w:marLeft w:val="0"/>
      <w:marRight w:val="0"/>
      <w:marTop w:val="0"/>
      <w:marBottom w:val="0"/>
      <w:divBdr>
        <w:top w:val="none" w:sz="0" w:space="0" w:color="auto"/>
        <w:left w:val="none" w:sz="0" w:space="0" w:color="auto"/>
        <w:bottom w:val="none" w:sz="0" w:space="0" w:color="auto"/>
        <w:right w:val="none" w:sz="0" w:space="0" w:color="auto"/>
      </w:divBdr>
    </w:div>
    <w:div w:id="1722291646">
      <w:bodyDiv w:val="1"/>
      <w:marLeft w:val="0"/>
      <w:marRight w:val="0"/>
      <w:marTop w:val="0"/>
      <w:marBottom w:val="0"/>
      <w:divBdr>
        <w:top w:val="none" w:sz="0" w:space="0" w:color="auto"/>
        <w:left w:val="none" w:sz="0" w:space="0" w:color="auto"/>
        <w:bottom w:val="none" w:sz="0" w:space="0" w:color="auto"/>
        <w:right w:val="none" w:sz="0" w:space="0" w:color="auto"/>
      </w:divBdr>
    </w:div>
    <w:div w:id="1734698559">
      <w:bodyDiv w:val="1"/>
      <w:marLeft w:val="0"/>
      <w:marRight w:val="0"/>
      <w:marTop w:val="0"/>
      <w:marBottom w:val="0"/>
      <w:divBdr>
        <w:top w:val="none" w:sz="0" w:space="0" w:color="auto"/>
        <w:left w:val="none" w:sz="0" w:space="0" w:color="auto"/>
        <w:bottom w:val="none" w:sz="0" w:space="0" w:color="auto"/>
        <w:right w:val="none" w:sz="0" w:space="0" w:color="auto"/>
      </w:divBdr>
    </w:div>
    <w:div w:id="1738363112">
      <w:bodyDiv w:val="1"/>
      <w:marLeft w:val="0"/>
      <w:marRight w:val="0"/>
      <w:marTop w:val="0"/>
      <w:marBottom w:val="0"/>
      <w:divBdr>
        <w:top w:val="none" w:sz="0" w:space="0" w:color="auto"/>
        <w:left w:val="none" w:sz="0" w:space="0" w:color="auto"/>
        <w:bottom w:val="none" w:sz="0" w:space="0" w:color="auto"/>
        <w:right w:val="none" w:sz="0" w:space="0" w:color="auto"/>
      </w:divBdr>
    </w:div>
    <w:div w:id="1739666735">
      <w:bodyDiv w:val="1"/>
      <w:marLeft w:val="0"/>
      <w:marRight w:val="0"/>
      <w:marTop w:val="0"/>
      <w:marBottom w:val="0"/>
      <w:divBdr>
        <w:top w:val="none" w:sz="0" w:space="0" w:color="auto"/>
        <w:left w:val="none" w:sz="0" w:space="0" w:color="auto"/>
        <w:bottom w:val="none" w:sz="0" w:space="0" w:color="auto"/>
        <w:right w:val="none" w:sz="0" w:space="0" w:color="auto"/>
      </w:divBdr>
    </w:div>
    <w:div w:id="1741252662">
      <w:bodyDiv w:val="1"/>
      <w:marLeft w:val="0"/>
      <w:marRight w:val="0"/>
      <w:marTop w:val="0"/>
      <w:marBottom w:val="0"/>
      <w:divBdr>
        <w:top w:val="none" w:sz="0" w:space="0" w:color="auto"/>
        <w:left w:val="none" w:sz="0" w:space="0" w:color="auto"/>
        <w:bottom w:val="none" w:sz="0" w:space="0" w:color="auto"/>
        <w:right w:val="none" w:sz="0" w:space="0" w:color="auto"/>
      </w:divBdr>
    </w:div>
    <w:div w:id="1750034683">
      <w:bodyDiv w:val="1"/>
      <w:marLeft w:val="0"/>
      <w:marRight w:val="0"/>
      <w:marTop w:val="0"/>
      <w:marBottom w:val="0"/>
      <w:divBdr>
        <w:top w:val="none" w:sz="0" w:space="0" w:color="auto"/>
        <w:left w:val="none" w:sz="0" w:space="0" w:color="auto"/>
        <w:bottom w:val="none" w:sz="0" w:space="0" w:color="auto"/>
        <w:right w:val="none" w:sz="0" w:space="0" w:color="auto"/>
      </w:divBdr>
    </w:div>
    <w:div w:id="1817797910">
      <w:bodyDiv w:val="1"/>
      <w:marLeft w:val="0"/>
      <w:marRight w:val="0"/>
      <w:marTop w:val="0"/>
      <w:marBottom w:val="0"/>
      <w:divBdr>
        <w:top w:val="none" w:sz="0" w:space="0" w:color="auto"/>
        <w:left w:val="none" w:sz="0" w:space="0" w:color="auto"/>
        <w:bottom w:val="none" w:sz="0" w:space="0" w:color="auto"/>
        <w:right w:val="none" w:sz="0" w:space="0" w:color="auto"/>
      </w:divBdr>
    </w:div>
    <w:div w:id="1839878143">
      <w:bodyDiv w:val="1"/>
      <w:marLeft w:val="0"/>
      <w:marRight w:val="0"/>
      <w:marTop w:val="0"/>
      <w:marBottom w:val="0"/>
      <w:divBdr>
        <w:top w:val="none" w:sz="0" w:space="0" w:color="auto"/>
        <w:left w:val="none" w:sz="0" w:space="0" w:color="auto"/>
        <w:bottom w:val="none" w:sz="0" w:space="0" w:color="auto"/>
        <w:right w:val="none" w:sz="0" w:space="0" w:color="auto"/>
      </w:divBdr>
    </w:div>
    <w:div w:id="1896158394">
      <w:bodyDiv w:val="1"/>
      <w:marLeft w:val="0"/>
      <w:marRight w:val="0"/>
      <w:marTop w:val="0"/>
      <w:marBottom w:val="0"/>
      <w:divBdr>
        <w:top w:val="none" w:sz="0" w:space="0" w:color="auto"/>
        <w:left w:val="none" w:sz="0" w:space="0" w:color="auto"/>
        <w:bottom w:val="none" w:sz="0" w:space="0" w:color="auto"/>
        <w:right w:val="none" w:sz="0" w:space="0" w:color="auto"/>
      </w:divBdr>
    </w:div>
    <w:div w:id="1918861290">
      <w:bodyDiv w:val="1"/>
      <w:marLeft w:val="0"/>
      <w:marRight w:val="0"/>
      <w:marTop w:val="0"/>
      <w:marBottom w:val="0"/>
      <w:divBdr>
        <w:top w:val="none" w:sz="0" w:space="0" w:color="auto"/>
        <w:left w:val="none" w:sz="0" w:space="0" w:color="auto"/>
        <w:bottom w:val="none" w:sz="0" w:space="0" w:color="auto"/>
        <w:right w:val="none" w:sz="0" w:space="0" w:color="auto"/>
      </w:divBdr>
    </w:div>
    <w:div w:id="1972051173">
      <w:bodyDiv w:val="1"/>
      <w:marLeft w:val="0"/>
      <w:marRight w:val="0"/>
      <w:marTop w:val="0"/>
      <w:marBottom w:val="0"/>
      <w:divBdr>
        <w:top w:val="none" w:sz="0" w:space="0" w:color="auto"/>
        <w:left w:val="none" w:sz="0" w:space="0" w:color="auto"/>
        <w:bottom w:val="none" w:sz="0" w:space="0" w:color="auto"/>
        <w:right w:val="none" w:sz="0" w:space="0" w:color="auto"/>
      </w:divBdr>
    </w:div>
    <w:div w:id="1988166922">
      <w:bodyDiv w:val="1"/>
      <w:marLeft w:val="0"/>
      <w:marRight w:val="0"/>
      <w:marTop w:val="0"/>
      <w:marBottom w:val="0"/>
      <w:divBdr>
        <w:top w:val="none" w:sz="0" w:space="0" w:color="auto"/>
        <w:left w:val="none" w:sz="0" w:space="0" w:color="auto"/>
        <w:bottom w:val="none" w:sz="0" w:space="0" w:color="auto"/>
        <w:right w:val="none" w:sz="0" w:space="0" w:color="auto"/>
      </w:divBdr>
    </w:div>
    <w:div w:id="1992905393">
      <w:bodyDiv w:val="1"/>
      <w:marLeft w:val="0"/>
      <w:marRight w:val="0"/>
      <w:marTop w:val="0"/>
      <w:marBottom w:val="0"/>
      <w:divBdr>
        <w:top w:val="none" w:sz="0" w:space="0" w:color="auto"/>
        <w:left w:val="none" w:sz="0" w:space="0" w:color="auto"/>
        <w:bottom w:val="none" w:sz="0" w:space="0" w:color="auto"/>
        <w:right w:val="none" w:sz="0" w:space="0" w:color="auto"/>
      </w:divBdr>
    </w:div>
    <w:div w:id="2013725811">
      <w:bodyDiv w:val="1"/>
      <w:marLeft w:val="0"/>
      <w:marRight w:val="0"/>
      <w:marTop w:val="0"/>
      <w:marBottom w:val="0"/>
      <w:divBdr>
        <w:top w:val="none" w:sz="0" w:space="0" w:color="auto"/>
        <w:left w:val="none" w:sz="0" w:space="0" w:color="auto"/>
        <w:bottom w:val="none" w:sz="0" w:space="0" w:color="auto"/>
        <w:right w:val="none" w:sz="0" w:space="0" w:color="auto"/>
      </w:divBdr>
    </w:div>
    <w:div w:id="2019766568">
      <w:bodyDiv w:val="1"/>
      <w:marLeft w:val="0"/>
      <w:marRight w:val="0"/>
      <w:marTop w:val="0"/>
      <w:marBottom w:val="0"/>
      <w:divBdr>
        <w:top w:val="none" w:sz="0" w:space="0" w:color="auto"/>
        <w:left w:val="none" w:sz="0" w:space="0" w:color="auto"/>
        <w:bottom w:val="none" w:sz="0" w:space="0" w:color="auto"/>
        <w:right w:val="none" w:sz="0" w:space="0" w:color="auto"/>
      </w:divBdr>
    </w:div>
    <w:div w:id="2061245616">
      <w:bodyDiv w:val="1"/>
      <w:marLeft w:val="0"/>
      <w:marRight w:val="0"/>
      <w:marTop w:val="0"/>
      <w:marBottom w:val="0"/>
      <w:divBdr>
        <w:top w:val="none" w:sz="0" w:space="0" w:color="auto"/>
        <w:left w:val="none" w:sz="0" w:space="0" w:color="auto"/>
        <w:bottom w:val="none" w:sz="0" w:space="0" w:color="auto"/>
        <w:right w:val="none" w:sz="0" w:space="0" w:color="auto"/>
      </w:divBdr>
    </w:div>
    <w:div w:id="2065450589">
      <w:bodyDiv w:val="1"/>
      <w:marLeft w:val="0"/>
      <w:marRight w:val="0"/>
      <w:marTop w:val="0"/>
      <w:marBottom w:val="0"/>
      <w:divBdr>
        <w:top w:val="none" w:sz="0" w:space="0" w:color="auto"/>
        <w:left w:val="none" w:sz="0" w:space="0" w:color="auto"/>
        <w:bottom w:val="none" w:sz="0" w:space="0" w:color="auto"/>
        <w:right w:val="none" w:sz="0" w:space="0" w:color="auto"/>
      </w:divBdr>
    </w:div>
    <w:div w:id="2093119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eshkumar.sse@saveetha.com" TargetMode="External"/><Relationship Id="rId13" Type="http://schemas.openxmlformats.org/officeDocument/2006/relationships/hyperlink" Target="https://ieeexplore.ieee.org/stamp/stamp.jsp?tp=&amp;arnumber=8697423&amp;isnumber=8697217" TargetMode="External"/><Relationship Id="rId18" Type="http://schemas.openxmlformats.org/officeDocument/2006/relationships/hyperlink" Target="https://ieeexplore.ieee.org/stamp/stamp.jsp?tp=&amp;arnumber=10398020&amp;isnumber=10397594"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mailto:sivasankar1697.sse@saveetha.com" TargetMode="External"/><Relationship Id="rId12" Type="http://schemas.openxmlformats.org/officeDocument/2006/relationships/hyperlink" Target="https://ieeexplore.ieee.org/stamp/stamp.jsp?tp=&amp;arnumber=8541165&amp;isnumber=8541141" TargetMode="External"/><Relationship Id="rId17" Type="http://schemas.openxmlformats.org/officeDocument/2006/relationships/hyperlink" Target="https://ieeexplore.ieee.org/stamp/stamp.jsp?tp=&amp;arnumber=10398020&amp;isnumber=10397594" TargetMode="External"/><Relationship Id="rId2" Type="http://schemas.openxmlformats.org/officeDocument/2006/relationships/styles" Target="styles.xml"/><Relationship Id="rId16" Type="http://schemas.openxmlformats.org/officeDocument/2006/relationships/hyperlink" Target="https://ieeexplore.ieee.org/stamp/stamp.jsp?tp=&amp;arnumber=7302226&amp;isnumber=7302153" TargetMode="External"/><Relationship Id="rId20" Type="http://schemas.openxmlformats.org/officeDocument/2006/relationships/hyperlink" Target="https://ieeexplore.ieee.org/stamp/stamp.jsp?tp=&amp;arnumber=9995296&amp;isnumber=99948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stamp/stamp.jsp?tp=&amp;arnumber=10420149&amp;isnumber=10419882" TargetMode="External"/><Relationship Id="rId5" Type="http://schemas.openxmlformats.org/officeDocument/2006/relationships/footnotes" Target="footnotes.xml"/><Relationship Id="rId15" Type="http://schemas.openxmlformats.org/officeDocument/2006/relationships/hyperlink" Target="https://ieeexplore.ieee.org/stamp/stamp.jsp?tp=&amp;arnumber=10428617&amp;isnumber=10428128" TargetMode="External"/><Relationship Id="rId23" Type="http://schemas.openxmlformats.org/officeDocument/2006/relationships/theme" Target="theme/theme1.xml"/><Relationship Id="rId10" Type="http://schemas.openxmlformats.org/officeDocument/2006/relationships/hyperlink" Target="https://ieeexplore.ieee.org/stamp/stamp.jsp?tp=&amp;arnumber=10420149&amp;isnumber=104198824" TargetMode="External"/><Relationship Id="rId19" Type="http://schemas.openxmlformats.org/officeDocument/2006/relationships/hyperlink" Target="https://ieeexplore.ieee.org/stamp/stamp.jsp?tp=&amp;arnumber=10434221&amp;isnumber=10433898"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9948280&amp;isnumber=9948219" TargetMode="External"/><Relationship Id="rId14" Type="http://schemas.openxmlformats.org/officeDocument/2006/relationships/hyperlink" Target="https://ieeexplore.ieee.org/stamp/stamp.jsp?tp=&amp;arnumber=9313405&amp;isnumber=931297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Pages>
  <Words>3963</Words>
  <Characters>22594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dc:creator>
  <cp:keywords/>
  <dc:description/>
  <cp:lastModifiedBy>Siva Sankar</cp:lastModifiedBy>
  <cp:revision>2</cp:revision>
  <dcterms:created xsi:type="dcterms:W3CDTF">2024-01-11T17:05:00Z</dcterms:created>
  <dcterms:modified xsi:type="dcterms:W3CDTF">2024-03-01T17:04:00Z</dcterms:modified>
</cp:coreProperties>
</file>