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 SvaraAI – AI/ML Engineer Internship Assignment</w:t>
      </w:r>
    </w:p>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ind w:left="1417.3228346456694" w:hanging="1417.3228346456694"/>
        <w:rPr>
          <w:b w:val="1"/>
        </w:rPr>
      </w:pPr>
      <w:r w:rsidDel="00000000" w:rsidR="00000000" w:rsidRPr="00000000">
        <w:rPr>
          <w:b w:val="1"/>
          <w:rtl w:val="0"/>
        </w:rPr>
        <w:t xml:space="preserve">Duration: 22-09-2025 to 24-09-2025 (No responses will be entertained after the deadline).</w:t>
      </w:r>
    </w:p>
    <w:p w:rsidR="00000000" w:rsidDel="00000000" w:rsidP="00000000" w:rsidRDefault="00000000" w:rsidRPr="00000000" w14:paraId="00000004">
      <w:pPr>
        <w:ind w:left="1417.3228346456694" w:hanging="1417.3228346456694"/>
        <w:rPr>
          <w:b w:val="1"/>
        </w:rPr>
      </w:pPr>
      <w:r w:rsidDel="00000000" w:rsidR="00000000" w:rsidRPr="00000000">
        <w:rPr>
          <w:b w:val="1"/>
          <w:rtl w:val="0"/>
        </w:rPr>
        <w:t xml:space="preserve">Submission: Must include a GitHub repository (or Google Colab link), a short README, and a brief video explaining your task.</w:t>
      </w:r>
    </w:p>
    <w:p w:rsidR="00000000" w:rsidDel="00000000" w:rsidP="00000000" w:rsidRDefault="00000000" w:rsidRPr="00000000" w14:paraId="00000005">
      <w:pPr>
        <w:ind w:left="1417.3228346456694" w:hanging="1417.3228346456694"/>
        <w:rPr>
          <w:b w:val="1"/>
        </w:rPr>
      </w:pPr>
      <w:r w:rsidDel="00000000" w:rsidR="00000000" w:rsidRPr="00000000">
        <w:rPr>
          <w:b w:val="1"/>
          <w:rtl w:val="0"/>
        </w:rPr>
        <w:t xml:space="preserve">Languages Allowed: Python only.</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 Problem Statement</w:t>
      </w:r>
    </w:p>
    <w:p w:rsidR="00000000" w:rsidDel="00000000" w:rsidP="00000000" w:rsidRDefault="00000000" w:rsidRPr="00000000" w14:paraId="00000008">
      <w:pPr>
        <w:rPr>
          <w:b w:val="1"/>
          <w:sz w:val="10"/>
          <w:szCs w:val="1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SvaraAI, we build ML-powered features for outbound sales. One core task is to classify replies from prospects into categories (e.g., interested, not interested, neutral) so that sales reps know where to focus their efforts.</w:t>
      </w:r>
    </w:p>
    <w:p w:rsidR="00000000" w:rsidDel="00000000" w:rsidP="00000000" w:rsidRDefault="00000000" w:rsidRPr="00000000" w14:paraId="0000000A">
      <w:pPr>
        <w:rPr>
          <w:sz w:val="10"/>
          <w:szCs w:val="1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Your assignment is to design, implement, and deploy a simple reply classification pipeline.</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 Part A – ML/NLP Pipeline (Core Task)</w:t>
      </w:r>
    </w:p>
    <w:p w:rsidR="00000000" w:rsidDel="00000000" w:rsidP="00000000" w:rsidRDefault="00000000" w:rsidRPr="00000000" w14:paraId="0000000E">
      <w:pPr>
        <w:rPr>
          <w:sz w:val="10"/>
          <w:szCs w:val="1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provide you with a small dataset of email replies in csv. Each reply is labeled as one of :</w:t>
      </w:r>
    </w:p>
    <w:p w:rsidR="00000000" w:rsidDel="00000000" w:rsidP="00000000" w:rsidRDefault="00000000" w:rsidRPr="00000000" w14:paraId="00000010">
      <w:pPr>
        <w:numPr>
          <w:ilvl w:val="0"/>
          <w:numId w:val="3"/>
        </w:numPr>
        <w:ind w:left="708.6614173228347" w:hanging="283.46456692913375"/>
        <w:rPr>
          <w:u w:val="none"/>
        </w:rPr>
      </w:pPr>
      <w:r w:rsidDel="00000000" w:rsidR="00000000" w:rsidRPr="00000000">
        <w:rPr>
          <w:rtl w:val="0"/>
        </w:rPr>
        <w:t xml:space="preserve">positive (interested in meeting/demo)</w:t>
      </w:r>
    </w:p>
    <w:p w:rsidR="00000000" w:rsidDel="00000000" w:rsidP="00000000" w:rsidRDefault="00000000" w:rsidRPr="00000000" w14:paraId="00000011">
      <w:pPr>
        <w:numPr>
          <w:ilvl w:val="0"/>
          <w:numId w:val="3"/>
        </w:numPr>
        <w:ind w:left="708.6614173228347" w:hanging="283.46456692913375"/>
        <w:rPr>
          <w:u w:val="none"/>
        </w:rPr>
      </w:pPr>
      <w:r w:rsidDel="00000000" w:rsidR="00000000" w:rsidRPr="00000000">
        <w:rPr>
          <w:rtl w:val="0"/>
        </w:rPr>
        <w:t xml:space="preserve">negative (not interested / rejection)</w:t>
      </w:r>
    </w:p>
    <w:p w:rsidR="00000000" w:rsidDel="00000000" w:rsidP="00000000" w:rsidRDefault="00000000" w:rsidRPr="00000000" w14:paraId="00000012">
      <w:pPr>
        <w:numPr>
          <w:ilvl w:val="0"/>
          <w:numId w:val="3"/>
        </w:numPr>
        <w:ind w:left="708.6614173228347" w:hanging="283.46456692913375"/>
        <w:rPr>
          <w:u w:val="none"/>
        </w:rPr>
      </w:pPr>
      <w:r w:rsidDel="00000000" w:rsidR="00000000" w:rsidRPr="00000000">
        <w:rPr>
          <w:rtl w:val="0"/>
        </w:rPr>
        <w:t xml:space="preserve">neutral (non-committal or irrelevant)</w:t>
      </w:r>
    </w:p>
    <w:p w:rsidR="00000000" w:rsidDel="00000000" w:rsidP="00000000" w:rsidRDefault="00000000" w:rsidRPr="00000000" w14:paraId="00000013">
      <w:pPr>
        <w:ind w:left="0" w:firstLine="0"/>
        <w:rPr>
          <w:sz w:val="10"/>
          <w:szCs w:val="1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Tasks :</w:t>
      </w:r>
    </w:p>
    <w:p w:rsidR="00000000" w:rsidDel="00000000" w:rsidP="00000000" w:rsidRDefault="00000000" w:rsidRPr="00000000" w14:paraId="00000015">
      <w:pPr>
        <w:numPr>
          <w:ilvl w:val="0"/>
          <w:numId w:val="6"/>
        </w:numPr>
        <w:ind w:left="708.6614173228347" w:hanging="283.46456692913375"/>
        <w:rPr>
          <w:u w:val="none"/>
        </w:rPr>
      </w:pPr>
      <w:r w:rsidDel="00000000" w:rsidR="00000000" w:rsidRPr="00000000">
        <w:rPr>
          <w:rtl w:val="0"/>
        </w:rPr>
        <w:t xml:space="preserve">Load and preprocess the dataset (clean text, handle missing values).</w:t>
      </w:r>
    </w:p>
    <w:p w:rsidR="00000000" w:rsidDel="00000000" w:rsidP="00000000" w:rsidRDefault="00000000" w:rsidRPr="00000000" w14:paraId="00000016">
      <w:pPr>
        <w:numPr>
          <w:ilvl w:val="0"/>
          <w:numId w:val="6"/>
        </w:numPr>
        <w:ind w:left="708.6614173228347" w:hanging="283.46456692913375"/>
        <w:rPr>
          <w:u w:val="none"/>
        </w:rPr>
      </w:pPr>
      <w:r w:rsidDel="00000000" w:rsidR="00000000" w:rsidRPr="00000000">
        <w:rPr>
          <w:rtl w:val="0"/>
        </w:rPr>
        <w:t xml:space="preserve">Train a baseline model (e.g., Logistic Regression or LightGBM).</w:t>
      </w:r>
    </w:p>
    <w:p w:rsidR="00000000" w:rsidDel="00000000" w:rsidP="00000000" w:rsidRDefault="00000000" w:rsidRPr="00000000" w14:paraId="00000017">
      <w:pPr>
        <w:numPr>
          <w:ilvl w:val="0"/>
          <w:numId w:val="6"/>
        </w:numPr>
        <w:ind w:left="708.6614173228347" w:hanging="283.46456692913375"/>
        <w:rPr>
          <w:u w:val="none"/>
        </w:rPr>
      </w:pPr>
      <w:r w:rsidDel="00000000" w:rsidR="00000000" w:rsidRPr="00000000">
        <w:rPr>
          <w:rtl w:val="0"/>
        </w:rPr>
        <w:t xml:space="preserve">Fine-tune a small transformer model (e.g., distilbert-base-uncased) using Hugging Face.</w:t>
      </w:r>
    </w:p>
    <w:p w:rsidR="00000000" w:rsidDel="00000000" w:rsidP="00000000" w:rsidRDefault="00000000" w:rsidRPr="00000000" w14:paraId="00000018">
      <w:pPr>
        <w:numPr>
          <w:ilvl w:val="0"/>
          <w:numId w:val="6"/>
        </w:numPr>
        <w:ind w:left="708.6614173228347" w:hanging="283.46456692913375"/>
        <w:rPr>
          <w:u w:val="none"/>
        </w:rPr>
      </w:pPr>
      <w:r w:rsidDel="00000000" w:rsidR="00000000" w:rsidRPr="00000000">
        <w:rPr>
          <w:rtl w:val="0"/>
        </w:rPr>
        <w:t xml:space="preserve">Evaluate models using accuracy + F1 score.</w:t>
      </w:r>
    </w:p>
    <w:p w:rsidR="00000000" w:rsidDel="00000000" w:rsidP="00000000" w:rsidRDefault="00000000" w:rsidRPr="00000000" w14:paraId="00000019">
      <w:pPr>
        <w:numPr>
          <w:ilvl w:val="0"/>
          <w:numId w:val="6"/>
        </w:numPr>
        <w:ind w:left="708.6614173228347" w:hanging="283.46456692913375"/>
        <w:rPr>
          <w:u w:val="none"/>
        </w:rPr>
      </w:pPr>
      <w:r w:rsidDel="00000000" w:rsidR="00000000" w:rsidRPr="00000000">
        <w:rPr>
          <w:rtl w:val="0"/>
        </w:rPr>
        <w:t xml:space="preserve">Compare results and explain which model you’d use in production and why.</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 Part B – Deployment Task (API)</w:t>
      </w:r>
    </w:p>
    <w:p w:rsidR="00000000" w:rsidDel="00000000" w:rsidP="00000000" w:rsidRDefault="00000000" w:rsidRPr="00000000" w14:paraId="0000001C">
      <w:pPr>
        <w:rPr>
          <w:sz w:val="10"/>
          <w:szCs w:val="10"/>
        </w:rPr>
      </w:pPr>
      <w:r w:rsidDel="00000000" w:rsidR="00000000" w:rsidRPr="00000000">
        <w:rPr>
          <w:rtl w:val="0"/>
        </w:rPr>
      </w:r>
    </w:p>
    <w:p w:rsidR="00000000" w:rsidDel="00000000" w:rsidP="00000000" w:rsidRDefault="00000000" w:rsidRPr="00000000" w14:paraId="0000001D">
      <w:pPr>
        <w:numPr>
          <w:ilvl w:val="0"/>
          <w:numId w:val="1"/>
        </w:numPr>
        <w:ind w:left="720" w:hanging="294.80314960629914"/>
        <w:rPr>
          <w:u w:val="none"/>
        </w:rPr>
      </w:pPr>
      <w:r w:rsidDel="00000000" w:rsidR="00000000" w:rsidRPr="00000000">
        <w:rPr>
          <w:rtl w:val="0"/>
        </w:rPr>
        <w:t xml:space="preserve">Wrap your best model in a FastAPI (or Flask) service with a /predict endpoint.</w:t>
      </w:r>
    </w:p>
    <w:p w:rsidR="00000000" w:rsidDel="00000000" w:rsidP="00000000" w:rsidRDefault="00000000" w:rsidRPr="00000000" w14:paraId="0000001E">
      <w:pPr>
        <w:numPr>
          <w:ilvl w:val="1"/>
          <w:numId w:val="1"/>
        </w:numPr>
        <w:ind w:left="992.1259842519685" w:hanging="285"/>
        <w:rPr>
          <w:u w:val="none"/>
        </w:rPr>
      </w:pPr>
      <w:r w:rsidDel="00000000" w:rsidR="00000000" w:rsidRPr="00000000">
        <w:rPr>
          <w:rtl w:val="0"/>
        </w:rPr>
        <w:t xml:space="preserve">Input: JSON with a text string, e.g. { "text": "Looking forward to the demo!" }</w:t>
      </w:r>
    </w:p>
    <w:p w:rsidR="00000000" w:rsidDel="00000000" w:rsidP="00000000" w:rsidRDefault="00000000" w:rsidRPr="00000000" w14:paraId="0000001F">
      <w:pPr>
        <w:numPr>
          <w:ilvl w:val="1"/>
          <w:numId w:val="1"/>
        </w:numPr>
        <w:ind w:left="992.1259842519685" w:hanging="285"/>
        <w:rPr>
          <w:u w:val="none"/>
        </w:rPr>
      </w:pPr>
      <w:r w:rsidDel="00000000" w:rsidR="00000000" w:rsidRPr="00000000">
        <w:rPr>
          <w:rtl w:val="0"/>
        </w:rPr>
        <w:t xml:space="preserve">Output: JSON with prediction and probability, e.g. { "label": "positive", "confidence": 0.87 }</w:t>
      </w:r>
    </w:p>
    <w:p w:rsidR="00000000" w:rsidDel="00000000" w:rsidP="00000000" w:rsidRDefault="00000000" w:rsidRPr="00000000" w14:paraId="00000020">
      <w:pPr>
        <w:ind w:left="0" w:firstLine="0"/>
        <w:rPr>
          <w:sz w:val="10"/>
          <w:szCs w:val="10"/>
        </w:rPr>
      </w:pPr>
      <w:r w:rsidDel="00000000" w:rsidR="00000000" w:rsidRPr="00000000">
        <w:rPr>
          <w:rtl w:val="0"/>
        </w:rPr>
      </w:r>
    </w:p>
    <w:p w:rsidR="00000000" w:rsidDel="00000000" w:rsidP="00000000" w:rsidRDefault="00000000" w:rsidRPr="00000000" w14:paraId="00000021">
      <w:pPr>
        <w:numPr>
          <w:ilvl w:val="0"/>
          <w:numId w:val="1"/>
        </w:numPr>
        <w:ind w:left="720" w:hanging="294.80314960629914"/>
        <w:rPr>
          <w:u w:val="none"/>
        </w:rPr>
      </w:pPr>
      <w:r w:rsidDel="00000000" w:rsidR="00000000" w:rsidRPr="00000000">
        <w:rPr>
          <w:rtl w:val="0"/>
        </w:rPr>
        <w:t xml:space="preserve">Add a small README with instructions to run your API locally.</w:t>
      </w:r>
    </w:p>
    <w:p w:rsidR="00000000" w:rsidDel="00000000" w:rsidP="00000000" w:rsidRDefault="00000000" w:rsidRPr="00000000" w14:paraId="00000022">
      <w:pPr>
        <w:numPr>
          <w:ilvl w:val="1"/>
          <w:numId w:val="1"/>
        </w:numPr>
        <w:ind w:left="992.1259842519685" w:hanging="285"/>
        <w:rPr>
          <w:u w:val="none"/>
        </w:rPr>
      </w:pPr>
      <w:r w:rsidDel="00000000" w:rsidR="00000000" w:rsidRPr="00000000">
        <w:rPr>
          <w:rtl w:val="0"/>
        </w:rPr>
        <w:t xml:space="preserve">Bonus: Add a Dockerfile or requirements.txt.</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 Part C – Short Answer (Reasoning)</w:t>
      </w:r>
    </w:p>
    <w:p w:rsidR="00000000" w:rsidDel="00000000" w:rsidP="00000000" w:rsidRDefault="00000000" w:rsidRPr="00000000" w14:paraId="00000025">
      <w:pPr>
        <w:rPr>
          <w:sz w:val="10"/>
          <w:szCs w:val="1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Answer briefly (2–3 sentences each) in a separate markdown file </w:t>
      </w:r>
      <w:r w:rsidDel="00000000" w:rsidR="00000000" w:rsidRPr="00000000">
        <w:rPr>
          <w:rtl w:val="0"/>
        </w:rPr>
        <w:t xml:space="preserve">(</w:t>
      </w:r>
      <w:hyperlink r:id="rId6">
        <w:r w:rsidDel="00000000" w:rsidR="00000000" w:rsidRPr="00000000">
          <w:rPr>
            <w:rtl w:val="0"/>
          </w:rPr>
          <w:t xml:space="preserve">answers.md</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27">
      <w:pPr>
        <w:rPr>
          <w:sz w:val="10"/>
          <w:szCs w:val="10"/>
        </w:rPr>
      </w:pPr>
      <w:r w:rsidDel="00000000" w:rsidR="00000000" w:rsidRPr="00000000">
        <w:rPr>
          <w:rtl w:val="0"/>
        </w:rPr>
      </w:r>
    </w:p>
    <w:p w:rsidR="00000000" w:rsidDel="00000000" w:rsidP="00000000" w:rsidRDefault="00000000" w:rsidRPr="00000000" w14:paraId="00000028">
      <w:pPr>
        <w:numPr>
          <w:ilvl w:val="0"/>
          <w:numId w:val="5"/>
        </w:numPr>
        <w:ind w:left="705" w:hanging="300"/>
        <w:rPr>
          <w:u w:val="none"/>
        </w:rPr>
      </w:pPr>
      <w:r w:rsidDel="00000000" w:rsidR="00000000" w:rsidRPr="00000000">
        <w:rPr>
          <w:rtl w:val="0"/>
        </w:rPr>
        <w:t xml:space="preserve">If you only had 200 labeled replies, how would you improve the model without collecting thousands more?</w:t>
      </w:r>
    </w:p>
    <w:p w:rsidR="00000000" w:rsidDel="00000000" w:rsidP="00000000" w:rsidRDefault="00000000" w:rsidRPr="00000000" w14:paraId="00000029">
      <w:pPr>
        <w:numPr>
          <w:ilvl w:val="0"/>
          <w:numId w:val="5"/>
        </w:numPr>
        <w:ind w:left="705" w:hanging="300"/>
        <w:rPr>
          <w:u w:val="none"/>
        </w:rPr>
      </w:pPr>
      <w:r w:rsidDel="00000000" w:rsidR="00000000" w:rsidRPr="00000000">
        <w:rPr>
          <w:rtl w:val="0"/>
        </w:rPr>
        <w:t xml:space="preserve">How would you ensure your reply classifier doesn’t produce biased or unsafe outputs in production?</w:t>
      </w:r>
    </w:p>
    <w:p w:rsidR="00000000" w:rsidDel="00000000" w:rsidP="00000000" w:rsidRDefault="00000000" w:rsidRPr="00000000" w14:paraId="0000002A">
      <w:pPr>
        <w:numPr>
          <w:ilvl w:val="0"/>
          <w:numId w:val="5"/>
        </w:numPr>
        <w:ind w:left="705" w:hanging="300"/>
        <w:rPr>
          <w:u w:val="none"/>
        </w:rPr>
      </w:pPr>
      <w:r w:rsidDel="00000000" w:rsidR="00000000" w:rsidRPr="00000000">
        <w:rPr>
          <w:rtl w:val="0"/>
        </w:rPr>
        <w:t xml:space="preserve">Suppose you want to generate personalized cold email openers using an LLM. What prompt design strategies would you use to keep outputs relevant and non-generic?</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 Deliverables</w:t>
      </w:r>
    </w:p>
    <w:p w:rsidR="00000000" w:rsidDel="00000000" w:rsidP="00000000" w:rsidRDefault="00000000" w:rsidRPr="00000000" w14:paraId="0000002D">
      <w:pPr>
        <w:rPr>
          <w:b w:val="1"/>
          <w:sz w:val="10"/>
          <w:szCs w:val="10"/>
        </w:rPr>
      </w:pPr>
      <w:r w:rsidDel="00000000" w:rsidR="00000000" w:rsidRPr="00000000">
        <w:rPr>
          <w:rtl w:val="0"/>
        </w:rPr>
      </w:r>
    </w:p>
    <w:p w:rsidR="00000000" w:rsidDel="00000000" w:rsidP="00000000" w:rsidRDefault="00000000" w:rsidRPr="00000000" w14:paraId="0000002E">
      <w:pPr>
        <w:numPr>
          <w:ilvl w:val="0"/>
          <w:numId w:val="4"/>
        </w:numPr>
        <w:ind w:left="705" w:hanging="300"/>
        <w:rPr>
          <w:u w:val="none"/>
        </w:rPr>
      </w:pPr>
      <w:r w:rsidDel="00000000" w:rsidR="00000000" w:rsidRPr="00000000">
        <w:rPr>
          <w:rtl w:val="0"/>
        </w:rPr>
        <w:t xml:space="preserve">notebook.ipynb (or Python scripts) with code for Part A.</w:t>
      </w:r>
    </w:p>
    <w:p w:rsidR="00000000" w:rsidDel="00000000" w:rsidP="00000000" w:rsidRDefault="00000000" w:rsidRPr="00000000" w14:paraId="0000002F">
      <w:pPr>
        <w:numPr>
          <w:ilvl w:val="0"/>
          <w:numId w:val="4"/>
        </w:numPr>
        <w:ind w:left="705" w:hanging="300"/>
        <w:rPr>
          <w:u w:val="none"/>
        </w:rPr>
      </w:pPr>
      <w:r w:rsidDel="00000000" w:rsidR="00000000" w:rsidRPr="00000000">
        <w:rPr>
          <w:rtl w:val="0"/>
        </w:rPr>
        <w:t xml:space="preserve">app.py (FastAPI/Flask code) for Part B.</w:t>
      </w:r>
    </w:p>
    <w:p w:rsidR="00000000" w:rsidDel="00000000" w:rsidP="00000000" w:rsidRDefault="00000000" w:rsidRPr="00000000" w14:paraId="00000030">
      <w:pPr>
        <w:numPr>
          <w:ilvl w:val="0"/>
          <w:numId w:val="4"/>
        </w:numPr>
        <w:ind w:left="705" w:hanging="300"/>
        <w:rPr>
          <w:u w:val="none"/>
        </w:rPr>
      </w:pPr>
      <w:r w:rsidDel="00000000" w:rsidR="00000000" w:rsidRPr="00000000">
        <w:rPr>
          <w:rtl w:val="0"/>
        </w:rPr>
        <w:t xml:space="preserve">answers.md with reasoning answers.</w:t>
      </w:r>
    </w:p>
    <w:p w:rsidR="00000000" w:rsidDel="00000000" w:rsidP="00000000" w:rsidRDefault="00000000" w:rsidRPr="00000000" w14:paraId="00000031">
      <w:pPr>
        <w:numPr>
          <w:ilvl w:val="0"/>
          <w:numId w:val="4"/>
        </w:numPr>
        <w:ind w:left="705" w:hanging="300"/>
        <w:rPr>
          <w:u w:val="none"/>
        </w:rPr>
      </w:pPr>
      <w:r w:rsidDel="00000000" w:rsidR="00000000" w:rsidRPr="00000000">
        <w:rPr>
          <w:rtl w:val="0"/>
        </w:rPr>
        <w:t xml:space="preserve">README.md with setup instructions.</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b w:val="1"/>
        </w:rPr>
      </w:pPr>
      <w:r w:rsidDel="00000000" w:rsidR="00000000" w:rsidRPr="00000000">
        <w:rPr>
          <w:rFonts w:ascii="Arial Unicode MS" w:cs="Arial Unicode MS" w:eastAsia="Arial Unicode MS" w:hAnsi="Arial Unicode MS"/>
          <w:b w:val="1"/>
          <w:rtl w:val="0"/>
        </w:rPr>
        <w:t xml:space="preserve">✅ Evaluation Criteria</w:t>
      </w:r>
    </w:p>
    <w:p w:rsidR="00000000" w:rsidDel="00000000" w:rsidP="00000000" w:rsidRDefault="00000000" w:rsidRPr="00000000" w14:paraId="00000034">
      <w:pPr>
        <w:rPr>
          <w:sz w:val="10"/>
          <w:szCs w:val="10"/>
        </w:rPr>
      </w:pPr>
      <w:r w:rsidDel="00000000" w:rsidR="00000000" w:rsidRPr="00000000">
        <w:rPr>
          <w:rtl w:val="0"/>
        </w:rPr>
      </w:r>
    </w:p>
    <w:p w:rsidR="00000000" w:rsidDel="00000000" w:rsidP="00000000" w:rsidRDefault="00000000" w:rsidRPr="00000000" w14:paraId="00000035">
      <w:pPr>
        <w:numPr>
          <w:ilvl w:val="0"/>
          <w:numId w:val="2"/>
        </w:numPr>
        <w:ind w:left="705" w:hanging="300"/>
        <w:rPr>
          <w:u w:val="none"/>
        </w:rPr>
      </w:pPr>
      <w:r w:rsidDel="00000000" w:rsidR="00000000" w:rsidRPr="00000000">
        <w:rPr>
          <w:rtl w:val="0"/>
        </w:rPr>
        <w:t xml:space="preserve">ML Pipeline (40%), Deployment (25%), Reasoning (20%), Code Style (15%)</w:t>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nswer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