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226BC" w14:textId="77777777" w:rsidR="001007BE" w:rsidRDefault="00000000">
      <w:pPr>
        <w:pStyle w:val="Heading1"/>
      </w:pPr>
      <w:r>
        <w:t>SIMATS</w:t>
      </w:r>
      <w:r>
        <w:rPr>
          <w:spacing w:val="-4"/>
        </w:rPr>
        <w:t xml:space="preserve"> </w:t>
      </w:r>
      <w:r>
        <w:rPr>
          <w:spacing w:val="-2"/>
        </w:rPr>
        <w:t>ENGINEERING</w:t>
      </w:r>
    </w:p>
    <w:p w14:paraId="3664E346" w14:textId="77777777" w:rsidR="001007BE" w:rsidRDefault="00000000">
      <w:pPr>
        <w:spacing w:line="322" w:lineRule="exact"/>
        <w:ind w:left="758" w:right="931"/>
        <w:jc w:val="center"/>
        <w:rPr>
          <w:rFonts w:ascii="Arial"/>
          <w:b/>
          <w:sz w:val="28"/>
        </w:rPr>
      </w:pPr>
      <w:r>
        <w:rPr>
          <w:rFonts w:ascii="Arial"/>
          <w:b/>
          <w:sz w:val="28"/>
        </w:rPr>
        <w:t>ASSESSMENT</w:t>
      </w:r>
      <w:r>
        <w:rPr>
          <w:rFonts w:ascii="Arial"/>
          <w:b/>
          <w:spacing w:val="-6"/>
          <w:sz w:val="28"/>
        </w:rPr>
        <w:t xml:space="preserve"> </w:t>
      </w:r>
      <w:r>
        <w:rPr>
          <w:rFonts w:ascii="Arial"/>
          <w:b/>
          <w:sz w:val="28"/>
        </w:rPr>
        <w:t>TOOL</w:t>
      </w:r>
      <w:r>
        <w:rPr>
          <w:rFonts w:ascii="Arial"/>
          <w:b/>
          <w:spacing w:val="-6"/>
          <w:sz w:val="28"/>
        </w:rPr>
        <w:t xml:space="preserve"> </w:t>
      </w:r>
      <w:r>
        <w:rPr>
          <w:rFonts w:ascii="Arial"/>
          <w:b/>
          <w:spacing w:val="-10"/>
          <w:sz w:val="28"/>
        </w:rPr>
        <w:t>2</w:t>
      </w:r>
    </w:p>
    <w:p w14:paraId="576FBA43" w14:textId="77777777" w:rsidR="001007BE" w:rsidRDefault="001007BE">
      <w:pPr>
        <w:pStyle w:val="BodyText"/>
        <w:rPr>
          <w:rFonts w:ascii="Arial"/>
          <w:b/>
          <w:sz w:val="28"/>
        </w:rPr>
      </w:pPr>
    </w:p>
    <w:p w14:paraId="74498144" w14:textId="77777777" w:rsidR="001007BE" w:rsidRDefault="001007BE">
      <w:pPr>
        <w:pStyle w:val="BodyText"/>
        <w:spacing w:before="138"/>
        <w:rPr>
          <w:rFonts w:ascii="Arial"/>
          <w:b/>
          <w:sz w:val="28"/>
        </w:rPr>
      </w:pPr>
    </w:p>
    <w:p w14:paraId="42F1013E" w14:textId="77777777" w:rsidR="001007BE" w:rsidRDefault="00000000">
      <w:pPr>
        <w:tabs>
          <w:tab w:val="left" w:pos="6320"/>
        </w:tabs>
        <w:ind w:left="91"/>
        <w:rPr>
          <w:rFonts w:ascii="Arial"/>
          <w:b/>
          <w:sz w:val="28"/>
        </w:rPr>
      </w:pPr>
      <w:r>
        <w:rPr>
          <w:rFonts w:ascii="Arial"/>
          <w:b/>
          <w:sz w:val="28"/>
        </w:rPr>
        <w:t>COURSE</w:t>
      </w:r>
      <w:r>
        <w:rPr>
          <w:rFonts w:ascii="Arial"/>
          <w:b/>
          <w:spacing w:val="-8"/>
          <w:sz w:val="28"/>
        </w:rPr>
        <w:t xml:space="preserve"> </w:t>
      </w:r>
      <w:r>
        <w:rPr>
          <w:rFonts w:ascii="Arial"/>
          <w:b/>
          <w:sz w:val="28"/>
        </w:rPr>
        <w:t>NAME:</w:t>
      </w:r>
      <w:r>
        <w:rPr>
          <w:rFonts w:ascii="Arial"/>
          <w:b/>
          <w:spacing w:val="-8"/>
          <w:sz w:val="28"/>
        </w:rPr>
        <w:t xml:space="preserve"> </w:t>
      </w:r>
      <w:r>
        <w:rPr>
          <w:rFonts w:ascii="Arial"/>
          <w:b/>
          <w:sz w:val="28"/>
        </w:rPr>
        <w:t>Artificial</w:t>
      </w:r>
      <w:r>
        <w:rPr>
          <w:rFonts w:ascii="Arial"/>
          <w:b/>
          <w:spacing w:val="-6"/>
          <w:sz w:val="28"/>
        </w:rPr>
        <w:t xml:space="preserve"> </w:t>
      </w:r>
      <w:r>
        <w:rPr>
          <w:rFonts w:ascii="Arial"/>
          <w:b/>
          <w:spacing w:val="-2"/>
          <w:sz w:val="28"/>
        </w:rPr>
        <w:t>Intelligence</w:t>
      </w:r>
      <w:r>
        <w:rPr>
          <w:rFonts w:ascii="Arial"/>
          <w:b/>
          <w:sz w:val="28"/>
        </w:rPr>
        <w:tab/>
        <w:t>COURSE</w:t>
      </w:r>
      <w:r>
        <w:rPr>
          <w:rFonts w:ascii="Arial"/>
          <w:b/>
          <w:spacing w:val="-11"/>
          <w:sz w:val="28"/>
        </w:rPr>
        <w:t xml:space="preserve"> </w:t>
      </w:r>
      <w:r>
        <w:rPr>
          <w:rFonts w:ascii="Arial"/>
          <w:b/>
          <w:sz w:val="28"/>
        </w:rPr>
        <w:t>CODE:</w:t>
      </w:r>
      <w:r>
        <w:rPr>
          <w:rFonts w:ascii="Arial"/>
          <w:b/>
          <w:spacing w:val="-5"/>
          <w:sz w:val="28"/>
        </w:rPr>
        <w:t xml:space="preserve"> </w:t>
      </w:r>
      <w:r>
        <w:rPr>
          <w:rFonts w:ascii="Arial"/>
          <w:b/>
          <w:spacing w:val="-2"/>
          <w:sz w:val="28"/>
        </w:rPr>
        <w:t>CSA17</w:t>
      </w:r>
    </w:p>
    <w:p w14:paraId="32C984F6" w14:textId="77777777" w:rsidR="001007BE" w:rsidRDefault="001007BE">
      <w:pPr>
        <w:pStyle w:val="BodyText"/>
        <w:rPr>
          <w:rFonts w:ascii="Arial"/>
          <w:b/>
          <w:sz w:val="20"/>
        </w:rPr>
      </w:pPr>
    </w:p>
    <w:p w14:paraId="77FE983F" w14:textId="77777777" w:rsidR="001007BE" w:rsidRDefault="00000000">
      <w:pPr>
        <w:pStyle w:val="BodyText"/>
        <w:spacing w:before="17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0AE4C3B" wp14:editId="39AF17A0">
                <wp:simplePos x="0" y="0"/>
                <wp:positionH relativeFrom="page">
                  <wp:posOffset>742950</wp:posOffset>
                </wp:positionH>
                <wp:positionV relativeFrom="paragraph">
                  <wp:posOffset>274098</wp:posOffset>
                </wp:positionV>
                <wp:extent cx="5752465" cy="3302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3CBD02" id="Graphic 1" o:spid="_x0000_s1026" style="position:absolute;margin-left:58.5pt;margin-top:21.6pt;width:452.95pt;height:2.6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" path="m,33020r5752465,l5752465,,,,,33020xe" filled="f" strokeweight=".26456mm">
                <v:path arrowok="t"/>
                <w10:wrap type="topAndBottom" anchorx="page"/>
              </v:shape>
            </w:pict>
          </mc:Fallback>
        </mc:AlternateContent>
      </w:r>
    </w:p>
    <w:p w14:paraId="7D23A2A4" w14:textId="77777777" w:rsidR="001007BE" w:rsidRDefault="00000000">
      <w:pPr>
        <w:spacing w:before="223"/>
        <w:ind w:left="91"/>
        <w:rPr>
          <w:rFonts w:ascii="Arial"/>
          <w:b/>
          <w:sz w:val="20"/>
        </w:rPr>
      </w:pPr>
      <w:r>
        <w:rPr>
          <w:rFonts w:ascii="Arial"/>
          <w:b/>
          <w:sz w:val="20"/>
        </w:rPr>
        <w:t>COURSE</w:t>
      </w:r>
      <w:r>
        <w:rPr>
          <w:rFonts w:ascii="Arial"/>
          <w:b/>
          <w:spacing w:val="-9"/>
          <w:sz w:val="20"/>
        </w:rPr>
        <w:t xml:space="preserve"> </w:t>
      </w:r>
      <w:r>
        <w:rPr>
          <w:rFonts w:ascii="Arial"/>
          <w:b/>
          <w:sz w:val="20"/>
        </w:rPr>
        <w:t>OUTCOME</w:t>
      </w:r>
      <w:r>
        <w:rPr>
          <w:rFonts w:ascii="Arial"/>
          <w:b/>
          <w:spacing w:val="-8"/>
          <w:sz w:val="20"/>
        </w:rPr>
        <w:t xml:space="preserve"> </w:t>
      </w:r>
      <w:r>
        <w:rPr>
          <w:rFonts w:ascii="Arial"/>
          <w:b/>
          <w:spacing w:val="-2"/>
          <w:sz w:val="20"/>
        </w:rPr>
        <w:t>COVERED</w:t>
      </w:r>
    </w:p>
    <w:p w14:paraId="5B237439" w14:textId="77777777" w:rsidR="001007BE" w:rsidRDefault="00000000">
      <w:pPr>
        <w:spacing w:before="228"/>
        <w:ind w:left="91"/>
        <w:rPr>
          <w:sz w:val="24"/>
        </w:rPr>
      </w:pPr>
      <w:r>
        <w:rPr>
          <w:b/>
          <w:sz w:val="24"/>
        </w:rPr>
        <w:t>CO5:</w:t>
      </w:r>
      <w:r>
        <w:rPr>
          <w:b/>
          <w:spacing w:val="40"/>
          <w:sz w:val="24"/>
        </w:rPr>
        <w:t xml:space="preserve"> </w:t>
      </w:r>
      <w:r>
        <w:rPr>
          <w:i/>
          <w:sz w:val="24"/>
        </w:rPr>
        <w:t>Design</w:t>
      </w:r>
      <w:r>
        <w:rPr>
          <w:i/>
          <w:spacing w:val="-3"/>
          <w:sz w:val="24"/>
        </w:rPr>
        <w:t xml:space="preserve"> </w:t>
      </w:r>
      <w:r>
        <w:rPr>
          <w:i/>
          <w:sz w:val="24"/>
        </w:rPr>
        <w:t>AI-based</w:t>
      </w:r>
      <w:r>
        <w:rPr>
          <w:i/>
          <w:spacing w:val="-3"/>
          <w:sz w:val="24"/>
        </w:rPr>
        <w:t xml:space="preserve"> </w:t>
      </w:r>
      <w:r>
        <w:rPr>
          <w:i/>
          <w:sz w:val="24"/>
        </w:rPr>
        <w:t>systems</w:t>
      </w:r>
      <w:r>
        <w:rPr>
          <w:i/>
          <w:spacing w:val="-4"/>
          <w:sz w:val="24"/>
        </w:rPr>
        <w:t xml:space="preserve"> </w:t>
      </w:r>
      <w:r>
        <w:rPr>
          <w:i/>
          <w:sz w:val="24"/>
        </w:rPr>
        <w:t>using</w:t>
      </w:r>
      <w:r>
        <w:rPr>
          <w:i/>
          <w:spacing w:val="-3"/>
          <w:sz w:val="24"/>
        </w:rPr>
        <w:t xml:space="preserve"> </w:t>
      </w:r>
      <w:r>
        <w:rPr>
          <w:i/>
          <w:sz w:val="24"/>
        </w:rPr>
        <w:t>PySpark,</w:t>
      </w:r>
      <w:r>
        <w:rPr>
          <w:i/>
          <w:spacing w:val="-3"/>
          <w:sz w:val="24"/>
        </w:rPr>
        <w:t xml:space="preserve"> </w:t>
      </w:r>
      <w:r>
        <w:rPr>
          <w:i/>
          <w:sz w:val="24"/>
        </w:rPr>
        <w:t>RDD</w:t>
      </w:r>
      <w:r>
        <w:rPr>
          <w:i/>
          <w:spacing w:val="-4"/>
          <w:sz w:val="24"/>
        </w:rPr>
        <w:t xml:space="preserve"> </w:t>
      </w:r>
      <w:r>
        <w:rPr>
          <w:i/>
          <w:sz w:val="24"/>
        </w:rPr>
        <w:t>operations,</w:t>
      </w:r>
      <w:r>
        <w:rPr>
          <w:i/>
          <w:spacing w:val="-3"/>
          <w:sz w:val="24"/>
        </w:rPr>
        <w:t xml:space="preserve"> </w:t>
      </w:r>
      <w:r>
        <w:rPr>
          <w:i/>
          <w:sz w:val="24"/>
        </w:rPr>
        <w:t>and</w:t>
      </w:r>
      <w:r>
        <w:rPr>
          <w:i/>
          <w:spacing w:val="-3"/>
          <w:sz w:val="24"/>
        </w:rPr>
        <w:t xml:space="preserve"> </w:t>
      </w:r>
      <w:r>
        <w:rPr>
          <w:i/>
          <w:sz w:val="24"/>
        </w:rPr>
        <w:t>intelligent</w:t>
      </w:r>
      <w:r>
        <w:rPr>
          <w:i/>
          <w:spacing w:val="-3"/>
          <w:sz w:val="24"/>
        </w:rPr>
        <w:t xml:space="preserve"> </w:t>
      </w:r>
      <w:r>
        <w:rPr>
          <w:i/>
          <w:sz w:val="24"/>
        </w:rPr>
        <w:t>agent</w:t>
      </w:r>
      <w:r>
        <w:rPr>
          <w:i/>
          <w:spacing w:val="-3"/>
          <w:sz w:val="24"/>
        </w:rPr>
        <w:t xml:space="preserve"> </w:t>
      </w:r>
      <w:r>
        <w:rPr>
          <w:i/>
          <w:sz w:val="24"/>
        </w:rPr>
        <w:t>architectures,</w:t>
      </w:r>
      <w:r>
        <w:rPr>
          <w:i/>
          <w:spacing w:val="-3"/>
          <w:sz w:val="24"/>
        </w:rPr>
        <w:t xml:space="preserve"> </w:t>
      </w:r>
      <w:r>
        <w:rPr>
          <w:i/>
          <w:sz w:val="24"/>
        </w:rPr>
        <w:t xml:space="preserve">using scalable systems and integrate components in distributed AI applications. </w:t>
      </w:r>
      <w:r>
        <w:rPr>
          <w:sz w:val="24"/>
        </w:rPr>
        <w:t>(BTL 5)</w:t>
      </w:r>
    </w:p>
    <w:p w14:paraId="7A2E9847" w14:textId="77777777" w:rsidR="001007BE" w:rsidRDefault="00000000">
      <w:pPr>
        <w:spacing w:before="231"/>
        <w:ind w:left="91"/>
        <w:rPr>
          <w:rFonts w:ascii="Arial"/>
          <w:i/>
          <w:sz w:val="20"/>
        </w:rPr>
      </w:pPr>
      <w:r>
        <w:rPr>
          <w:rFonts w:ascii="Arial"/>
          <w:i/>
          <w:sz w:val="20"/>
        </w:rPr>
        <w:t>Assessment</w:t>
      </w:r>
      <w:r>
        <w:rPr>
          <w:rFonts w:ascii="Arial"/>
          <w:i/>
          <w:spacing w:val="-11"/>
          <w:sz w:val="20"/>
        </w:rPr>
        <w:t xml:space="preserve"> </w:t>
      </w:r>
      <w:r>
        <w:rPr>
          <w:rFonts w:ascii="Arial"/>
          <w:i/>
          <w:sz w:val="20"/>
        </w:rPr>
        <w:t>Tool</w:t>
      </w:r>
      <w:r>
        <w:rPr>
          <w:rFonts w:ascii="Arial"/>
          <w:i/>
          <w:spacing w:val="-9"/>
          <w:sz w:val="20"/>
        </w:rPr>
        <w:t xml:space="preserve"> </w:t>
      </w:r>
      <w:r>
        <w:rPr>
          <w:rFonts w:ascii="Arial"/>
          <w:i/>
          <w:sz w:val="20"/>
        </w:rPr>
        <w:t>Weightage:</w:t>
      </w:r>
      <w:r>
        <w:rPr>
          <w:rFonts w:ascii="Arial"/>
          <w:i/>
          <w:spacing w:val="-10"/>
          <w:sz w:val="20"/>
        </w:rPr>
        <w:t xml:space="preserve"> </w:t>
      </w:r>
      <w:r>
        <w:rPr>
          <w:rFonts w:ascii="Arial"/>
          <w:i/>
          <w:spacing w:val="-5"/>
          <w:sz w:val="20"/>
        </w:rPr>
        <w:t>20%</w:t>
      </w:r>
    </w:p>
    <w:p w14:paraId="6894D95F" w14:textId="77777777" w:rsidR="001007BE" w:rsidRDefault="00000000">
      <w:pPr>
        <w:pStyle w:val="BodyText"/>
        <w:spacing w:before="177"/>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0D2A24B4" wp14:editId="24CEC896">
                <wp:simplePos x="0" y="0"/>
                <wp:positionH relativeFrom="page">
                  <wp:posOffset>742950</wp:posOffset>
                </wp:positionH>
                <wp:positionV relativeFrom="paragraph">
                  <wp:posOffset>273930</wp:posOffset>
                </wp:positionV>
                <wp:extent cx="5752465" cy="330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3B33B3" id="Graphic 2" o:spid="_x0000_s1026" style="position:absolute;margin-left:58.5pt;margin-top:21.55pt;width:452.95pt;height:2.6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" path="m,33020r5752465,l5752465,,,,,33020xe" filled="f" strokeweight=".26456mm">
                <v:path arrowok="t"/>
                <w10:wrap type="topAndBottom" anchorx="page"/>
              </v:shape>
            </w:pict>
          </mc:Fallback>
        </mc:AlternateContent>
      </w:r>
    </w:p>
    <w:p w14:paraId="3163FBD6" w14:textId="77777777" w:rsidR="001007BE" w:rsidRDefault="00000000">
      <w:pPr>
        <w:spacing w:before="222"/>
        <w:ind w:right="1873"/>
        <w:jc w:val="right"/>
        <w:rPr>
          <w:rFonts w:ascii="Arial"/>
          <w:b/>
          <w:sz w:val="20"/>
        </w:rPr>
      </w:pPr>
      <w:r>
        <w:rPr>
          <w:rFonts w:ascii="Arial"/>
          <w:b/>
          <w:sz w:val="20"/>
        </w:rPr>
        <w:t>Duration</w:t>
      </w:r>
      <w:r>
        <w:rPr>
          <w:rFonts w:ascii="Arial"/>
          <w:b/>
          <w:spacing w:val="-4"/>
          <w:sz w:val="20"/>
        </w:rPr>
        <w:t xml:space="preserve"> </w:t>
      </w:r>
      <w:r>
        <w:rPr>
          <w:rFonts w:ascii="Arial"/>
          <w:b/>
          <w:sz w:val="20"/>
        </w:rPr>
        <w:t>:</w:t>
      </w:r>
      <w:r>
        <w:rPr>
          <w:rFonts w:ascii="Arial"/>
          <w:b/>
          <w:spacing w:val="-4"/>
          <w:sz w:val="20"/>
        </w:rPr>
        <w:t xml:space="preserve"> </w:t>
      </w:r>
      <w:r>
        <w:rPr>
          <w:rFonts w:ascii="Arial"/>
          <w:b/>
          <w:sz w:val="20"/>
        </w:rPr>
        <w:t>1</w:t>
      </w:r>
      <w:r>
        <w:rPr>
          <w:rFonts w:ascii="Arial"/>
          <w:b/>
          <w:spacing w:val="-5"/>
          <w:sz w:val="20"/>
        </w:rPr>
        <w:t xml:space="preserve"> </w:t>
      </w:r>
      <w:r>
        <w:rPr>
          <w:rFonts w:ascii="Arial"/>
          <w:b/>
          <w:spacing w:val="-4"/>
          <w:sz w:val="20"/>
        </w:rPr>
        <w:t>Hour</w:t>
      </w:r>
    </w:p>
    <w:p w14:paraId="63C110EA" w14:textId="77777777" w:rsidR="001007BE" w:rsidRDefault="00000000">
      <w:pPr>
        <w:tabs>
          <w:tab w:val="left" w:pos="7515"/>
        </w:tabs>
        <w:spacing w:before="1"/>
        <w:ind w:left="91"/>
        <w:rPr>
          <w:rFonts w:ascii="Arial"/>
          <w:b/>
          <w:sz w:val="20"/>
        </w:rPr>
      </w:pPr>
      <w:r>
        <w:rPr>
          <w:rFonts w:ascii="Arial"/>
          <w:b/>
          <w:sz w:val="20"/>
        </w:rPr>
        <w:t>QUESTIONS:</w:t>
      </w:r>
      <w:r>
        <w:rPr>
          <w:rFonts w:ascii="Arial"/>
          <w:b/>
          <w:spacing w:val="-14"/>
          <w:sz w:val="20"/>
        </w:rPr>
        <w:t xml:space="preserve"> </w:t>
      </w:r>
      <w:r>
        <w:rPr>
          <w:rFonts w:ascii="Arial"/>
          <w:b/>
          <w:spacing w:val="-10"/>
          <w:sz w:val="20"/>
        </w:rPr>
        <w:t>5</w:t>
      </w:r>
      <w:r>
        <w:rPr>
          <w:rFonts w:ascii="Arial"/>
          <w:b/>
          <w:sz w:val="20"/>
        </w:rPr>
        <w:tab/>
        <w:t>Total</w:t>
      </w:r>
      <w:r>
        <w:rPr>
          <w:rFonts w:ascii="Arial"/>
          <w:b/>
          <w:spacing w:val="-6"/>
          <w:sz w:val="20"/>
        </w:rPr>
        <w:t xml:space="preserve"> </w:t>
      </w:r>
      <w:r>
        <w:rPr>
          <w:rFonts w:ascii="Arial"/>
          <w:b/>
          <w:spacing w:val="-2"/>
          <w:sz w:val="20"/>
        </w:rPr>
        <w:t>Marks:50</w:t>
      </w:r>
    </w:p>
    <w:p w14:paraId="00B2C87D" w14:textId="77777777" w:rsidR="001007BE" w:rsidRDefault="00000000">
      <w:pPr>
        <w:spacing w:before="228"/>
        <w:ind w:right="931"/>
        <w:jc w:val="center"/>
        <w:rPr>
          <w:rFonts w:ascii="Arial MT"/>
          <w:sz w:val="20"/>
        </w:rPr>
      </w:pPr>
      <w:r>
        <w:rPr>
          <w:rFonts w:ascii="Arial MT"/>
          <w:sz w:val="20"/>
        </w:rPr>
        <w:t>Annexure</w:t>
      </w:r>
      <w:r>
        <w:rPr>
          <w:rFonts w:ascii="Arial MT"/>
          <w:spacing w:val="-13"/>
          <w:sz w:val="20"/>
        </w:rPr>
        <w:t xml:space="preserve"> </w:t>
      </w:r>
      <w:r>
        <w:rPr>
          <w:rFonts w:ascii="Arial MT"/>
          <w:spacing w:val="-10"/>
          <w:sz w:val="20"/>
        </w:rPr>
        <w:t>A</w:t>
      </w:r>
    </w:p>
    <w:p w14:paraId="65C210F7" w14:textId="77777777" w:rsidR="001007BE" w:rsidRDefault="001007BE">
      <w:pPr>
        <w:pStyle w:val="BodyText"/>
        <w:spacing w:before="1"/>
        <w:rPr>
          <w:rFonts w:ascii="Arial MT"/>
          <w:sz w:val="20"/>
        </w:rPr>
      </w:pPr>
    </w:p>
    <w:p w14:paraId="6111BE5A" w14:textId="77777777" w:rsidR="001007BE" w:rsidRDefault="00000000">
      <w:pPr>
        <w:spacing w:before="1"/>
        <w:ind w:left="3591"/>
        <w:rPr>
          <w:b/>
          <w:sz w:val="28"/>
        </w:rPr>
      </w:pPr>
      <w:r>
        <w:rPr>
          <w:b/>
          <w:sz w:val="28"/>
        </w:rPr>
        <w:t>Reverse</w:t>
      </w:r>
      <w:r>
        <w:rPr>
          <w:b/>
          <w:spacing w:val="-2"/>
          <w:sz w:val="28"/>
        </w:rPr>
        <w:t xml:space="preserve"> Engineering</w:t>
      </w:r>
    </w:p>
    <w:p w14:paraId="00C07A36" w14:textId="77777777" w:rsidR="001007BE" w:rsidRDefault="00000000">
      <w:pPr>
        <w:pStyle w:val="BodyText"/>
        <w:spacing w:before="3"/>
        <w:rPr>
          <w:b/>
          <w:sz w:val="15"/>
        </w:rPr>
      </w:pPr>
      <w:r>
        <w:rPr>
          <w:b/>
          <w:noProof/>
          <w:sz w:val="15"/>
        </w:rPr>
        <mc:AlternateContent>
          <mc:Choice Requires="wps">
            <w:drawing>
              <wp:anchor distT="0" distB="0" distL="0" distR="0" simplePos="0" relativeHeight="487588864" behindDoc="1" locked="0" layoutInCell="1" allowOverlap="1" wp14:anchorId="2BF1E900" wp14:editId="7A847BEA">
                <wp:simplePos x="0" y="0"/>
                <wp:positionH relativeFrom="page">
                  <wp:posOffset>742950</wp:posOffset>
                </wp:positionH>
                <wp:positionV relativeFrom="paragraph">
                  <wp:posOffset>127257</wp:posOffset>
                </wp:positionV>
                <wp:extent cx="5752465" cy="330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513873" id="Graphic 3" o:spid="_x0000_s1026" style="position:absolute;margin-left:58.5pt;margin-top:10pt;width:452.95pt;height:2.6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" path="m,33020r5752465,l5752465,,,,,33020xe" filled="f" strokeweight=".26456mm">
                <v:path arrowok="t"/>
                <w10:wrap type="topAndBottom" anchorx="page"/>
              </v:shape>
            </w:pict>
          </mc:Fallback>
        </mc:AlternateContent>
      </w:r>
    </w:p>
    <w:p w14:paraId="731D123A" w14:textId="77777777" w:rsidR="001007BE" w:rsidRDefault="001007BE">
      <w:pPr>
        <w:pStyle w:val="BodyText"/>
        <w:rPr>
          <w:b/>
          <w:sz w:val="28"/>
        </w:rPr>
      </w:pPr>
    </w:p>
    <w:p w14:paraId="3D512625" w14:textId="77777777" w:rsidR="001007BE" w:rsidRDefault="001007BE">
      <w:pPr>
        <w:pStyle w:val="BodyText"/>
        <w:spacing w:before="38"/>
        <w:rPr>
          <w:b/>
          <w:sz w:val="28"/>
        </w:rPr>
      </w:pPr>
    </w:p>
    <w:p w14:paraId="6D312E2F" w14:textId="77777777" w:rsidR="001007BE" w:rsidRDefault="00000000">
      <w:pPr>
        <w:ind w:left="91"/>
        <w:rPr>
          <w:rFonts w:ascii="Arial"/>
          <w:b/>
          <w:i/>
          <w:sz w:val="20"/>
        </w:rPr>
      </w:pPr>
      <w:r>
        <w:rPr>
          <w:rFonts w:ascii="Arial"/>
          <w:b/>
          <w:i/>
          <w:sz w:val="20"/>
        </w:rPr>
        <w:t>Code</w:t>
      </w:r>
      <w:r>
        <w:rPr>
          <w:rFonts w:ascii="Arial"/>
          <w:b/>
          <w:i/>
          <w:spacing w:val="-5"/>
          <w:sz w:val="20"/>
        </w:rPr>
        <w:t xml:space="preserve"> </w:t>
      </w:r>
      <w:r>
        <w:rPr>
          <w:rFonts w:ascii="Arial"/>
          <w:b/>
          <w:i/>
          <w:sz w:val="20"/>
        </w:rPr>
        <w:t>of</w:t>
      </w:r>
      <w:r>
        <w:rPr>
          <w:rFonts w:ascii="Arial"/>
          <w:b/>
          <w:i/>
          <w:spacing w:val="-3"/>
          <w:sz w:val="20"/>
        </w:rPr>
        <w:t xml:space="preserve"> </w:t>
      </w:r>
      <w:r>
        <w:rPr>
          <w:rFonts w:ascii="Arial"/>
          <w:b/>
          <w:i/>
          <w:spacing w:val="-2"/>
          <w:sz w:val="20"/>
        </w:rPr>
        <w:t>Conduct:</w:t>
      </w:r>
    </w:p>
    <w:p w14:paraId="12C5ABA0" w14:textId="77777777" w:rsidR="001007BE" w:rsidRDefault="001007BE">
      <w:pPr>
        <w:pStyle w:val="BodyText"/>
        <w:spacing w:before="1"/>
        <w:rPr>
          <w:rFonts w:ascii="Arial"/>
          <w:b/>
          <w:i/>
          <w:sz w:val="20"/>
        </w:rPr>
      </w:pPr>
    </w:p>
    <w:p w14:paraId="4455D7FD" w14:textId="07158859" w:rsidR="001007BE" w:rsidRDefault="00000000">
      <w:pPr>
        <w:ind w:left="91" w:right="172"/>
        <w:rPr>
          <w:rFonts w:ascii="Arial"/>
          <w:i/>
          <w:sz w:val="20"/>
        </w:rPr>
      </w:pPr>
      <w:r>
        <w:rPr>
          <w:rFonts w:ascii="Arial"/>
          <w:i/>
          <w:sz w:val="20"/>
        </w:rPr>
        <w:t>I</w:t>
      </w:r>
      <w:r>
        <w:rPr>
          <w:rFonts w:ascii="Arial"/>
          <w:i/>
          <w:spacing w:val="-5"/>
          <w:sz w:val="20"/>
        </w:rPr>
        <w:t xml:space="preserve"> </w:t>
      </w:r>
      <w:r w:rsidR="002018AC">
        <w:rPr>
          <w:rFonts w:ascii="Arial"/>
          <w:i/>
          <w:sz w:val="20"/>
          <w:u w:val="single"/>
        </w:rPr>
        <w:t xml:space="preserve">L.SIVA TEJA </w:t>
      </w:r>
      <w:r>
        <w:rPr>
          <w:rFonts w:ascii="Arial"/>
          <w:i/>
          <w:sz w:val="20"/>
          <w:u w:val="single"/>
        </w:rPr>
        <w:t>(19</w:t>
      </w:r>
      <w:r w:rsidR="002018AC">
        <w:rPr>
          <w:rFonts w:ascii="Arial"/>
          <w:i/>
          <w:sz w:val="20"/>
          <w:u w:val="single"/>
        </w:rPr>
        <w:t>2311073</w:t>
      </w:r>
      <w:r>
        <w:rPr>
          <w:rFonts w:ascii="Arial"/>
          <w:i/>
          <w:sz w:val="20"/>
          <w:u w:val="single"/>
        </w:rPr>
        <w:t>)</w:t>
      </w:r>
      <w:r>
        <w:rPr>
          <w:rFonts w:ascii="Arial"/>
          <w:i/>
          <w:spacing w:val="-2"/>
          <w:sz w:val="20"/>
        </w:rPr>
        <w:t xml:space="preserve"> </w:t>
      </w:r>
      <w:r>
        <w:rPr>
          <w:rFonts w:ascii="Arial"/>
          <w:i/>
          <w:sz w:val="20"/>
        </w:rPr>
        <w:t>(Name</w:t>
      </w:r>
      <w:r>
        <w:rPr>
          <w:rFonts w:ascii="Arial"/>
          <w:i/>
          <w:spacing w:val="-6"/>
          <w:sz w:val="20"/>
        </w:rPr>
        <w:t xml:space="preserve"> </w:t>
      </w:r>
      <w:r>
        <w:rPr>
          <w:rFonts w:ascii="Arial"/>
          <w:i/>
          <w:sz w:val="20"/>
        </w:rPr>
        <w:t>/</w:t>
      </w:r>
      <w:r>
        <w:rPr>
          <w:rFonts w:ascii="Arial"/>
          <w:i/>
          <w:spacing w:val="-3"/>
          <w:sz w:val="20"/>
        </w:rPr>
        <w:t xml:space="preserve"> </w:t>
      </w:r>
      <w:r>
        <w:rPr>
          <w:rFonts w:ascii="Arial"/>
          <w:i/>
          <w:sz w:val="20"/>
        </w:rPr>
        <w:t>Reg</w:t>
      </w:r>
      <w:r>
        <w:rPr>
          <w:rFonts w:ascii="Arial"/>
          <w:i/>
          <w:spacing w:val="-6"/>
          <w:sz w:val="20"/>
        </w:rPr>
        <w:t xml:space="preserve"> </w:t>
      </w:r>
      <w:r>
        <w:rPr>
          <w:rFonts w:ascii="Arial"/>
          <w:i/>
          <w:sz w:val="20"/>
        </w:rPr>
        <w:t>No)</w:t>
      </w:r>
      <w:r>
        <w:rPr>
          <w:rFonts w:ascii="Arial"/>
          <w:i/>
          <w:spacing w:val="-5"/>
          <w:sz w:val="20"/>
        </w:rPr>
        <w:t xml:space="preserve"> </w:t>
      </w:r>
      <w:r>
        <w:rPr>
          <w:rFonts w:ascii="Arial"/>
          <w:i/>
          <w:sz w:val="20"/>
        </w:rPr>
        <w:t>certify</w:t>
      </w:r>
      <w:r>
        <w:rPr>
          <w:rFonts w:ascii="Arial"/>
          <w:i/>
          <w:spacing w:val="-2"/>
          <w:sz w:val="20"/>
        </w:rPr>
        <w:t xml:space="preserve"> </w:t>
      </w:r>
      <w:r>
        <w:rPr>
          <w:rFonts w:ascii="Arial"/>
          <w:i/>
          <w:sz w:val="20"/>
        </w:rPr>
        <w:t>that</w:t>
      </w:r>
      <w:r>
        <w:rPr>
          <w:rFonts w:ascii="Arial"/>
          <w:i/>
          <w:spacing w:val="-5"/>
          <w:sz w:val="20"/>
        </w:rPr>
        <w:t xml:space="preserve"> </w:t>
      </w:r>
      <w:r>
        <w:rPr>
          <w:rFonts w:ascii="Arial"/>
          <w:i/>
          <w:sz w:val="20"/>
        </w:rPr>
        <w:t>this</w:t>
      </w:r>
      <w:r>
        <w:rPr>
          <w:rFonts w:ascii="Arial"/>
          <w:i/>
          <w:spacing w:val="-4"/>
          <w:sz w:val="20"/>
        </w:rPr>
        <w:t xml:space="preserve"> </w:t>
      </w:r>
      <w:r>
        <w:rPr>
          <w:rFonts w:ascii="Arial"/>
          <w:i/>
          <w:sz w:val="20"/>
        </w:rPr>
        <w:t>submission</w:t>
      </w:r>
      <w:r>
        <w:rPr>
          <w:rFonts w:ascii="Arial"/>
          <w:i/>
          <w:spacing w:val="-4"/>
          <w:sz w:val="20"/>
        </w:rPr>
        <w:t xml:space="preserve"> </w:t>
      </w:r>
      <w:r>
        <w:rPr>
          <w:rFonts w:ascii="Arial"/>
          <w:i/>
          <w:sz w:val="20"/>
        </w:rPr>
        <w:t>is</w:t>
      </w:r>
      <w:r>
        <w:rPr>
          <w:rFonts w:ascii="Arial"/>
          <w:i/>
          <w:spacing w:val="-2"/>
          <w:sz w:val="20"/>
        </w:rPr>
        <w:t xml:space="preserve"> </w:t>
      </w:r>
      <w:r>
        <w:rPr>
          <w:rFonts w:ascii="Arial"/>
          <w:i/>
          <w:sz w:val="20"/>
        </w:rPr>
        <w:t>my</w:t>
      </w:r>
      <w:r>
        <w:rPr>
          <w:rFonts w:ascii="Arial"/>
          <w:i/>
          <w:spacing w:val="-5"/>
          <w:sz w:val="20"/>
        </w:rPr>
        <w:t xml:space="preserve"> </w:t>
      </w:r>
      <w:r>
        <w:rPr>
          <w:rFonts w:ascii="Arial"/>
          <w:i/>
          <w:sz w:val="20"/>
        </w:rPr>
        <w:t>original</w:t>
      </w:r>
      <w:r>
        <w:rPr>
          <w:rFonts w:ascii="Arial"/>
          <w:i/>
          <w:spacing w:val="-6"/>
          <w:sz w:val="20"/>
        </w:rPr>
        <w:t xml:space="preserve"> </w:t>
      </w:r>
      <w:r>
        <w:rPr>
          <w:rFonts w:ascii="Arial"/>
          <w:i/>
          <w:sz w:val="20"/>
        </w:rPr>
        <w:t>work</w:t>
      </w:r>
      <w:r>
        <w:rPr>
          <w:rFonts w:ascii="Arial"/>
          <w:i/>
          <w:spacing w:val="-4"/>
          <w:sz w:val="20"/>
        </w:rPr>
        <w:t xml:space="preserve"> </w:t>
      </w:r>
      <w:r>
        <w:rPr>
          <w:rFonts w:ascii="Arial"/>
          <w:i/>
          <w:sz w:val="20"/>
        </w:rPr>
        <w:t>and</w:t>
      </w:r>
      <w:r>
        <w:rPr>
          <w:rFonts w:ascii="Arial"/>
          <w:i/>
          <w:spacing w:val="-6"/>
          <w:sz w:val="20"/>
        </w:rPr>
        <w:t xml:space="preserve"> </w:t>
      </w:r>
      <w:r>
        <w:rPr>
          <w:rFonts w:ascii="Arial"/>
          <w:i/>
          <w:sz w:val="20"/>
        </w:rPr>
        <w:t>that</w:t>
      </w:r>
      <w:r>
        <w:rPr>
          <w:rFonts w:ascii="Arial"/>
          <w:i/>
          <w:spacing w:val="-3"/>
          <w:sz w:val="20"/>
        </w:rPr>
        <w:t xml:space="preserve"> </w:t>
      </w:r>
      <w:r>
        <w:rPr>
          <w:rFonts w:ascii="Arial"/>
          <w:i/>
          <w:sz w:val="20"/>
        </w:rPr>
        <w:t>I</w:t>
      </w:r>
      <w:r>
        <w:rPr>
          <w:rFonts w:ascii="Arial"/>
          <w:i/>
          <w:spacing w:val="-5"/>
          <w:sz w:val="20"/>
        </w:rPr>
        <w:t xml:space="preserve"> </w:t>
      </w:r>
      <w:r>
        <w:rPr>
          <w:rFonts w:ascii="Arial"/>
          <w:i/>
          <w:sz w:val="20"/>
        </w:rPr>
        <w:t>have</w:t>
      </w:r>
      <w:r>
        <w:rPr>
          <w:rFonts w:ascii="Arial"/>
          <w:i/>
          <w:spacing w:val="-3"/>
          <w:sz w:val="20"/>
        </w:rPr>
        <w:t xml:space="preserve"> </w:t>
      </w:r>
      <w:r>
        <w:rPr>
          <w:rFonts w:ascii="Arial"/>
          <w:i/>
          <w:sz w:val="20"/>
        </w:rPr>
        <w:t>adhered to the guidelines specified for this assessment.</w:t>
      </w:r>
    </w:p>
    <w:p w14:paraId="2C4BEDF6" w14:textId="77777777" w:rsidR="001007BE" w:rsidRDefault="00000000">
      <w:pPr>
        <w:spacing w:line="228" w:lineRule="exact"/>
        <w:ind w:left="91"/>
        <w:rPr>
          <w:rFonts w:ascii="Arial"/>
          <w:i/>
          <w:sz w:val="20"/>
        </w:rPr>
      </w:pPr>
      <w:r>
        <w:rPr>
          <w:rFonts w:ascii="Arial"/>
          <w:i/>
          <w:sz w:val="20"/>
        </w:rPr>
        <w:t>I</w:t>
      </w:r>
      <w:r>
        <w:rPr>
          <w:rFonts w:ascii="Arial"/>
          <w:i/>
          <w:spacing w:val="-8"/>
          <w:sz w:val="20"/>
        </w:rPr>
        <w:t xml:space="preserve"> </w:t>
      </w:r>
      <w:r>
        <w:rPr>
          <w:rFonts w:ascii="Arial"/>
          <w:i/>
          <w:sz w:val="20"/>
        </w:rPr>
        <w:t>understand</w:t>
      </w:r>
      <w:r>
        <w:rPr>
          <w:rFonts w:ascii="Arial"/>
          <w:i/>
          <w:spacing w:val="-6"/>
          <w:sz w:val="20"/>
        </w:rPr>
        <w:t xml:space="preserve"> </w:t>
      </w:r>
      <w:r>
        <w:rPr>
          <w:rFonts w:ascii="Arial"/>
          <w:i/>
          <w:sz w:val="20"/>
        </w:rPr>
        <w:t>that</w:t>
      </w:r>
      <w:r>
        <w:rPr>
          <w:rFonts w:ascii="Arial"/>
          <w:i/>
          <w:spacing w:val="-6"/>
          <w:sz w:val="20"/>
        </w:rPr>
        <w:t xml:space="preserve"> </w:t>
      </w:r>
      <w:r>
        <w:rPr>
          <w:rFonts w:ascii="Arial"/>
          <w:i/>
          <w:sz w:val="20"/>
        </w:rPr>
        <w:t>any</w:t>
      </w:r>
      <w:r>
        <w:rPr>
          <w:rFonts w:ascii="Arial"/>
          <w:i/>
          <w:spacing w:val="-7"/>
          <w:sz w:val="20"/>
        </w:rPr>
        <w:t xml:space="preserve"> </w:t>
      </w:r>
      <w:r>
        <w:rPr>
          <w:rFonts w:ascii="Arial"/>
          <w:i/>
          <w:sz w:val="20"/>
        </w:rPr>
        <w:t>violation</w:t>
      </w:r>
      <w:r>
        <w:rPr>
          <w:rFonts w:ascii="Arial"/>
          <w:i/>
          <w:spacing w:val="-8"/>
          <w:sz w:val="20"/>
        </w:rPr>
        <w:t xml:space="preserve"> </w:t>
      </w:r>
      <w:r>
        <w:rPr>
          <w:rFonts w:ascii="Arial"/>
          <w:i/>
          <w:sz w:val="20"/>
        </w:rPr>
        <w:t>of</w:t>
      </w:r>
      <w:r>
        <w:rPr>
          <w:rFonts w:ascii="Arial"/>
          <w:i/>
          <w:spacing w:val="-6"/>
          <w:sz w:val="20"/>
        </w:rPr>
        <w:t xml:space="preserve"> </w:t>
      </w:r>
      <w:r>
        <w:rPr>
          <w:rFonts w:ascii="Arial"/>
          <w:i/>
          <w:sz w:val="20"/>
        </w:rPr>
        <w:t>academic</w:t>
      </w:r>
      <w:r>
        <w:rPr>
          <w:rFonts w:ascii="Arial"/>
          <w:i/>
          <w:spacing w:val="-7"/>
          <w:sz w:val="20"/>
        </w:rPr>
        <w:t xml:space="preserve"> </w:t>
      </w:r>
      <w:r>
        <w:rPr>
          <w:rFonts w:ascii="Arial"/>
          <w:i/>
          <w:sz w:val="20"/>
        </w:rPr>
        <w:t>integrity</w:t>
      </w:r>
      <w:r>
        <w:rPr>
          <w:rFonts w:ascii="Arial"/>
          <w:i/>
          <w:spacing w:val="-7"/>
          <w:sz w:val="20"/>
        </w:rPr>
        <w:t xml:space="preserve"> </w:t>
      </w:r>
      <w:r>
        <w:rPr>
          <w:rFonts w:ascii="Arial"/>
          <w:i/>
          <w:sz w:val="20"/>
        </w:rPr>
        <w:t>rules</w:t>
      </w:r>
      <w:r>
        <w:rPr>
          <w:rFonts w:ascii="Arial"/>
          <w:i/>
          <w:spacing w:val="-7"/>
          <w:sz w:val="20"/>
        </w:rPr>
        <w:t xml:space="preserve"> </w:t>
      </w:r>
      <w:r>
        <w:rPr>
          <w:rFonts w:ascii="Arial"/>
          <w:i/>
          <w:sz w:val="20"/>
        </w:rPr>
        <w:t>will</w:t>
      </w:r>
      <w:r>
        <w:rPr>
          <w:rFonts w:ascii="Arial"/>
          <w:i/>
          <w:spacing w:val="-8"/>
          <w:sz w:val="20"/>
        </w:rPr>
        <w:t xml:space="preserve"> </w:t>
      </w:r>
      <w:r>
        <w:rPr>
          <w:rFonts w:ascii="Arial"/>
          <w:i/>
          <w:sz w:val="20"/>
        </w:rPr>
        <w:t>result</w:t>
      </w:r>
      <w:r>
        <w:rPr>
          <w:rFonts w:ascii="Arial"/>
          <w:i/>
          <w:spacing w:val="-6"/>
          <w:sz w:val="20"/>
        </w:rPr>
        <w:t xml:space="preserve"> </w:t>
      </w:r>
      <w:r>
        <w:rPr>
          <w:rFonts w:ascii="Arial"/>
          <w:i/>
          <w:sz w:val="20"/>
        </w:rPr>
        <w:t>in</w:t>
      </w:r>
      <w:r>
        <w:rPr>
          <w:rFonts w:ascii="Arial"/>
          <w:i/>
          <w:spacing w:val="-8"/>
          <w:sz w:val="20"/>
        </w:rPr>
        <w:t xml:space="preserve"> </w:t>
      </w:r>
      <w:r>
        <w:rPr>
          <w:rFonts w:ascii="Arial"/>
          <w:i/>
          <w:sz w:val="20"/>
        </w:rPr>
        <w:t>disciplinary</w:t>
      </w:r>
      <w:r>
        <w:rPr>
          <w:rFonts w:ascii="Arial"/>
          <w:i/>
          <w:spacing w:val="-6"/>
          <w:sz w:val="20"/>
        </w:rPr>
        <w:t xml:space="preserve"> </w:t>
      </w:r>
      <w:r>
        <w:rPr>
          <w:rFonts w:ascii="Arial"/>
          <w:i/>
          <w:spacing w:val="-2"/>
          <w:sz w:val="20"/>
        </w:rPr>
        <w:t>action.</w:t>
      </w:r>
    </w:p>
    <w:p w14:paraId="77F4C32A" w14:textId="77777777" w:rsidR="001007BE" w:rsidRDefault="001007BE">
      <w:pPr>
        <w:pStyle w:val="BodyText"/>
        <w:spacing w:before="1"/>
        <w:rPr>
          <w:rFonts w:ascii="Arial"/>
          <w:i/>
          <w:sz w:val="20"/>
        </w:rPr>
      </w:pPr>
    </w:p>
    <w:p w14:paraId="2F722E83" w14:textId="1C9B6B38" w:rsidR="001007BE" w:rsidRDefault="00000000" w:rsidP="002018AC">
      <w:pPr>
        <w:ind w:left="91"/>
        <w:rPr>
          <w:rFonts w:ascii="Arial"/>
          <w:b/>
          <w:i/>
          <w:sz w:val="20"/>
        </w:rPr>
        <w:sectPr w:rsidR="001007BE">
          <w:type w:val="continuous"/>
          <w:pgSz w:w="12240" w:h="15840"/>
          <w:pgMar w:top="1040" w:right="360" w:bottom="280" w:left="1080" w:header="720" w:footer="720" w:gutter="0"/>
          <w:cols w:space="720"/>
        </w:sectPr>
      </w:pPr>
      <w:r>
        <w:rPr>
          <w:rFonts w:ascii="Arial"/>
          <w:b/>
          <w:i/>
          <w:sz w:val="20"/>
        </w:rPr>
        <w:t>Signature</w:t>
      </w:r>
      <w:r>
        <w:rPr>
          <w:rFonts w:ascii="Arial"/>
          <w:b/>
          <w:i/>
          <w:spacing w:val="-5"/>
          <w:sz w:val="20"/>
        </w:rPr>
        <w:t xml:space="preserve"> </w:t>
      </w:r>
      <w:r>
        <w:rPr>
          <w:rFonts w:ascii="Arial"/>
          <w:b/>
          <w:i/>
          <w:sz w:val="20"/>
        </w:rPr>
        <w:t>of</w:t>
      </w:r>
      <w:r>
        <w:rPr>
          <w:rFonts w:ascii="Arial"/>
          <w:b/>
          <w:i/>
          <w:spacing w:val="-4"/>
          <w:sz w:val="20"/>
        </w:rPr>
        <w:t xml:space="preserve"> </w:t>
      </w:r>
      <w:r>
        <w:rPr>
          <w:rFonts w:ascii="Arial"/>
          <w:b/>
          <w:i/>
          <w:sz w:val="20"/>
        </w:rPr>
        <w:t>the</w:t>
      </w:r>
      <w:r>
        <w:rPr>
          <w:rFonts w:ascii="Arial"/>
          <w:b/>
          <w:i/>
          <w:spacing w:val="-6"/>
          <w:sz w:val="20"/>
        </w:rPr>
        <w:t xml:space="preserve"> </w:t>
      </w:r>
      <w:r>
        <w:rPr>
          <w:rFonts w:ascii="Arial"/>
          <w:b/>
          <w:i/>
          <w:sz w:val="20"/>
        </w:rPr>
        <w:t>student:</w:t>
      </w:r>
      <w:r w:rsidR="002018AC">
        <w:rPr>
          <w:rFonts w:ascii="Arial"/>
          <w:b/>
          <w:i/>
          <w:sz w:val="20"/>
        </w:rPr>
        <w:t xml:space="preserve"> L.SIVA TEJA</w:t>
      </w:r>
    </w:p>
    <w:p w14:paraId="4A6F315B" w14:textId="77777777" w:rsidR="001007BE" w:rsidRDefault="00000000">
      <w:pPr>
        <w:spacing w:before="70"/>
        <w:ind w:left="754" w:right="931"/>
        <w:jc w:val="center"/>
        <w:rPr>
          <w:rFonts w:ascii="Arial MT"/>
          <w:sz w:val="20"/>
        </w:rPr>
      </w:pPr>
      <w:r>
        <w:rPr>
          <w:rFonts w:ascii="Arial MT"/>
          <w:sz w:val="20"/>
        </w:rPr>
        <w:lastRenderedPageBreak/>
        <w:t>Annexure</w:t>
      </w:r>
      <w:r>
        <w:rPr>
          <w:rFonts w:ascii="Arial MT"/>
          <w:spacing w:val="-13"/>
          <w:sz w:val="20"/>
        </w:rPr>
        <w:t xml:space="preserve"> </w:t>
      </w:r>
      <w:r>
        <w:rPr>
          <w:rFonts w:ascii="Arial MT"/>
          <w:spacing w:val="-10"/>
          <w:sz w:val="20"/>
        </w:rPr>
        <w:t>A</w:t>
      </w:r>
    </w:p>
    <w:p w14:paraId="26C53AC4" w14:textId="77777777" w:rsidR="001007BE" w:rsidRDefault="00000000">
      <w:pPr>
        <w:spacing w:before="1"/>
        <w:ind w:left="3913"/>
        <w:rPr>
          <w:b/>
          <w:sz w:val="28"/>
        </w:rPr>
      </w:pPr>
      <w:r>
        <w:rPr>
          <w:b/>
          <w:sz w:val="28"/>
        </w:rPr>
        <w:t>Reverse</w:t>
      </w:r>
      <w:r>
        <w:rPr>
          <w:b/>
          <w:spacing w:val="-2"/>
          <w:sz w:val="28"/>
        </w:rPr>
        <w:t xml:space="preserve"> Engineering</w:t>
      </w:r>
    </w:p>
    <w:p w14:paraId="776C2859" w14:textId="77777777" w:rsidR="001007BE" w:rsidRDefault="001007BE">
      <w:pPr>
        <w:pStyle w:val="BodyText"/>
        <w:spacing w:before="147"/>
        <w:rPr>
          <w:b/>
          <w:sz w:val="28"/>
        </w:rPr>
      </w:pPr>
    </w:p>
    <w:p w14:paraId="0B54D28D" w14:textId="77777777" w:rsidR="001007BE" w:rsidRDefault="00000000">
      <w:pPr>
        <w:pStyle w:val="ListParagraph"/>
        <w:numPr>
          <w:ilvl w:val="0"/>
          <w:numId w:val="1"/>
        </w:numPr>
        <w:tabs>
          <w:tab w:val="left" w:pos="1379"/>
          <w:tab w:val="left" w:pos="3299"/>
          <w:tab w:val="left" w:pos="5659"/>
          <w:tab w:val="left" w:pos="6888"/>
          <w:tab w:val="left" w:pos="9795"/>
        </w:tabs>
        <w:spacing w:before="0"/>
        <w:ind w:right="267" w:firstLine="0"/>
        <w:jc w:val="both"/>
        <w:rPr>
          <w:sz w:val="24"/>
        </w:rPr>
      </w:pPr>
      <w:r>
        <w:rPr>
          <w:b/>
          <w:spacing w:val="-2"/>
          <w:sz w:val="24"/>
        </w:rPr>
        <w:t>Reverse</w:t>
      </w:r>
      <w:r>
        <w:rPr>
          <w:b/>
          <w:sz w:val="24"/>
        </w:rPr>
        <w:tab/>
      </w:r>
      <w:r>
        <w:rPr>
          <w:b/>
          <w:spacing w:val="-2"/>
          <w:sz w:val="24"/>
        </w:rPr>
        <w:t>Engineering</w:t>
      </w:r>
      <w:r>
        <w:rPr>
          <w:b/>
          <w:sz w:val="24"/>
        </w:rPr>
        <w:tab/>
      </w:r>
      <w:r>
        <w:rPr>
          <w:b/>
          <w:spacing w:val="-10"/>
          <w:sz w:val="24"/>
        </w:rPr>
        <w:t>a</w:t>
      </w:r>
      <w:r>
        <w:rPr>
          <w:b/>
          <w:sz w:val="24"/>
        </w:rPr>
        <w:tab/>
      </w:r>
      <w:r>
        <w:rPr>
          <w:b/>
          <w:spacing w:val="-2"/>
          <w:sz w:val="24"/>
        </w:rPr>
        <w:t>Recommendation</w:t>
      </w:r>
      <w:r>
        <w:rPr>
          <w:b/>
          <w:sz w:val="24"/>
        </w:rPr>
        <w:tab/>
      </w:r>
      <w:r>
        <w:rPr>
          <w:b/>
          <w:spacing w:val="-2"/>
          <w:sz w:val="24"/>
        </w:rPr>
        <w:t xml:space="preserve">System </w:t>
      </w:r>
      <w:r>
        <w:rPr>
          <w:sz w:val="24"/>
        </w:rPr>
        <w:t>A</w:t>
      </w:r>
      <w:r>
        <w:rPr>
          <w:spacing w:val="-1"/>
          <w:sz w:val="24"/>
        </w:rPr>
        <w:t xml:space="preserve"> </w:t>
      </w:r>
      <w:r>
        <w:rPr>
          <w:sz w:val="24"/>
        </w:rPr>
        <w:t>large-scale</w:t>
      </w:r>
      <w:r>
        <w:rPr>
          <w:spacing w:val="-1"/>
          <w:sz w:val="24"/>
        </w:rPr>
        <w:t xml:space="preserve"> </w:t>
      </w:r>
      <w:r>
        <w:rPr>
          <w:sz w:val="24"/>
        </w:rPr>
        <w:t>e-commerce</w:t>
      </w:r>
      <w:r>
        <w:rPr>
          <w:spacing w:val="-2"/>
          <w:sz w:val="24"/>
        </w:rPr>
        <w:t xml:space="preserve"> </w:t>
      </w:r>
      <w:r>
        <w:rPr>
          <w:sz w:val="24"/>
        </w:rPr>
        <w:t>platform</w:t>
      </w:r>
      <w:r>
        <w:rPr>
          <w:spacing w:val="-1"/>
          <w:sz w:val="24"/>
        </w:rPr>
        <w:t xml:space="preserve"> </w:t>
      </w:r>
      <w:r>
        <w:rPr>
          <w:sz w:val="24"/>
        </w:rPr>
        <w:t>provides</w:t>
      </w:r>
      <w:r>
        <w:rPr>
          <w:spacing w:val="-1"/>
          <w:sz w:val="24"/>
        </w:rPr>
        <w:t xml:space="preserve"> </w:t>
      </w:r>
      <w:r>
        <w:rPr>
          <w:sz w:val="24"/>
        </w:rPr>
        <w:t>highly accurate</w:t>
      </w:r>
      <w:r>
        <w:rPr>
          <w:spacing w:val="-1"/>
          <w:sz w:val="24"/>
        </w:rPr>
        <w:t xml:space="preserve"> </w:t>
      </w:r>
      <w:r>
        <w:rPr>
          <w:sz w:val="24"/>
        </w:rPr>
        <w:t>product recommendations</w:t>
      </w:r>
      <w:r>
        <w:rPr>
          <w:spacing w:val="-1"/>
          <w:sz w:val="24"/>
        </w:rPr>
        <w:t xml:space="preserve"> </w:t>
      </w:r>
      <w:r>
        <w:rPr>
          <w:sz w:val="24"/>
        </w:rPr>
        <w:t>using real-time</w:t>
      </w:r>
      <w:r>
        <w:rPr>
          <w:spacing w:val="-1"/>
          <w:sz w:val="24"/>
        </w:rPr>
        <w:t xml:space="preserve"> </w:t>
      </w:r>
      <w:r>
        <w:rPr>
          <w:sz w:val="24"/>
        </w:rPr>
        <w:t>data. Analyze the system and reverse engineer its architecture using PySpark and RDD operations. Identify how data is collected, processed, and transformed, and infer the role of intelligent agents in updating recommendations dynamically.</w:t>
      </w:r>
    </w:p>
    <w:p w14:paraId="501E1435" w14:textId="77777777" w:rsidR="001007BE" w:rsidRDefault="00000000">
      <w:pPr>
        <w:pStyle w:val="ListParagraph"/>
        <w:numPr>
          <w:ilvl w:val="0"/>
          <w:numId w:val="1"/>
        </w:numPr>
        <w:tabs>
          <w:tab w:val="left" w:pos="933"/>
          <w:tab w:val="left" w:pos="2406"/>
          <w:tab w:val="left" w:pos="4322"/>
          <w:tab w:val="left" w:pos="5102"/>
          <w:tab w:val="left" w:pos="6404"/>
          <w:tab w:val="left" w:pos="7784"/>
          <w:tab w:val="left" w:pos="9792"/>
        </w:tabs>
        <w:ind w:right="265" w:firstLine="0"/>
        <w:jc w:val="both"/>
        <w:rPr>
          <w:sz w:val="24"/>
        </w:rPr>
      </w:pPr>
      <w:r>
        <w:rPr>
          <w:b/>
          <w:spacing w:val="-2"/>
          <w:sz w:val="24"/>
        </w:rPr>
        <w:t>Reverse</w:t>
      </w:r>
      <w:r>
        <w:rPr>
          <w:b/>
          <w:sz w:val="24"/>
        </w:rPr>
        <w:tab/>
      </w:r>
      <w:r>
        <w:rPr>
          <w:b/>
          <w:spacing w:val="-2"/>
          <w:sz w:val="24"/>
        </w:rPr>
        <w:t>Engineering</w:t>
      </w:r>
      <w:r>
        <w:rPr>
          <w:b/>
          <w:sz w:val="24"/>
        </w:rPr>
        <w:tab/>
      </w:r>
      <w:r>
        <w:rPr>
          <w:b/>
          <w:spacing w:val="-10"/>
          <w:sz w:val="24"/>
        </w:rPr>
        <w:t>a</w:t>
      </w:r>
      <w:r>
        <w:rPr>
          <w:b/>
          <w:sz w:val="24"/>
        </w:rPr>
        <w:tab/>
      </w:r>
      <w:r>
        <w:rPr>
          <w:b/>
          <w:spacing w:val="-2"/>
          <w:sz w:val="24"/>
        </w:rPr>
        <w:t>Smart</w:t>
      </w:r>
      <w:r>
        <w:rPr>
          <w:b/>
          <w:sz w:val="24"/>
        </w:rPr>
        <w:tab/>
      </w:r>
      <w:r>
        <w:rPr>
          <w:b/>
          <w:spacing w:val="-2"/>
          <w:sz w:val="24"/>
        </w:rPr>
        <w:t>Traffic</w:t>
      </w:r>
      <w:r>
        <w:rPr>
          <w:b/>
          <w:sz w:val="24"/>
        </w:rPr>
        <w:tab/>
      </w:r>
      <w:r>
        <w:rPr>
          <w:b/>
          <w:spacing w:val="-2"/>
          <w:sz w:val="24"/>
        </w:rPr>
        <w:t>Management</w:t>
      </w:r>
      <w:r>
        <w:rPr>
          <w:b/>
          <w:sz w:val="24"/>
        </w:rPr>
        <w:tab/>
      </w:r>
      <w:r>
        <w:rPr>
          <w:b/>
          <w:spacing w:val="-2"/>
          <w:sz w:val="24"/>
        </w:rPr>
        <w:t xml:space="preserve">System </w:t>
      </w:r>
      <w:r>
        <w:rPr>
          <w:sz w:val="24"/>
        </w:rPr>
        <w:t>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w:t>
      </w:r>
    </w:p>
    <w:p w14:paraId="2CFA1CCE" w14:textId="77777777" w:rsidR="001007BE" w:rsidRDefault="00000000">
      <w:pPr>
        <w:pStyle w:val="ListParagraph"/>
        <w:numPr>
          <w:ilvl w:val="0"/>
          <w:numId w:val="1"/>
        </w:numPr>
        <w:tabs>
          <w:tab w:val="left" w:pos="1110"/>
          <w:tab w:val="left" w:pos="2761"/>
          <w:tab w:val="left" w:pos="4853"/>
          <w:tab w:val="left" w:pos="5813"/>
          <w:tab w:val="left" w:pos="7290"/>
          <w:tab w:val="left" w:pos="9102"/>
        </w:tabs>
        <w:spacing w:before="241"/>
        <w:ind w:right="867" w:firstLine="0"/>
        <w:jc w:val="both"/>
        <w:rPr>
          <w:sz w:val="24"/>
        </w:rPr>
      </w:pPr>
      <w:r>
        <w:rPr>
          <w:b/>
          <w:spacing w:val="-2"/>
          <w:sz w:val="24"/>
        </w:rPr>
        <w:t>Reverse</w:t>
      </w:r>
      <w:r>
        <w:rPr>
          <w:b/>
          <w:sz w:val="24"/>
        </w:rPr>
        <w:tab/>
      </w:r>
      <w:r>
        <w:rPr>
          <w:b/>
          <w:spacing w:val="-2"/>
          <w:sz w:val="24"/>
        </w:rPr>
        <w:t>Engineering</w:t>
      </w:r>
      <w:r>
        <w:rPr>
          <w:b/>
          <w:sz w:val="24"/>
        </w:rPr>
        <w:tab/>
      </w:r>
      <w:r>
        <w:rPr>
          <w:b/>
          <w:spacing w:val="-10"/>
          <w:sz w:val="24"/>
        </w:rPr>
        <w:t>a</w:t>
      </w:r>
      <w:r>
        <w:rPr>
          <w:b/>
          <w:sz w:val="24"/>
        </w:rPr>
        <w:tab/>
      </w:r>
      <w:r>
        <w:rPr>
          <w:b/>
          <w:spacing w:val="-2"/>
          <w:sz w:val="24"/>
        </w:rPr>
        <w:t>Fraud</w:t>
      </w:r>
      <w:r>
        <w:rPr>
          <w:b/>
          <w:sz w:val="24"/>
        </w:rPr>
        <w:tab/>
      </w:r>
      <w:r>
        <w:rPr>
          <w:b/>
          <w:spacing w:val="-2"/>
          <w:sz w:val="24"/>
        </w:rPr>
        <w:t>Detection</w:t>
      </w:r>
      <w:r>
        <w:rPr>
          <w:b/>
          <w:sz w:val="24"/>
        </w:rPr>
        <w:tab/>
      </w:r>
      <w:r>
        <w:rPr>
          <w:b/>
          <w:spacing w:val="-2"/>
          <w:sz w:val="24"/>
        </w:rPr>
        <w:t xml:space="preserve">Pipeline </w:t>
      </w:r>
      <w:r>
        <w:rPr>
          <w:sz w:val="24"/>
        </w:rPr>
        <w:t>A banking system flags fraudulent transactions within milliseconds. By observing its outputs and behavior,</w:t>
      </w:r>
      <w:r>
        <w:rPr>
          <w:spacing w:val="-6"/>
          <w:sz w:val="24"/>
        </w:rPr>
        <w:t xml:space="preserve"> </w:t>
      </w:r>
      <w:r>
        <w:rPr>
          <w:sz w:val="24"/>
        </w:rPr>
        <w:t>reconstruct</w:t>
      </w:r>
      <w:r>
        <w:rPr>
          <w:spacing w:val="-5"/>
          <w:sz w:val="24"/>
        </w:rPr>
        <w:t xml:space="preserve"> </w:t>
      </w:r>
      <w:r>
        <w:rPr>
          <w:sz w:val="24"/>
        </w:rPr>
        <w:t>the</w:t>
      </w:r>
      <w:r>
        <w:rPr>
          <w:spacing w:val="-3"/>
          <w:sz w:val="24"/>
        </w:rPr>
        <w:t xml:space="preserve"> </w:t>
      </w:r>
      <w:r>
        <w:rPr>
          <w:sz w:val="24"/>
        </w:rPr>
        <w:t>distributed</w:t>
      </w:r>
      <w:r>
        <w:rPr>
          <w:spacing w:val="-6"/>
          <w:sz w:val="24"/>
        </w:rPr>
        <w:t xml:space="preserve"> </w:t>
      </w:r>
      <w:r>
        <w:rPr>
          <w:sz w:val="24"/>
        </w:rPr>
        <w:t>AI</w:t>
      </w:r>
      <w:r>
        <w:rPr>
          <w:spacing w:val="-9"/>
          <w:sz w:val="24"/>
        </w:rPr>
        <w:t xml:space="preserve"> </w:t>
      </w:r>
      <w:r>
        <w:rPr>
          <w:sz w:val="24"/>
        </w:rPr>
        <w:t>pipeline</w:t>
      </w:r>
      <w:r>
        <w:rPr>
          <w:spacing w:val="-6"/>
          <w:sz w:val="24"/>
        </w:rPr>
        <w:t xml:space="preserve"> </w:t>
      </w:r>
      <w:r>
        <w:rPr>
          <w:sz w:val="24"/>
        </w:rPr>
        <w:t>using</w:t>
      </w:r>
      <w:r>
        <w:rPr>
          <w:spacing w:val="-5"/>
          <w:sz w:val="24"/>
        </w:rPr>
        <w:t xml:space="preserve"> </w:t>
      </w:r>
      <w:r>
        <w:rPr>
          <w:sz w:val="24"/>
        </w:rPr>
        <w:t>PySpark</w:t>
      </w:r>
      <w:r>
        <w:rPr>
          <w:spacing w:val="-7"/>
          <w:sz w:val="24"/>
        </w:rPr>
        <w:t xml:space="preserve"> </w:t>
      </w:r>
      <w:r>
        <w:rPr>
          <w:sz w:val="24"/>
        </w:rPr>
        <w:t>RDDs.</w:t>
      </w:r>
      <w:r>
        <w:rPr>
          <w:spacing w:val="-6"/>
          <w:sz w:val="24"/>
        </w:rPr>
        <w:t xml:space="preserve"> </w:t>
      </w:r>
      <w:r>
        <w:rPr>
          <w:sz w:val="24"/>
        </w:rPr>
        <w:t>Explain</w:t>
      </w:r>
      <w:r>
        <w:rPr>
          <w:spacing w:val="-5"/>
          <w:sz w:val="24"/>
        </w:rPr>
        <w:t xml:space="preserve"> </w:t>
      </w:r>
      <w:r>
        <w:rPr>
          <w:sz w:val="24"/>
        </w:rPr>
        <w:t>how</w:t>
      </w:r>
      <w:r>
        <w:rPr>
          <w:spacing w:val="-6"/>
          <w:sz w:val="24"/>
        </w:rPr>
        <w:t xml:space="preserve"> </w:t>
      </w:r>
      <w:r>
        <w:rPr>
          <w:sz w:val="24"/>
        </w:rPr>
        <w:t>feature</w:t>
      </w:r>
      <w:r>
        <w:rPr>
          <w:spacing w:val="-7"/>
          <w:sz w:val="24"/>
        </w:rPr>
        <w:t xml:space="preserve"> </w:t>
      </w:r>
      <w:r>
        <w:rPr>
          <w:sz w:val="24"/>
        </w:rPr>
        <w:t>extraction, anomaly detection, and agent-based alert mechanisms are likely implemented.</w:t>
      </w:r>
    </w:p>
    <w:p w14:paraId="122FE5BA" w14:textId="77777777" w:rsidR="001007BE" w:rsidRDefault="00000000">
      <w:pPr>
        <w:pStyle w:val="ListParagraph"/>
        <w:numPr>
          <w:ilvl w:val="0"/>
          <w:numId w:val="1"/>
        </w:numPr>
        <w:tabs>
          <w:tab w:val="left" w:pos="1118"/>
          <w:tab w:val="left" w:pos="2778"/>
          <w:tab w:val="left" w:pos="4879"/>
          <w:tab w:val="left" w:pos="5846"/>
          <w:tab w:val="left" w:pos="8000"/>
          <w:tab w:val="left" w:pos="9792"/>
        </w:tabs>
        <w:spacing w:before="238"/>
        <w:ind w:right="266" w:firstLine="0"/>
        <w:jc w:val="both"/>
        <w:rPr>
          <w:sz w:val="24"/>
        </w:rPr>
      </w:pPr>
      <w:r>
        <w:rPr>
          <w:b/>
          <w:spacing w:val="-2"/>
          <w:sz w:val="24"/>
        </w:rPr>
        <w:t>Reverse</w:t>
      </w:r>
      <w:r>
        <w:rPr>
          <w:b/>
          <w:sz w:val="24"/>
        </w:rPr>
        <w:tab/>
      </w:r>
      <w:r>
        <w:rPr>
          <w:b/>
          <w:spacing w:val="-2"/>
          <w:sz w:val="24"/>
        </w:rPr>
        <w:t>Engineering</w:t>
      </w:r>
      <w:r>
        <w:rPr>
          <w:b/>
          <w:sz w:val="24"/>
        </w:rPr>
        <w:tab/>
      </w:r>
      <w:r>
        <w:rPr>
          <w:b/>
          <w:spacing w:val="-10"/>
          <w:sz w:val="24"/>
        </w:rPr>
        <w:t>a</w:t>
      </w:r>
      <w:r>
        <w:rPr>
          <w:b/>
          <w:sz w:val="24"/>
        </w:rPr>
        <w:tab/>
      </w:r>
      <w:r>
        <w:rPr>
          <w:b/>
          <w:spacing w:val="-2"/>
          <w:sz w:val="24"/>
        </w:rPr>
        <w:t>Personalized</w:t>
      </w:r>
      <w:r>
        <w:rPr>
          <w:b/>
          <w:sz w:val="24"/>
        </w:rPr>
        <w:tab/>
      </w:r>
      <w:r>
        <w:rPr>
          <w:b/>
          <w:spacing w:val="-2"/>
          <w:sz w:val="24"/>
        </w:rPr>
        <w:t>Learning</w:t>
      </w:r>
      <w:r>
        <w:rPr>
          <w:b/>
          <w:sz w:val="24"/>
        </w:rPr>
        <w:tab/>
      </w:r>
      <w:r>
        <w:rPr>
          <w:b/>
          <w:spacing w:val="-2"/>
          <w:sz w:val="24"/>
        </w:rPr>
        <w:t xml:space="preserve">System </w:t>
      </w:r>
      <w:r>
        <w:rPr>
          <w:sz w:val="24"/>
        </w:rPr>
        <w:t>An</w:t>
      </w:r>
      <w:r>
        <w:rPr>
          <w:spacing w:val="-11"/>
          <w:sz w:val="24"/>
        </w:rPr>
        <w:t xml:space="preserve"> </w:t>
      </w:r>
      <w:r>
        <w:rPr>
          <w:sz w:val="24"/>
        </w:rPr>
        <w:t>online</w:t>
      </w:r>
      <w:r>
        <w:rPr>
          <w:spacing w:val="-11"/>
          <w:sz w:val="24"/>
        </w:rPr>
        <w:t xml:space="preserve"> </w:t>
      </w:r>
      <w:r>
        <w:rPr>
          <w:sz w:val="24"/>
        </w:rPr>
        <w:t>learning</w:t>
      </w:r>
      <w:r>
        <w:rPr>
          <w:spacing w:val="-11"/>
          <w:sz w:val="24"/>
        </w:rPr>
        <w:t xml:space="preserve"> </w:t>
      </w:r>
      <w:r>
        <w:rPr>
          <w:sz w:val="24"/>
        </w:rPr>
        <w:t>platform</w:t>
      </w:r>
      <w:r>
        <w:rPr>
          <w:spacing w:val="-11"/>
          <w:sz w:val="24"/>
        </w:rPr>
        <w:t xml:space="preserve"> </w:t>
      </w:r>
      <w:r>
        <w:rPr>
          <w:sz w:val="24"/>
        </w:rPr>
        <w:t>adapts</w:t>
      </w:r>
      <w:r>
        <w:rPr>
          <w:spacing w:val="-10"/>
          <w:sz w:val="24"/>
        </w:rPr>
        <w:t xml:space="preserve"> </w:t>
      </w:r>
      <w:r>
        <w:rPr>
          <w:sz w:val="24"/>
        </w:rPr>
        <w:t>content</w:t>
      </w:r>
      <w:r>
        <w:rPr>
          <w:spacing w:val="-10"/>
          <w:sz w:val="24"/>
        </w:rPr>
        <w:t xml:space="preserve"> </w:t>
      </w:r>
      <w:r>
        <w:rPr>
          <w:sz w:val="24"/>
        </w:rPr>
        <w:t>difficulty</w:t>
      </w:r>
      <w:r>
        <w:rPr>
          <w:spacing w:val="-10"/>
          <w:sz w:val="24"/>
        </w:rPr>
        <w:t xml:space="preserve"> </w:t>
      </w:r>
      <w:r>
        <w:rPr>
          <w:sz w:val="24"/>
        </w:rPr>
        <w:t>based</w:t>
      </w:r>
      <w:r>
        <w:rPr>
          <w:spacing w:val="-10"/>
          <w:sz w:val="24"/>
        </w:rPr>
        <w:t xml:space="preserve"> </w:t>
      </w:r>
      <w:r>
        <w:rPr>
          <w:sz w:val="24"/>
        </w:rPr>
        <w:t>on</w:t>
      </w:r>
      <w:r>
        <w:rPr>
          <w:spacing w:val="-10"/>
          <w:sz w:val="24"/>
        </w:rPr>
        <w:t xml:space="preserve"> </w:t>
      </w:r>
      <w:r>
        <w:rPr>
          <w:sz w:val="24"/>
        </w:rPr>
        <w:t>student</w:t>
      </w:r>
      <w:r>
        <w:rPr>
          <w:spacing w:val="-10"/>
          <w:sz w:val="24"/>
        </w:rPr>
        <w:t xml:space="preserve"> </w:t>
      </w:r>
      <w:r>
        <w:rPr>
          <w:sz w:val="24"/>
        </w:rPr>
        <w:t>performance</w:t>
      </w:r>
      <w:r>
        <w:rPr>
          <w:spacing w:val="-9"/>
          <w:sz w:val="24"/>
        </w:rPr>
        <w:t xml:space="preserve"> </w:t>
      </w:r>
      <w:r>
        <w:rPr>
          <w:sz w:val="24"/>
        </w:rPr>
        <w:t>and</w:t>
      </w:r>
      <w:r>
        <w:rPr>
          <w:spacing w:val="-10"/>
          <w:sz w:val="24"/>
        </w:rPr>
        <w:t xml:space="preserve"> </w:t>
      </w:r>
      <w:r>
        <w:rPr>
          <w:sz w:val="24"/>
        </w:rPr>
        <w:t>engagement.</w:t>
      </w:r>
      <w:r>
        <w:rPr>
          <w:spacing w:val="-8"/>
          <w:sz w:val="24"/>
        </w:rPr>
        <w:t xml:space="preserve"> </w:t>
      </w:r>
      <w:r>
        <w:rPr>
          <w:sz w:val="24"/>
        </w:rPr>
        <w:t>Reverse engineer the system design by identifying how learner data is processed using RDD transformations, and explain how intelligent agents contribute to adaptive learning and feedback mechanisms.</w:t>
      </w:r>
    </w:p>
    <w:p w14:paraId="528CD0B5" w14:textId="77777777" w:rsidR="001007BE" w:rsidRDefault="00000000">
      <w:pPr>
        <w:pStyle w:val="ListParagraph"/>
        <w:numPr>
          <w:ilvl w:val="0"/>
          <w:numId w:val="1"/>
        </w:numPr>
        <w:tabs>
          <w:tab w:val="left" w:pos="926"/>
          <w:tab w:val="left" w:pos="2392"/>
          <w:tab w:val="left" w:pos="4301"/>
          <w:tab w:val="left" w:pos="5073"/>
          <w:tab w:val="left" w:pos="7052"/>
          <w:tab w:val="left" w:pos="7973"/>
          <w:tab w:val="left" w:pos="9801"/>
        </w:tabs>
        <w:ind w:right="263" w:firstLine="0"/>
        <w:jc w:val="both"/>
        <w:rPr>
          <w:sz w:val="24"/>
        </w:rPr>
      </w:pPr>
      <w:r>
        <w:rPr>
          <w:b/>
          <w:spacing w:val="-2"/>
          <w:sz w:val="24"/>
        </w:rPr>
        <w:t>Reverse</w:t>
      </w:r>
      <w:r>
        <w:rPr>
          <w:b/>
          <w:sz w:val="24"/>
        </w:rPr>
        <w:tab/>
      </w:r>
      <w:r>
        <w:rPr>
          <w:b/>
          <w:spacing w:val="-2"/>
          <w:sz w:val="24"/>
        </w:rPr>
        <w:t>Engineering</w:t>
      </w:r>
      <w:r>
        <w:rPr>
          <w:b/>
          <w:sz w:val="24"/>
        </w:rPr>
        <w:tab/>
      </w:r>
      <w:r>
        <w:rPr>
          <w:b/>
          <w:spacing w:val="-10"/>
          <w:sz w:val="24"/>
        </w:rPr>
        <w:t>a</w:t>
      </w:r>
      <w:r>
        <w:rPr>
          <w:b/>
          <w:sz w:val="24"/>
        </w:rPr>
        <w:tab/>
      </w:r>
      <w:r>
        <w:rPr>
          <w:b/>
          <w:spacing w:val="-2"/>
          <w:sz w:val="24"/>
        </w:rPr>
        <w:t>Cloud-Based</w:t>
      </w:r>
      <w:r>
        <w:rPr>
          <w:b/>
          <w:sz w:val="24"/>
        </w:rPr>
        <w:tab/>
      </w:r>
      <w:r>
        <w:rPr>
          <w:b/>
          <w:spacing w:val="-6"/>
          <w:sz w:val="24"/>
        </w:rPr>
        <w:t>AI</w:t>
      </w:r>
      <w:r>
        <w:rPr>
          <w:b/>
          <w:sz w:val="24"/>
        </w:rPr>
        <w:tab/>
      </w:r>
      <w:r>
        <w:rPr>
          <w:b/>
          <w:spacing w:val="-2"/>
          <w:sz w:val="24"/>
        </w:rPr>
        <w:t>Monitoring</w:t>
      </w:r>
      <w:r>
        <w:rPr>
          <w:b/>
          <w:sz w:val="24"/>
        </w:rPr>
        <w:tab/>
      </w:r>
      <w:r>
        <w:rPr>
          <w:b/>
          <w:spacing w:val="-2"/>
          <w:sz w:val="24"/>
        </w:rPr>
        <w:t xml:space="preserve">System </w:t>
      </w:r>
      <w:r>
        <w:rPr>
          <w:sz w:val="24"/>
        </w:rPr>
        <w:t>A</w:t>
      </w:r>
      <w:r>
        <w:rPr>
          <w:spacing w:val="-5"/>
          <w:sz w:val="24"/>
        </w:rPr>
        <w:t xml:space="preserve"> </w:t>
      </w:r>
      <w:r>
        <w:rPr>
          <w:sz w:val="24"/>
        </w:rPr>
        <w:t>cloud</w:t>
      </w:r>
      <w:r>
        <w:rPr>
          <w:spacing w:val="-4"/>
          <w:sz w:val="24"/>
        </w:rPr>
        <w:t xml:space="preserve"> </w:t>
      </w:r>
      <w:r>
        <w:rPr>
          <w:sz w:val="24"/>
        </w:rPr>
        <w:t>platform</w:t>
      </w:r>
      <w:r>
        <w:rPr>
          <w:spacing w:val="-1"/>
          <w:sz w:val="24"/>
        </w:rPr>
        <w:t xml:space="preserve"> </w:t>
      </w:r>
      <w:r>
        <w:rPr>
          <w:sz w:val="24"/>
        </w:rPr>
        <w:t>automatically</w:t>
      </w:r>
      <w:r>
        <w:rPr>
          <w:spacing w:val="-4"/>
          <w:sz w:val="24"/>
        </w:rPr>
        <w:t xml:space="preserve"> </w:t>
      </w:r>
      <w:r>
        <w:rPr>
          <w:sz w:val="24"/>
        </w:rPr>
        <w:t>scales</w:t>
      </w:r>
      <w:r>
        <w:rPr>
          <w:spacing w:val="-1"/>
          <w:sz w:val="24"/>
        </w:rPr>
        <w:t xml:space="preserve"> </w:t>
      </w:r>
      <w:r>
        <w:rPr>
          <w:sz w:val="24"/>
        </w:rPr>
        <w:t>resources</w:t>
      </w:r>
      <w:r>
        <w:rPr>
          <w:spacing w:val="-1"/>
          <w:sz w:val="24"/>
        </w:rPr>
        <w:t xml:space="preserve"> </w:t>
      </w:r>
      <w:r>
        <w:rPr>
          <w:sz w:val="24"/>
        </w:rPr>
        <w:t>and</w:t>
      </w:r>
      <w:r>
        <w:rPr>
          <w:spacing w:val="-4"/>
          <w:sz w:val="24"/>
        </w:rPr>
        <w:t xml:space="preserve"> </w:t>
      </w:r>
      <w:r>
        <w:rPr>
          <w:sz w:val="24"/>
        </w:rPr>
        <w:t>detects</w:t>
      </w:r>
      <w:r>
        <w:rPr>
          <w:spacing w:val="-4"/>
          <w:sz w:val="24"/>
        </w:rPr>
        <w:t xml:space="preserve"> </w:t>
      </w:r>
      <w:r>
        <w:rPr>
          <w:sz w:val="24"/>
        </w:rPr>
        <w:t>system anomalies</w:t>
      </w:r>
      <w:r>
        <w:rPr>
          <w:spacing w:val="-5"/>
          <w:sz w:val="24"/>
        </w:rPr>
        <w:t xml:space="preserve"> </w:t>
      </w:r>
      <w:r>
        <w:rPr>
          <w:sz w:val="24"/>
        </w:rPr>
        <w:t>in</w:t>
      </w:r>
      <w:r>
        <w:rPr>
          <w:spacing w:val="-4"/>
          <w:sz w:val="24"/>
        </w:rPr>
        <w:t xml:space="preserve"> </w:t>
      </w:r>
      <w:r>
        <w:rPr>
          <w:sz w:val="24"/>
        </w:rPr>
        <w:t>real</w:t>
      </w:r>
      <w:r>
        <w:rPr>
          <w:spacing w:val="-4"/>
          <w:sz w:val="24"/>
        </w:rPr>
        <w:t xml:space="preserve"> </w:t>
      </w:r>
      <w:r>
        <w:rPr>
          <w:sz w:val="24"/>
        </w:rPr>
        <w:t>time.</w:t>
      </w:r>
      <w:r>
        <w:rPr>
          <w:spacing w:val="-5"/>
          <w:sz w:val="24"/>
        </w:rPr>
        <w:t xml:space="preserve"> </w:t>
      </w:r>
      <w:r>
        <w:rPr>
          <w:sz w:val="24"/>
        </w:rPr>
        <w:t>Reverse</w:t>
      </w:r>
      <w:r>
        <w:rPr>
          <w:spacing w:val="-5"/>
          <w:sz w:val="24"/>
        </w:rPr>
        <w:t xml:space="preserve"> </w:t>
      </w:r>
      <w:r>
        <w:rPr>
          <w:sz w:val="24"/>
        </w:rPr>
        <w:t>engineer the architecture by analyzing how PySpark processes large-scale logs, how RDD operations support fault tolerance, and how intelligent agents coordinate monitoring, scaling, and anomaly response.</w:t>
      </w:r>
    </w:p>
    <w:p w14:paraId="7F2F9C2C" w14:textId="77777777" w:rsidR="001007BE" w:rsidRDefault="001007BE">
      <w:pPr>
        <w:pStyle w:val="BodyText"/>
        <w:rPr>
          <w:sz w:val="24"/>
        </w:rPr>
      </w:pPr>
    </w:p>
    <w:p w14:paraId="60873DD1" w14:textId="77777777" w:rsidR="001007BE" w:rsidRDefault="001007BE">
      <w:pPr>
        <w:pStyle w:val="BodyText"/>
        <w:spacing w:before="204"/>
        <w:rPr>
          <w:sz w:val="24"/>
        </w:rPr>
      </w:pPr>
    </w:p>
    <w:p w14:paraId="3F5B6241" w14:textId="77777777" w:rsidR="001007BE" w:rsidRDefault="00000000">
      <w:pPr>
        <w:pStyle w:val="BodyText"/>
        <w:ind w:left="4052"/>
      </w:pPr>
      <w:r>
        <w:rPr>
          <w:spacing w:val="-2"/>
        </w:rPr>
        <w:t>ANSWERS</w:t>
      </w:r>
    </w:p>
    <w:p w14:paraId="2FD51D99" w14:textId="77777777" w:rsidR="001007BE" w:rsidRDefault="00000000">
      <w:pPr>
        <w:pStyle w:val="Heading2"/>
        <w:numPr>
          <w:ilvl w:val="1"/>
          <w:numId w:val="1"/>
        </w:numPr>
        <w:tabs>
          <w:tab w:val="left" w:pos="1008"/>
        </w:tabs>
        <w:spacing w:before="242"/>
        <w:ind w:left="1008" w:hanging="317"/>
      </w:pPr>
      <w:r>
        <w:t>Reverse</w:t>
      </w:r>
      <w:r>
        <w:rPr>
          <w:spacing w:val="-14"/>
        </w:rPr>
        <w:t xml:space="preserve"> </w:t>
      </w:r>
      <w:r>
        <w:t>Engineering</w:t>
      </w:r>
      <w:r>
        <w:rPr>
          <w:spacing w:val="-13"/>
        </w:rPr>
        <w:t xml:space="preserve"> </w:t>
      </w:r>
      <w:r>
        <w:t>a</w:t>
      </w:r>
      <w:r>
        <w:rPr>
          <w:spacing w:val="-13"/>
        </w:rPr>
        <w:t xml:space="preserve"> </w:t>
      </w:r>
      <w:r>
        <w:t>Recommendation</w:t>
      </w:r>
      <w:r>
        <w:rPr>
          <w:spacing w:val="-14"/>
        </w:rPr>
        <w:t xml:space="preserve"> </w:t>
      </w:r>
      <w:r>
        <w:rPr>
          <w:spacing w:val="-2"/>
        </w:rPr>
        <w:t>System</w:t>
      </w:r>
    </w:p>
    <w:p w14:paraId="1DDD4316" w14:textId="77777777" w:rsidR="001007BE" w:rsidRDefault="00000000">
      <w:pPr>
        <w:pStyle w:val="BodyText"/>
        <w:spacing w:before="239"/>
        <w:ind w:left="691" w:right="876"/>
        <w:jc w:val="both"/>
      </w:pPr>
      <w:r>
        <w:t xml:space="preserve">An e-commerce recommendation system collects user clicks, searches, purchases, ratings, and browsing history. PySpark RDDs process this data using operations such as map(), filter(), groupByKey(), and </w:t>
      </w:r>
      <w:r>
        <w:rPr>
          <w:spacing w:val="-2"/>
        </w:rPr>
        <w:t>reduceByKey().</w:t>
      </w:r>
    </w:p>
    <w:p w14:paraId="4C6367ED" w14:textId="77777777" w:rsidR="001007BE" w:rsidRDefault="00000000">
      <w:pPr>
        <w:pStyle w:val="BodyText"/>
        <w:spacing w:before="240"/>
        <w:ind w:left="691"/>
      </w:pPr>
      <w:r>
        <w:t>data</w:t>
      </w:r>
      <w:r>
        <w:rPr>
          <w:spacing w:val="-5"/>
        </w:rPr>
        <w:t xml:space="preserve"> </w:t>
      </w:r>
      <w:r>
        <w:t>=</w:t>
      </w:r>
      <w:r>
        <w:rPr>
          <w:spacing w:val="-6"/>
        </w:rPr>
        <w:t xml:space="preserve"> </w:t>
      </w:r>
      <w:r>
        <w:rPr>
          <w:spacing w:val="-2"/>
        </w:rPr>
        <w:t>sc.textFile("user_events")</w:t>
      </w:r>
    </w:p>
    <w:p w14:paraId="1C96CD23" w14:textId="77777777" w:rsidR="001007BE" w:rsidRDefault="00000000">
      <w:pPr>
        <w:pStyle w:val="BodyText"/>
        <w:spacing w:before="241"/>
        <w:ind w:left="691"/>
      </w:pPr>
      <w:r>
        <w:t>purchases</w:t>
      </w:r>
      <w:r>
        <w:rPr>
          <w:spacing w:val="-11"/>
        </w:rPr>
        <w:t xml:space="preserve"> </w:t>
      </w:r>
      <w:r>
        <w:t>=</w:t>
      </w:r>
      <w:r>
        <w:rPr>
          <w:spacing w:val="-13"/>
        </w:rPr>
        <w:t xml:space="preserve"> </w:t>
      </w:r>
      <w:r>
        <w:t>data.filter(lambda</w:t>
      </w:r>
      <w:r>
        <w:rPr>
          <w:spacing w:val="-11"/>
        </w:rPr>
        <w:t xml:space="preserve"> </w:t>
      </w:r>
      <w:r>
        <w:t>x:</w:t>
      </w:r>
      <w:r>
        <w:rPr>
          <w:spacing w:val="-12"/>
        </w:rPr>
        <w:t xml:space="preserve"> </w:t>
      </w:r>
      <w:r>
        <w:t>"purchase"</w:t>
      </w:r>
      <w:r>
        <w:rPr>
          <w:spacing w:val="-11"/>
        </w:rPr>
        <w:t xml:space="preserve"> </w:t>
      </w:r>
      <w:r>
        <w:t>in</w:t>
      </w:r>
      <w:r>
        <w:rPr>
          <w:spacing w:val="-12"/>
        </w:rPr>
        <w:t xml:space="preserve"> </w:t>
      </w:r>
      <w:r>
        <w:rPr>
          <w:spacing w:val="-5"/>
        </w:rPr>
        <w:t>x)</w:t>
      </w:r>
    </w:p>
    <w:p w14:paraId="6048699E" w14:textId="77777777" w:rsidR="001007BE" w:rsidRDefault="00000000">
      <w:pPr>
        <w:pStyle w:val="BodyText"/>
        <w:spacing w:before="240"/>
        <w:ind w:left="691" w:right="172"/>
      </w:pPr>
      <w:r>
        <w:t>Intelligent</w:t>
      </w:r>
      <w:r>
        <w:rPr>
          <w:spacing w:val="-20"/>
        </w:rPr>
        <w:t xml:space="preserve"> </w:t>
      </w:r>
      <w:r>
        <w:t>agents</w:t>
      </w:r>
      <w:r>
        <w:rPr>
          <w:spacing w:val="-19"/>
        </w:rPr>
        <w:t xml:space="preserve"> </w:t>
      </w:r>
      <w:r>
        <w:t>analyze</w:t>
      </w:r>
      <w:r>
        <w:rPr>
          <w:spacing w:val="-20"/>
        </w:rPr>
        <w:t xml:space="preserve"> </w:t>
      </w:r>
      <w:r>
        <w:t>user</w:t>
      </w:r>
      <w:r>
        <w:rPr>
          <w:spacing w:val="-20"/>
        </w:rPr>
        <w:t xml:space="preserve"> </w:t>
      </w:r>
      <w:r>
        <w:t>behavior,</w:t>
      </w:r>
      <w:r>
        <w:rPr>
          <w:spacing w:val="-19"/>
        </w:rPr>
        <w:t xml:space="preserve"> </w:t>
      </w:r>
      <w:r>
        <w:t>rank</w:t>
      </w:r>
      <w:r>
        <w:rPr>
          <w:spacing w:val="-18"/>
        </w:rPr>
        <w:t xml:space="preserve"> </w:t>
      </w:r>
      <w:r>
        <w:t>products,</w:t>
      </w:r>
      <w:r>
        <w:rPr>
          <w:spacing w:val="-20"/>
        </w:rPr>
        <w:t xml:space="preserve"> </w:t>
      </w:r>
      <w:r>
        <w:t>and</w:t>
      </w:r>
      <w:r>
        <w:rPr>
          <w:spacing w:val="-19"/>
        </w:rPr>
        <w:t xml:space="preserve"> </w:t>
      </w:r>
      <w:r>
        <w:t>continuously update recommendations based on user feedback.</w:t>
      </w:r>
    </w:p>
    <w:p w14:paraId="5508AB30" w14:textId="77777777" w:rsidR="001007BE" w:rsidRDefault="001007BE">
      <w:pPr>
        <w:pStyle w:val="BodyText"/>
        <w:sectPr w:rsidR="001007BE">
          <w:pgSz w:w="12240" w:h="15840"/>
          <w:pgMar w:top="880" w:right="360" w:bottom="280" w:left="1080" w:header="720" w:footer="720" w:gutter="0"/>
          <w:cols w:space="720"/>
        </w:sectPr>
      </w:pPr>
    </w:p>
    <w:p w14:paraId="489C33A4" w14:textId="77777777" w:rsidR="001007BE" w:rsidRDefault="00000000">
      <w:pPr>
        <w:pStyle w:val="BodyText"/>
        <w:spacing w:before="59"/>
        <w:ind w:left="691"/>
      </w:pPr>
      <w:r>
        <w:rPr>
          <w:b/>
        </w:rPr>
        <w:lastRenderedPageBreak/>
        <w:t>Flow:</w:t>
      </w:r>
      <w:r>
        <w:rPr>
          <w:b/>
          <w:spacing w:val="40"/>
        </w:rPr>
        <w:t xml:space="preserve"> </w:t>
      </w:r>
      <w:r>
        <w:t>User</w:t>
      </w:r>
      <w:r>
        <w:rPr>
          <w:spacing w:val="40"/>
        </w:rPr>
        <w:t xml:space="preserve"> </w:t>
      </w:r>
      <w:r>
        <w:t>Data</w:t>
      </w:r>
      <w:r>
        <w:rPr>
          <w:spacing w:val="40"/>
        </w:rPr>
        <w:t xml:space="preserve"> </w:t>
      </w:r>
      <w:r>
        <w:t>→</w:t>
      </w:r>
      <w:r>
        <w:rPr>
          <w:spacing w:val="39"/>
        </w:rPr>
        <w:t xml:space="preserve"> </w:t>
      </w:r>
      <w:r>
        <w:t>RDD</w:t>
      </w:r>
      <w:r>
        <w:rPr>
          <w:spacing w:val="40"/>
        </w:rPr>
        <w:t xml:space="preserve"> </w:t>
      </w:r>
      <w:r>
        <w:t>Processing</w:t>
      </w:r>
      <w:r>
        <w:rPr>
          <w:spacing w:val="40"/>
        </w:rPr>
        <w:t xml:space="preserve"> </w:t>
      </w:r>
      <w:r>
        <w:t>→</w:t>
      </w:r>
      <w:r>
        <w:rPr>
          <w:spacing w:val="39"/>
        </w:rPr>
        <w:t xml:space="preserve"> </w:t>
      </w:r>
      <w:r>
        <w:t>Recommendation</w:t>
      </w:r>
      <w:r>
        <w:rPr>
          <w:spacing w:val="40"/>
        </w:rPr>
        <w:t xml:space="preserve"> </w:t>
      </w:r>
      <w:r>
        <w:t>Model</w:t>
      </w:r>
      <w:r>
        <w:rPr>
          <w:spacing w:val="39"/>
        </w:rPr>
        <w:t xml:space="preserve"> </w:t>
      </w:r>
      <w:r>
        <w:t>→ Intelligent Agent → Product Recommendation.</w:t>
      </w:r>
    </w:p>
    <w:p w14:paraId="2B76074D" w14:textId="77777777" w:rsidR="001007BE" w:rsidRDefault="001007BE">
      <w:pPr>
        <w:pStyle w:val="BodyText"/>
        <w:rPr>
          <w:sz w:val="20"/>
        </w:rPr>
      </w:pPr>
    </w:p>
    <w:p w14:paraId="6A02DDF3" w14:textId="77777777" w:rsidR="001007BE" w:rsidRDefault="00000000">
      <w:pPr>
        <w:pStyle w:val="BodyText"/>
        <w:spacing w:before="43"/>
        <w:rPr>
          <w:sz w:val="20"/>
        </w:rPr>
      </w:pPr>
      <w:r>
        <w:rPr>
          <w:noProof/>
          <w:sz w:val="20"/>
        </w:rPr>
        <mc:AlternateContent>
          <mc:Choice Requires="wpg">
            <w:drawing>
              <wp:anchor distT="0" distB="0" distL="0" distR="0" simplePos="0" relativeHeight="487589376" behindDoc="1" locked="0" layoutInCell="1" allowOverlap="1" wp14:anchorId="4792B4D2" wp14:editId="622FBD05">
                <wp:simplePos x="0" y="0"/>
                <wp:positionH relativeFrom="page">
                  <wp:posOffset>1124585</wp:posOffset>
                </wp:positionH>
                <wp:positionV relativeFrom="paragraph">
                  <wp:posOffset>188647</wp:posOffset>
                </wp:positionV>
                <wp:extent cx="5869305"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9305" cy="20320"/>
                          <a:chOff x="0" y="0"/>
                          <a:chExt cx="5869305" cy="20320"/>
                        </a:xfrm>
                      </wpg:grpSpPr>
                      <wps:wsp>
                        <wps:cNvPr id="5" name="Graphic 5"/>
                        <wps:cNvSpPr/>
                        <wps:spPr>
                          <a:xfrm>
                            <a:off x="0" y="0"/>
                            <a:ext cx="5867400" cy="20320"/>
                          </a:xfrm>
                          <a:custGeom>
                            <a:avLst/>
                            <a:gdLst/>
                            <a:ahLst/>
                            <a:cxnLst/>
                            <a:rect l="l" t="t" r="r" b="b"/>
                            <a:pathLst>
                              <a:path w="5867400" h="20320">
                                <a:moveTo>
                                  <a:pt x="5867400" y="0"/>
                                </a:moveTo>
                                <a:lnTo>
                                  <a:pt x="0" y="0"/>
                                </a:lnTo>
                                <a:lnTo>
                                  <a:pt x="0" y="20320"/>
                                </a:lnTo>
                                <a:lnTo>
                                  <a:pt x="5867400" y="20320"/>
                                </a:lnTo>
                                <a:lnTo>
                                  <a:pt x="586740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865748"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431" y="507"/>
                            <a:ext cx="5868670" cy="17145"/>
                          </a:xfrm>
                          <a:custGeom>
                            <a:avLst/>
                            <a:gdLst/>
                            <a:ahLst/>
                            <a:cxnLst/>
                            <a:rect l="l" t="t" r="r" b="b"/>
                            <a:pathLst>
                              <a:path w="5868670" h="17145">
                                <a:moveTo>
                                  <a:pt x="3048" y="3048"/>
                                </a:moveTo>
                                <a:lnTo>
                                  <a:pt x="0" y="3048"/>
                                </a:lnTo>
                                <a:lnTo>
                                  <a:pt x="0" y="16764"/>
                                </a:lnTo>
                                <a:lnTo>
                                  <a:pt x="3048" y="16764"/>
                                </a:lnTo>
                                <a:lnTo>
                                  <a:pt x="3048" y="3048"/>
                                </a:lnTo>
                                <a:close/>
                              </a:path>
                              <a:path w="5868670" h="17145">
                                <a:moveTo>
                                  <a:pt x="5868352" y="0"/>
                                </a:moveTo>
                                <a:lnTo>
                                  <a:pt x="5865317" y="0"/>
                                </a:lnTo>
                                <a:lnTo>
                                  <a:pt x="5865317" y="3048"/>
                                </a:lnTo>
                                <a:lnTo>
                                  <a:pt x="5868352" y="3048"/>
                                </a:lnTo>
                                <a:lnTo>
                                  <a:pt x="5868352"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865748"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431" y="172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431" y="17271"/>
                            <a:ext cx="5868670" cy="3175"/>
                          </a:xfrm>
                          <a:custGeom>
                            <a:avLst/>
                            <a:gdLst/>
                            <a:ahLst/>
                            <a:cxnLst/>
                            <a:rect l="l" t="t" r="r" b="b"/>
                            <a:pathLst>
                              <a:path w="5868670" h="3175">
                                <a:moveTo>
                                  <a:pt x="5865241" y="0"/>
                                </a:moveTo>
                                <a:lnTo>
                                  <a:pt x="3048" y="0"/>
                                </a:lnTo>
                                <a:lnTo>
                                  <a:pt x="0" y="0"/>
                                </a:lnTo>
                                <a:lnTo>
                                  <a:pt x="0" y="3048"/>
                                </a:lnTo>
                                <a:lnTo>
                                  <a:pt x="3048" y="3048"/>
                                </a:lnTo>
                                <a:lnTo>
                                  <a:pt x="5865241" y="3048"/>
                                </a:lnTo>
                                <a:lnTo>
                                  <a:pt x="5865241" y="0"/>
                                </a:lnTo>
                                <a:close/>
                              </a:path>
                              <a:path w="5868670" h="3175">
                                <a:moveTo>
                                  <a:pt x="5868352" y="0"/>
                                </a:moveTo>
                                <a:lnTo>
                                  <a:pt x="5865317" y="0"/>
                                </a:lnTo>
                                <a:lnTo>
                                  <a:pt x="5865317" y="3048"/>
                                </a:lnTo>
                                <a:lnTo>
                                  <a:pt x="5868352" y="3048"/>
                                </a:lnTo>
                                <a:lnTo>
                                  <a:pt x="5868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4614B96" id="Group 4" o:spid="_x0000_s1026" style="position:absolute;margin-left:88.55pt;margin-top:14.85pt;width:462.15pt;height:1.6pt;z-index:-15727104;mso-wrap-distance-left:0;mso-wrap-distance-right:0;mso-position-horizontal-relative:page" coordsize="5869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">
                <v:shape id="Graphic 5" o:spid="_x0000_s1027" style="position:absolute;width:58674;height:203;visibility:visible;mso-wrap-style:square;v-text-anchor:top" coordsize="5867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" path="m5867400,l,,,20320r5867400,l5867400,xe" fillcolor="#9f9f9f" stroked="f">
                  <v:path arrowok="t"/>
                </v:shape>
                <v:shape id="Graphic 6" o:spid="_x0000_s1028" style="position:absolute;left:58657;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" path="m3047,l,,,3048r3047,l3047,xe" fillcolor="#e2e2e2" stroked="f">
                  <v:path arrowok="t"/>
                </v:shape>
                <v:shape id="Graphic 7" o:spid="_x0000_s1029" style="position:absolute;left:4;top:5;width:58687;height:171;visibility:visible;mso-wrap-style:square;v-text-anchor:top" coordsize="58686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" path="m3048,3048l,3048,,16764r3048,l3048,3048xem5868352,r-3035,l5865317,3048r3035,l5868352,xe" fillcolor="#9f9f9f" stroked="f">
                  <v:path arrowok="t"/>
                </v:shape>
                <v:shape id="Graphic 8" o:spid="_x0000_s1030" style="position:absolute;left:58657;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" path="m3047,l,,,13716r3047,l3047,xe" fillcolor="#e2e2e2" stroked="f">
                  <v:path arrowok="t"/>
                </v:shape>
                <v:shape id="Graphic 9" o:spid="_x0000_s1031" style="position:absolute;left:4;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" path="m3047,l,,,3048r3047,l3047,xe" fillcolor="#9f9f9f" stroked="f">
                  <v:path arrowok="t"/>
                </v:shape>
                <v:shape id="Graphic 10" o:spid="_x0000_s1032" style="position:absolute;left:4;top:172;width:58687;height:32;visibility:visible;mso-wrap-style:square;v-text-anchor:top" coordsize="5868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" path="m5865241,l3048,,,,,3048r3048,l5865241,3048r,-3048xem5868352,r-3035,l5865317,3048r3035,l5868352,xe" fillcolor="#e2e2e2" stroked="f">
                  <v:path arrowok="t"/>
                </v:shape>
                <w10:wrap type="topAndBottom" anchorx="page"/>
              </v:group>
            </w:pict>
          </mc:Fallback>
        </mc:AlternateContent>
      </w:r>
    </w:p>
    <w:p w14:paraId="0B09B056" w14:textId="77777777" w:rsidR="001007BE" w:rsidRDefault="00000000">
      <w:pPr>
        <w:pStyle w:val="Heading2"/>
        <w:numPr>
          <w:ilvl w:val="1"/>
          <w:numId w:val="1"/>
        </w:numPr>
        <w:tabs>
          <w:tab w:val="left" w:pos="1008"/>
        </w:tabs>
        <w:ind w:left="1008" w:hanging="317"/>
      </w:pPr>
      <w:r>
        <w:t>Reverse</w:t>
      </w:r>
      <w:r>
        <w:rPr>
          <w:spacing w:val="-12"/>
        </w:rPr>
        <w:t xml:space="preserve"> </w:t>
      </w:r>
      <w:r>
        <w:t>Engineering</w:t>
      </w:r>
      <w:r>
        <w:rPr>
          <w:spacing w:val="-10"/>
        </w:rPr>
        <w:t xml:space="preserve"> </w:t>
      </w:r>
      <w:r>
        <w:t>a</w:t>
      </w:r>
      <w:r>
        <w:rPr>
          <w:spacing w:val="-11"/>
        </w:rPr>
        <w:t xml:space="preserve"> </w:t>
      </w:r>
      <w:r>
        <w:t>Smart</w:t>
      </w:r>
      <w:r>
        <w:rPr>
          <w:spacing w:val="-12"/>
        </w:rPr>
        <w:t xml:space="preserve"> </w:t>
      </w:r>
      <w:r>
        <w:t>Traffic</w:t>
      </w:r>
      <w:r>
        <w:rPr>
          <w:spacing w:val="-11"/>
        </w:rPr>
        <w:t xml:space="preserve"> </w:t>
      </w:r>
      <w:r>
        <w:t>Management</w:t>
      </w:r>
      <w:r>
        <w:rPr>
          <w:spacing w:val="-12"/>
        </w:rPr>
        <w:t xml:space="preserve"> </w:t>
      </w:r>
      <w:r>
        <w:rPr>
          <w:spacing w:val="-2"/>
        </w:rPr>
        <w:t>System</w:t>
      </w:r>
    </w:p>
    <w:p w14:paraId="0DBE8CCA" w14:textId="77777777" w:rsidR="001007BE" w:rsidRDefault="00000000">
      <w:pPr>
        <w:pStyle w:val="BodyText"/>
        <w:spacing w:before="239"/>
        <w:ind w:left="691" w:right="864"/>
        <w:jc w:val="both"/>
      </w:pPr>
      <w:r>
        <w:t>Traffic systems collect vehicle density, speed, congestion, and signal data from sensors and cameras. Spark processes this data using RDD-based streaming.</w:t>
      </w:r>
    </w:p>
    <w:p w14:paraId="622BE80A" w14:textId="77777777" w:rsidR="001007BE" w:rsidRDefault="00000000">
      <w:pPr>
        <w:pStyle w:val="BodyText"/>
        <w:spacing w:before="240" w:line="398" w:lineRule="auto"/>
        <w:ind w:left="691" w:right="3227"/>
      </w:pPr>
      <w:r>
        <w:t>traffic = stream.map(lambda x: x.split(",")) congestion</w:t>
      </w:r>
      <w:r>
        <w:rPr>
          <w:spacing w:val="-6"/>
        </w:rPr>
        <w:t xml:space="preserve"> </w:t>
      </w:r>
      <w:r>
        <w:t>=</w:t>
      </w:r>
      <w:r>
        <w:rPr>
          <w:spacing w:val="-8"/>
        </w:rPr>
        <w:t xml:space="preserve"> </w:t>
      </w:r>
      <w:r>
        <w:t>traffic.filter(lambda</w:t>
      </w:r>
      <w:r>
        <w:rPr>
          <w:spacing w:val="-7"/>
        </w:rPr>
        <w:t xml:space="preserve"> </w:t>
      </w:r>
      <w:r>
        <w:t>x:</w:t>
      </w:r>
      <w:r>
        <w:rPr>
          <w:spacing w:val="-7"/>
        </w:rPr>
        <w:t xml:space="preserve"> </w:t>
      </w:r>
      <w:r>
        <w:t>int(x[2])</w:t>
      </w:r>
      <w:r>
        <w:rPr>
          <w:spacing w:val="-8"/>
        </w:rPr>
        <w:t xml:space="preserve"> </w:t>
      </w:r>
      <w:r>
        <w:t>&gt;</w:t>
      </w:r>
      <w:r>
        <w:rPr>
          <w:spacing w:val="-5"/>
        </w:rPr>
        <w:t xml:space="preserve"> </w:t>
      </w:r>
      <w:r>
        <w:t>100)</w:t>
      </w:r>
    </w:p>
    <w:p w14:paraId="4971AC7C" w14:textId="77777777" w:rsidR="001007BE" w:rsidRDefault="00000000">
      <w:pPr>
        <w:pStyle w:val="BodyText"/>
        <w:ind w:left="691" w:right="874"/>
        <w:jc w:val="both"/>
      </w:pPr>
      <w:r>
        <w:t>Traffic agents analyze congestion and automatically adjust signal timings. Emergency agents can give priority to ambulances and other emergency vehicles.</w:t>
      </w:r>
    </w:p>
    <w:p w14:paraId="28F2FD9F" w14:textId="77777777" w:rsidR="001007BE" w:rsidRDefault="00000000">
      <w:pPr>
        <w:pStyle w:val="BodyText"/>
        <w:spacing w:before="236" w:line="368" w:lineRule="exact"/>
        <w:ind w:left="691"/>
      </w:pPr>
      <w:r>
        <w:rPr>
          <w:b/>
        </w:rPr>
        <w:t>Flow:</w:t>
      </w:r>
      <w:r>
        <w:rPr>
          <w:b/>
          <w:spacing w:val="4"/>
        </w:rPr>
        <w:t xml:space="preserve"> </w:t>
      </w:r>
      <w:r>
        <w:t>Sensors</w:t>
      </w:r>
      <w:r>
        <w:rPr>
          <w:spacing w:val="1"/>
        </w:rPr>
        <w:t xml:space="preserve"> </w:t>
      </w:r>
      <w:r>
        <w:t>→</w:t>
      </w:r>
      <w:r>
        <w:rPr>
          <w:spacing w:val="6"/>
        </w:rPr>
        <w:t xml:space="preserve"> </w:t>
      </w:r>
      <w:r>
        <w:t>RDD</w:t>
      </w:r>
      <w:r>
        <w:rPr>
          <w:spacing w:val="3"/>
        </w:rPr>
        <w:t xml:space="preserve"> </w:t>
      </w:r>
      <w:r>
        <w:t>Processing</w:t>
      </w:r>
      <w:r>
        <w:rPr>
          <w:spacing w:val="2"/>
        </w:rPr>
        <w:t xml:space="preserve"> </w:t>
      </w:r>
      <w:r>
        <w:t>→</w:t>
      </w:r>
      <w:r>
        <w:rPr>
          <w:spacing w:val="2"/>
        </w:rPr>
        <w:t xml:space="preserve"> </w:t>
      </w:r>
      <w:r>
        <w:t>Congestion</w:t>
      </w:r>
      <w:r>
        <w:rPr>
          <w:spacing w:val="3"/>
        </w:rPr>
        <w:t xml:space="preserve"> </w:t>
      </w:r>
      <w:r>
        <w:t>Detection</w:t>
      </w:r>
      <w:r>
        <w:rPr>
          <w:spacing w:val="3"/>
        </w:rPr>
        <w:t xml:space="preserve"> </w:t>
      </w:r>
      <w:r>
        <w:t>→</w:t>
      </w:r>
      <w:r>
        <w:rPr>
          <w:spacing w:val="1"/>
        </w:rPr>
        <w:t xml:space="preserve"> </w:t>
      </w:r>
      <w:r>
        <w:rPr>
          <w:spacing w:val="-2"/>
        </w:rPr>
        <w:t>Agents</w:t>
      </w:r>
    </w:p>
    <w:p w14:paraId="0CF877CF" w14:textId="77777777" w:rsidR="001007BE" w:rsidRDefault="00000000">
      <w:pPr>
        <w:pStyle w:val="BodyText"/>
        <w:spacing w:line="368" w:lineRule="exact"/>
        <w:ind w:left="691"/>
      </w:pPr>
      <w:r>
        <w:t>→</w:t>
      </w:r>
      <w:r>
        <w:rPr>
          <w:spacing w:val="-7"/>
        </w:rPr>
        <w:t xml:space="preserve"> </w:t>
      </w:r>
      <w:r>
        <w:t>Signal</w:t>
      </w:r>
      <w:r>
        <w:rPr>
          <w:spacing w:val="-6"/>
        </w:rPr>
        <w:t xml:space="preserve"> </w:t>
      </w:r>
      <w:r>
        <w:rPr>
          <w:spacing w:val="-2"/>
        </w:rPr>
        <w:t>Control.</w:t>
      </w:r>
    </w:p>
    <w:p w14:paraId="3318F8C5" w14:textId="77777777" w:rsidR="001007BE" w:rsidRDefault="001007BE">
      <w:pPr>
        <w:pStyle w:val="BodyText"/>
        <w:rPr>
          <w:sz w:val="20"/>
        </w:rPr>
      </w:pPr>
    </w:p>
    <w:p w14:paraId="600C7CB9" w14:textId="77777777" w:rsidR="001007BE" w:rsidRDefault="00000000">
      <w:pPr>
        <w:pStyle w:val="BodyText"/>
        <w:spacing w:before="41"/>
        <w:rPr>
          <w:sz w:val="20"/>
        </w:rPr>
      </w:pPr>
      <w:r>
        <w:rPr>
          <w:noProof/>
          <w:sz w:val="20"/>
        </w:rPr>
        <mc:AlternateContent>
          <mc:Choice Requires="wpg">
            <w:drawing>
              <wp:anchor distT="0" distB="0" distL="0" distR="0" simplePos="0" relativeHeight="487589888" behindDoc="1" locked="0" layoutInCell="1" allowOverlap="1" wp14:anchorId="5C7355C3" wp14:editId="4FADF7B9">
                <wp:simplePos x="0" y="0"/>
                <wp:positionH relativeFrom="page">
                  <wp:posOffset>1124585</wp:posOffset>
                </wp:positionH>
                <wp:positionV relativeFrom="paragraph">
                  <wp:posOffset>187587</wp:posOffset>
                </wp:positionV>
                <wp:extent cx="5869305" cy="2095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9305" cy="20955"/>
                          <a:chOff x="0" y="0"/>
                          <a:chExt cx="5869305" cy="20955"/>
                        </a:xfrm>
                      </wpg:grpSpPr>
                      <wps:wsp>
                        <wps:cNvPr id="12" name="Graphic 12"/>
                        <wps:cNvSpPr/>
                        <wps:spPr>
                          <a:xfrm>
                            <a:off x="0" y="0"/>
                            <a:ext cx="5867400" cy="19685"/>
                          </a:xfrm>
                          <a:custGeom>
                            <a:avLst/>
                            <a:gdLst/>
                            <a:ahLst/>
                            <a:cxnLst/>
                            <a:rect l="l" t="t" r="r" b="b"/>
                            <a:pathLst>
                              <a:path w="5867400" h="19685">
                                <a:moveTo>
                                  <a:pt x="5867400" y="0"/>
                                </a:moveTo>
                                <a:lnTo>
                                  <a:pt x="0" y="0"/>
                                </a:lnTo>
                                <a:lnTo>
                                  <a:pt x="0" y="19685"/>
                                </a:lnTo>
                                <a:lnTo>
                                  <a:pt x="5867400" y="19685"/>
                                </a:lnTo>
                                <a:lnTo>
                                  <a:pt x="5867400"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865748"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431" y="634"/>
                            <a:ext cx="5868670" cy="17145"/>
                          </a:xfrm>
                          <a:custGeom>
                            <a:avLst/>
                            <a:gdLst/>
                            <a:ahLst/>
                            <a:cxnLst/>
                            <a:rect l="l" t="t" r="r" b="b"/>
                            <a:pathLst>
                              <a:path w="5868670" h="17145">
                                <a:moveTo>
                                  <a:pt x="3048" y="3060"/>
                                </a:moveTo>
                                <a:lnTo>
                                  <a:pt x="0" y="3060"/>
                                </a:lnTo>
                                <a:lnTo>
                                  <a:pt x="0" y="16764"/>
                                </a:lnTo>
                                <a:lnTo>
                                  <a:pt x="3048" y="16764"/>
                                </a:lnTo>
                                <a:lnTo>
                                  <a:pt x="3048" y="3060"/>
                                </a:lnTo>
                                <a:close/>
                              </a:path>
                              <a:path w="5868670" h="17145">
                                <a:moveTo>
                                  <a:pt x="5868352" y="0"/>
                                </a:moveTo>
                                <a:lnTo>
                                  <a:pt x="5865317" y="0"/>
                                </a:lnTo>
                                <a:lnTo>
                                  <a:pt x="5865317" y="3048"/>
                                </a:lnTo>
                                <a:lnTo>
                                  <a:pt x="5868352" y="3048"/>
                                </a:lnTo>
                                <a:lnTo>
                                  <a:pt x="5868352"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865748"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431"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431" y="17411"/>
                            <a:ext cx="5868670" cy="3175"/>
                          </a:xfrm>
                          <a:custGeom>
                            <a:avLst/>
                            <a:gdLst/>
                            <a:ahLst/>
                            <a:cxnLst/>
                            <a:rect l="l" t="t" r="r" b="b"/>
                            <a:pathLst>
                              <a:path w="5868670" h="3175">
                                <a:moveTo>
                                  <a:pt x="5865241" y="0"/>
                                </a:moveTo>
                                <a:lnTo>
                                  <a:pt x="3048" y="0"/>
                                </a:lnTo>
                                <a:lnTo>
                                  <a:pt x="0" y="0"/>
                                </a:lnTo>
                                <a:lnTo>
                                  <a:pt x="0" y="3035"/>
                                </a:lnTo>
                                <a:lnTo>
                                  <a:pt x="3048" y="3035"/>
                                </a:lnTo>
                                <a:lnTo>
                                  <a:pt x="5865241" y="3035"/>
                                </a:lnTo>
                                <a:lnTo>
                                  <a:pt x="5865241" y="0"/>
                                </a:lnTo>
                                <a:close/>
                              </a:path>
                              <a:path w="5868670" h="3175">
                                <a:moveTo>
                                  <a:pt x="5868352" y="0"/>
                                </a:moveTo>
                                <a:lnTo>
                                  <a:pt x="5865317" y="0"/>
                                </a:lnTo>
                                <a:lnTo>
                                  <a:pt x="5865317" y="3035"/>
                                </a:lnTo>
                                <a:lnTo>
                                  <a:pt x="5868352" y="3035"/>
                                </a:lnTo>
                                <a:lnTo>
                                  <a:pt x="5868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050B8D6" id="Group 11" o:spid="_x0000_s1026" style="position:absolute;margin-left:88.55pt;margin-top:14.75pt;width:462.15pt;height:1.65pt;z-index:-15726592;mso-wrap-distance-left:0;mso-wrap-distance-right:0;mso-position-horizontal-relative:page" coordsize="5869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">
                <v:shape id="Graphic 12" o:spid="_x0000_s1027" style="position:absolute;width:58674;height:196;visibility:visible;mso-wrap-style:square;v-text-anchor:top" coordsize="5867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" path="m5867400,l,,,19685r5867400,l5867400,xe" fillcolor="#9f9f9f" stroked="f">
                  <v:path arrowok="t"/>
                </v:shape>
                <v:shape id="Graphic 13" o:spid="_x0000_s1028" style="position:absolute;left:58657;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2eSwQAAANsAAAAPAAAAZHJzL2Rvd25yZXYueG1sRE9LawIx&#10;EL4X/A9hCt5qti2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OFbZ5LBAAAA2wAAAA8AAAAA&#10;AAAAAAAAAAAABwIAAGRycy9kb3ducmV2LnhtbFBLBQYAAAAAAwADALcAAAD1AgAAAAA=&#10;" path="m3047,l,,,3048r3047,l3047,xe" fillcolor="#e2e2e2" stroked="f">
                  <v:path arrowok="t"/>
                </v:shape>
                <v:shape id="Graphic 14" o:spid="_x0000_s1029" style="position:absolute;left:4;top:6;width:58687;height:171;visibility:visible;mso-wrap-style:square;v-text-anchor:top" coordsize="58686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" path="m3048,3060l,3060,,16764r3048,l3048,3060xem5868352,r-3035,l5865317,3048r3035,l5868352,xe" fillcolor="#9f9f9f" stroked="f">
                  <v:path arrowok="t"/>
                </v:shape>
                <v:shape id="Graphic 15" o:spid="_x0000_s1030" style="position:absolute;left:58657;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" path="m3047,l,,,13715r3047,l3047,xe" fillcolor="#e2e2e2" stroked="f">
                  <v:path arrowok="t"/>
                </v:shape>
                <v:shape id="Graphic 16" o:spid="_x0000_s1031" style="position:absolute;left:4;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" path="m3047,l,,,3047r3047,l3047,xe" fillcolor="#9f9f9f" stroked="f">
                  <v:path arrowok="t"/>
                </v:shape>
                <v:shape id="Graphic 17" o:spid="_x0000_s1032" style="position:absolute;left:4;top:174;width:58687;height:31;visibility:visible;mso-wrap-style:square;v-text-anchor:top" coordsize="5868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" path="m5865241,l3048,,,,,3035r3048,l5865241,3035r,-3035xem5868352,r-3035,l5865317,3035r3035,l5868352,xe" fillcolor="#e2e2e2" stroked="f">
                  <v:path arrowok="t"/>
                </v:shape>
                <w10:wrap type="topAndBottom" anchorx="page"/>
              </v:group>
            </w:pict>
          </mc:Fallback>
        </mc:AlternateContent>
      </w:r>
    </w:p>
    <w:p w14:paraId="5A19B945" w14:textId="77777777" w:rsidR="001007BE" w:rsidRDefault="00000000">
      <w:pPr>
        <w:pStyle w:val="Heading2"/>
        <w:numPr>
          <w:ilvl w:val="1"/>
          <w:numId w:val="1"/>
        </w:numPr>
        <w:tabs>
          <w:tab w:val="left" w:pos="1008"/>
        </w:tabs>
        <w:spacing w:before="292"/>
        <w:ind w:left="1008" w:hanging="317"/>
      </w:pPr>
      <w:r>
        <w:t>Reverse</w:t>
      </w:r>
      <w:r>
        <w:rPr>
          <w:spacing w:val="-12"/>
        </w:rPr>
        <w:t xml:space="preserve"> </w:t>
      </w:r>
      <w:r>
        <w:t>Engineering</w:t>
      </w:r>
      <w:r>
        <w:rPr>
          <w:spacing w:val="-10"/>
        </w:rPr>
        <w:t xml:space="preserve"> </w:t>
      </w:r>
      <w:r>
        <w:t>a</w:t>
      </w:r>
      <w:r>
        <w:rPr>
          <w:spacing w:val="-11"/>
        </w:rPr>
        <w:t xml:space="preserve"> </w:t>
      </w:r>
      <w:r>
        <w:t>Fraud</w:t>
      </w:r>
      <w:r>
        <w:rPr>
          <w:spacing w:val="-9"/>
        </w:rPr>
        <w:t xml:space="preserve"> </w:t>
      </w:r>
      <w:r>
        <w:t>Detection</w:t>
      </w:r>
      <w:r>
        <w:rPr>
          <w:spacing w:val="-11"/>
        </w:rPr>
        <w:t xml:space="preserve"> </w:t>
      </w:r>
      <w:r>
        <w:rPr>
          <w:spacing w:val="-2"/>
        </w:rPr>
        <w:t>Pipeline</w:t>
      </w:r>
    </w:p>
    <w:p w14:paraId="27E573C5" w14:textId="77777777" w:rsidR="001007BE" w:rsidRDefault="00000000">
      <w:pPr>
        <w:pStyle w:val="BodyText"/>
        <w:spacing w:before="239"/>
        <w:ind w:left="691" w:right="873"/>
        <w:jc w:val="both"/>
      </w:pPr>
      <w:r>
        <w:t>Banks collect transaction amount, location, time, merchant, and customer history. PySpark RDDs transform transactions and extract useful features.</w:t>
      </w:r>
    </w:p>
    <w:p w14:paraId="28970F08" w14:textId="77777777" w:rsidR="001007BE" w:rsidRDefault="00000000">
      <w:pPr>
        <w:pStyle w:val="BodyText"/>
        <w:spacing w:before="240"/>
        <w:ind w:left="691"/>
        <w:jc w:val="both"/>
      </w:pPr>
      <w:r>
        <w:t>data</w:t>
      </w:r>
      <w:r>
        <w:rPr>
          <w:spacing w:val="-5"/>
        </w:rPr>
        <w:t xml:space="preserve"> </w:t>
      </w:r>
      <w:r>
        <w:t>=</w:t>
      </w:r>
      <w:r>
        <w:rPr>
          <w:spacing w:val="-6"/>
        </w:rPr>
        <w:t xml:space="preserve"> </w:t>
      </w:r>
      <w:r>
        <w:rPr>
          <w:spacing w:val="-2"/>
        </w:rPr>
        <w:t>sc.textFile("transactions")</w:t>
      </w:r>
    </w:p>
    <w:p w14:paraId="46285DCD" w14:textId="77777777" w:rsidR="001007BE" w:rsidRDefault="00000000">
      <w:pPr>
        <w:pStyle w:val="BodyText"/>
        <w:spacing w:before="239"/>
        <w:ind w:left="691"/>
        <w:jc w:val="both"/>
      </w:pPr>
      <w:r>
        <w:t>high_value</w:t>
      </w:r>
      <w:r>
        <w:rPr>
          <w:spacing w:val="-14"/>
        </w:rPr>
        <w:t xml:space="preserve"> </w:t>
      </w:r>
      <w:r>
        <w:t>=</w:t>
      </w:r>
      <w:r>
        <w:rPr>
          <w:spacing w:val="-14"/>
        </w:rPr>
        <w:t xml:space="preserve"> </w:t>
      </w:r>
      <w:r>
        <w:t>data.filter(lambda</w:t>
      </w:r>
      <w:r>
        <w:rPr>
          <w:spacing w:val="-13"/>
        </w:rPr>
        <w:t xml:space="preserve"> </w:t>
      </w:r>
      <w:r>
        <w:t>x:</w:t>
      </w:r>
      <w:r>
        <w:rPr>
          <w:spacing w:val="-12"/>
        </w:rPr>
        <w:t xml:space="preserve"> </w:t>
      </w:r>
      <w:r>
        <w:t>float(x.split(",")[2])</w:t>
      </w:r>
      <w:r>
        <w:rPr>
          <w:spacing w:val="-11"/>
        </w:rPr>
        <w:t xml:space="preserve"> </w:t>
      </w:r>
      <w:r>
        <w:t>&gt;</w:t>
      </w:r>
      <w:r>
        <w:rPr>
          <w:spacing w:val="-12"/>
        </w:rPr>
        <w:t xml:space="preserve"> </w:t>
      </w:r>
      <w:r>
        <w:rPr>
          <w:spacing w:val="-2"/>
        </w:rPr>
        <w:t>10000)</w:t>
      </w:r>
    </w:p>
    <w:p w14:paraId="15A36EA5" w14:textId="77777777" w:rsidR="001007BE" w:rsidRDefault="00000000">
      <w:pPr>
        <w:pStyle w:val="BodyText"/>
        <w:spacing w:before="243"/>
        <w:ind w:left="691" w:right="876"/>
        <w:jc w:val="both"/>
      </w:pPr>
      <w:r>
        <w:t>A fraud detection agent calculates risk and identifies unusual transactions. An alert agent immediately informs the bank or blocks suspicious activity.</w:t>
      </w:r>
    </w:p>
    <w:p w14:paraId="39D87C5E" w14:textId="77777777" w:rsidR="001007BE" w:rsidRDefault="00000000">
      <w:pPr>
        <w:pStyle w:val="BodyText"/>
        <w:spacing w:before="240"/>
        <w:ind w:left="691" w:right="870"/>
        <w:jc w:val="both"/>
      </w:pPr>
      <w:r>
        <w:rPr>
          <w:b/>
        </w:rPr>
        <w:t>Flow:</w:t>
      </w:r>
      <w:r>
        <w:rPr>
          <w:b/>
          <w:spacing w:val="-9"/>
        </w:rPr>
        <w:t xml:space="preserve"> </w:t>
      </w:r>
      <w:r>
        <w:t>Transaction</w:t>
      </w:r>
      <w:r>
        <w:rPr>
          <w:spacing w:val="-8"/>
        </w:rPr>
        <w:t xml:space="preserve"> </w:t>
      </w:r>
      <w:r>
        <w:t>→</w:t>
      </w:r>
      <w:r>
        <w:rPr>
          <w:spacing w:val="-11"/>
        </w:rPr>
        <w:t xml:space="preserve"> </w:t>
      </w:r>
      <w:r>
        <w:t>Feature</w:t>
      </w:r>
      <w:r>
        <w:rPr>
          <w:spacing w:val="-10"/>
        </w:rPr>
        <w:t xml:space="preserve"> </w:t>
      </w:r>
      <w:r>
        <w:t>Extraction</w:t>
      </w:r>
      <w:r>
        <w:rPr>
          <w:spacing w:val="-10"/>
        </w:rPr>
        <w:t xml:space="preserve"> </w:t>
      </w:r>
      <w:r>
        <w:t>→</w:t>
      </w:r>
      <w:r>
        <w:rPr>
          <w:spacing w:val="-11"/>
        </w:rPr>
        <w:t xml:space="preserve"> </w:t>
      </w:r>
      <w:r>
        <w:t>Anomaly</w:t>
      </w:r>
      <w:r>
        <w:rPr>
          <w:spacing w:val="-10"/>
        </w:rPr>
        <w:t xml:space="preserve"> </w:t>
      </w:r>
      <w:r>
        <w:t>Detection</w:t>
      </w:r>
      <w:r>
        <w:rPr>
          <w:spacing w:val="-10"/>
        </w:rPr>
        <w:t xml:space="preserve"> </w:t>
      </w:r>
      <w:r>
        <w:t>→</w:t>
      </w:r>
      <w:r>
        <w:rPr>
          <w:spacing w:val="-11"/>
        </w:rPr>
        <w:t xml:space="preserve"> </w:t>
      </w:r>
      <w:r>
        <w:t>Risk Agent → Alert.</w:t>
      </w:r>
    </w:p>
    <w:p w14:paraId="4128067A" w14:textId="77777777" w:rsidR="001007BE" w:rsidRDefault="001007BE">
      <w:pPr>
        <w:pStyle w:val="BodyText"/>
        <w:rPr>
          <w:sz w:val="20"/>
        </w:rPr>
      </w:pPr>
    </w:p>
    <w:p w14:paraId="378D587A" w14:textId="77777777" w:rsidR="001007BE" w:rsidRDefault="00000000">
      <w:pPr>
        <w:pStyle w:val="BodyText"/>
        <w:spacing w:before="39"/>
        <w:rPr>
          <w:sz w:val="20"/>
        </w:rPr>
      </w:pPr>
      <w:r>
        <w:rPr>
          <w:noProof/>
          <w:sz w:val="20"/>
        </w:rPr>
        <mc:AlternateContent>
          <mc:Choice Requires="wpg">
            <w:drawing>
              <wp:anchor distT="0" distB="0" distL="0" distR="0" simplePos="0" relativeHeight="487590400" behindDoc="1" locked="0" layoutInCell="1" allowOverlap="1" wp14:anchorId="600564E6" wp14:editId="49FCAC96">
                <wp:simplePos x="0" y="0"/>
                <wp:positionH relativeFrom="page">
                  <wp:posOffset>1124585</wp:posOffset>
                </wp:positionH>
                <wp:positionV relativeFrom="paragraph">
                  <wp:posOffset>186158</wp:posOffset>
                </wp:positionV>
                <wp:extent cx="5869305" cy="2159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9305" cy="21590"/>
                          <a:chOff x="0" y="0"/>
                          <a:chExt cx="5869305" cy="21590"/>
                        </a:xfrm>
                      </wpg:grpSpPr>
                      <wps:wsp>
                        <wps:cNvPr id="19" name="Graphic 19"/>
                        <wps:cNvSpPr/>
                        <wps:spPr>
                          <a:xfrm>
                            <a:off x="0" y="12"/>
                            <a:ext cx="5867400" cy="19685"/>
                          </a:xfrm>
                          <a:custGeom>
                            <a:avLst/>
                            <a:gdLst/>
                            <a:ahLst/>
                            <a:cxnLst/>
                            <a:rect l="l" t="t" r="r" b="b"/>
                            <a:pathLst>
                              <a:path w="5867400" h="19685">
                                <a:moveTo>
                                  <a:pt x="5867400" y="0"/>
                                </a:moveTo>
                                <a:lnTo>
                                  <a:pt x="0" y="0"/>
                                </a:lnTo>
                                <a:lnTo>
                                  <a:pt x="0" y="19672"/>
                                </a:lnTo>
                                <a:lnTo>
                                  <a:pt x="5867400" y="19672"/>
                                </a:lnTo>
                                <a:lnTo>
                                  <a:pt x="5867400"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865748" y="12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431" y="1219"/>
                            <a:ext cx="5868670" cy="17145"/>
                          </a:xfrm>
                          <a:custGeom>
                            <a:avLst/>
                            <a:gdLst/>
                            <a:ahLst/>
                            <a:cxnLst/>
                            <a:rect l="l" t="t" r="r" b="b"/>
                            <a:pathLst>
                              <a:path w="5868670" h="17145">
                                <a:moveTo>
                                  <a:pt x="3048" y="3048"/>
                                </a:moveTo>
                                <a:lnTo>
                                  <a:pt x="0" y="3048"/>
                                </a:lnTo>
                                <a:lnTo>
                                  <a:pt x="0" y="16764"/>
                                </a:lnTo>
                                <a:lnTo>
                                  <a:pt x="3048" y="16764"/>
                                </a:lnTo>
                                <a:lnTo>
                                  <a:pt x="3048" y="3048"/>
                                </a:lnTo>
                                <a:close/>
                              </a:path>
                              <a:path w="5868670" h="17145">
                                <a:moveTo>
                                  <a:pt x="5868352" y="0"/>
                                </a:moveTo>
                                <a:lnTo>
                                  <a:pt x="5865317" y="0"/>
                                </a:lnTo>
                                <a:lnTo>
                                  <a:pt x="5865317" y="3048"/>
                                </a:lnTo>
                                <a:lnTo>
                                  <a:pt x="5868352" y="3048"/>
                                </a:lnTo>
                                <a:lnTo>
                                  <a:pt x="5868352"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865748" y="426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431" y="1798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431" y="17995"/>
                            <a:ext cx="5868670" cy="3175"/>
                          </a:xfrm>
                          <a:custGeom>
                            <a:avLst/>
                            <a:gdLst/>
                            <a:ahLst/>
                            <a:cxnLst/>
                            <a:rect l="l" t="t" r="r" b="b"/>
                            <a:pathLst>
                              <a:path w="5868670" h="3175">
                                <a:moveTo>
                                  <a:pt x="5865241" y="0"/>
                                </a:moveTo>
                                <a:lnTo>
                                  <a:pt x="3048" y="0"/>
                                </a:lnTo>
                                <a:lnTo>
                                  <a:pt x="0" y="0"/>
                                </a:lnTo>
                                <a:lnTo>
                                  <a:pt x="0" y="3035"/>
                                </a:lnTo>
                                <a:lnTo>
                                  <a:pt x="3048" y="3035"/>
                                </a:lnTo>
                                <a:lnTo>
                                  <a:pt x="5865241" y="3035"/>
                                </a:lnTo>
                                <a:lnTo>
                                  <a:pt x="5865241" y="0"/>
                                </a:lnTo>
                                <a:close/>
                              </a:path>
                              <a:path w="5868670" h="3175">
                                <a:moveTo>
                                  <a:pt x="5868352" y="0"/>
                                </a:moveTo>
                                <a:lnTo>
                                  <a:pt x="5865317" y="0"/>
                                </a:lnTo>
                                <a:lnTo>
                                  <a:pt x="5865317" y="3035"/>
                                </a:lnTo>
                                <a:lnTo>
                                  <a:pt x="5868352" y="3035"/>
                                </a:lnTo>
                                <a:lnTo>
                                  <a:pt x="5868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DA283C6" id="Group 18" o:spid="_x0000_s1026" style="position:absolute;margin-left:88.55pt;margin-top:14.65pt;width:462.15pt;height:1.7pt;z-index:-15726080;mso-wrap-distance-left:0;mso-wrap-distance-right:0;mso-position-horizontal-relative:page" coordsize="58693,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">
                <v:shape id="Graphic 19" o:spid="_x0000_s1027" style="position:absolute;width:58674;height:196;visibility:visible;mso-wrap-style:square;v-text-anchor:top" coordsize="5867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" path="m5867400,l,,,19672r5867400,l5867400,xe" fillcolor="#9f9f9f" stroked="f">
                  <v:path arrowok="t"/>
                </v:shape>
                <v:shape id="Graphic 20" o:spid="_x0000_s1028" style="position:absolute;left:58657;top:12;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" path="m3047,l,,,3048r3047,l3047,xe" fillcolor="#e2e2e2" stroked="f">
                  <v:path arrowok="t"/>
                </v:shape>
                <v:shape id="Graphic 21" o:spid="_x0000_s1029" style="position:absolute;left:4;top:12;width:58687;height:171;visibility:visible;mso-wrap-style:square;v-text-anchor:top" coordsize="58686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" path="m3048,3048l,3048,,16764r3048,l3048,3048xem5868352,r-3035,l5865317,3048r3035,l5868352,xe" fillcolor="#9f9f9f" stroked="f">
                  <v:path arrowok="t"/>
                </v:shape>
                <v:shape id="Graphic 22" o:spid="_x0000_s1030" style="position:absolute;left:58657;top:4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" path="m3047,l,,,13715r3047,l3047,xe" fillcolor="#e2e2e2" stroked="f">
                  <v:path arrowok="t"/>
                </v:shape>
                <v:shape id="Graphic 23" o:spid="_x0000_s1031" style="position:absolute;left:4;top:17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QmwgAAANsAAAAPAAAAZHJzL2Rvd25yZXYueG1sRI9Bi8Iw&#10;FITvgv8hPMGbpi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Av2iQmwgAAANsAAAAPAAAA&#10;AAAAAAAAAAAAAAcCAABkcnMvZG93bnJldi54bWxQSwUGAAAAAAMAAwC3AAAA9gIAAAAA&#10;" path="m3047,l,,,3047r3047,l3047,xe" fillcolor="#9f9f9f" stroked="f">
                  <v:path arrowok="t"/>
                </v:shape>
                <v:shape id="Graphic 24" o:spid="_x0000_s1032" style="position:absolute;left:4;top:179;width:58687;height:32;visibility:visible;mso-wrap-style:square;v-text-anchor:top" coordsize="5868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" path="m5865241,l3048,,,,,3035r3048,l5865241,3035r,-3035xem5868352,r-3035,l5865317,3035r3035,l5868352,xe" fillcolor="#e2e2e2" stroked="f">
                  <v:path arrowok="t"/>
                </v:shape>
                <w10:wrap type="topAndBottom" anchorx="page"/>
              </v:group>
            </w:pict>
          </mc:Fallback>
        </mc:AlternateContent>
      </w:r>
    </w:p>
    <w:p w14:paraId="44881836" w14:textId="77777777" w:rsidR="001007BE" w:rsidRDefault="00000000">
      <w:pPr>
        <w:pStyle w:val="Heading2"/>
        <w:numPr>
          <w:ilvl w:val="1"/>
          <w:numId w:val="1"/>
        </w:numPr>
        <w:tabs>
          <w:tab w:val="left" w:pos="1008"/>
        </w:tabs>
        <w:spacing w:before="291"/>
        <w:ind w:left="1008" w:hanging="317"/>
      </w:pPr>
      <w:r>
        <w:t>Reverse</w:t>
      </w:r>
      <w:r>
        <w:rPr>
          <w:spacing w:val="-13"/>
        </w:rPr>
        <w:t xml:space="preserve"> </w:t>
      </w:r>
      <w:r>
        <w:t>Engineering</w:t>
      </w:r>
      <w:r>
        <w:rPr>
          <w:spacing w:val="-13"/>
        </w:rPr>
        <w:t xml:space="preserve"> </w:t>
      </w:r>
      <w:r>
        <w:t>a</w:t>
      </w:r>
      <w:r>
        <w:rPr>
          <w:spacing w:val="-13"/>
        </w:rPr>
        <w:t xml:space="preserve"> </w:t>
      </w:r>
      <w:r>
        <w:t>Personalized</w:t>
      </w:r>
      <w:r>
        <w:rPr>
          <w:spacing w:val="-13"/>
        </w:rPr>
        <w:t xml:space="preserve"> </w:t>
      </w:r>
      <w:r>
        <w:t>Learning</w:t>
      </w:r>
      <w:r>
        <w:rPr>
          <w:spacing w:val="-12"/>
        </w:rPr>
        <w:t xml:space="preserve"> </w:t>
      </w:r>
      <w:r>
        <w:rPr>
          <w:spacing w:val="-2"/>
        </w:rPr>
        <w:t>System</w:t>
      </w:r>
    </w:p>
    <w:p w14:paraId="3415ABEE" w14:textId="77777777" w:rsidR="001007BE" w:rsidRDefault="001007BE">
      <w:pPr>
        <w:pStyle w:val="Heading2"/>
        <w:sectPr w:rsidR="001007BE">
          <w:pgSz w:w="12240" w:h="15840"/>
          <w:pgMar w:top="660" w:right="360" w:bottom="280" w:left="1080" w:header="720" w:footer="720" w:gutter="0"/>
          <w:cols w:space="720"/>
        </w:sectPr>
      </w:pPr>
    </w:p>
    <w:p w14:paraId="3E719AE9" w14:textId="77777777" w:rsidR="001007BE" w:rsidRDefault="00000000">
      <w:pPr>
        <w:pStyle w:val="BodyText"/>
        <w:spacing w:before="59"/>
        <w:ind w:left="691" w:right="877"/>
        <w:jc w:val="both"/>
      </w:pPr>
      <w:r>
        <w:lastRenderedPageBreak/>
        <w:t xml:space="preserve">An online learning platform collects quiz scores, attempts, time spent, and student engagement. RDDs aggregate this information to measure </w:t>
      </w:r>
      <w:r>
        <w:rPr>
          <w:spacing w:val="-2"/>
        </w:rPr>
        <w:t>performance.</w:t>
      </w:r>
    </w:p>
    <w:p w14:paraId="2750A121" w14:textId="77777777" w:rsidR="001007BE" w:rsidRDefault="00000000">
      <w:pPr>
        <w:pStyle w:val="BodyText"/>
        <w:spacing w:before="240" w:line="396" w:lineRule="auto"/>
        <w:ind w:left="691" w:right="2405"/>
      </w:pPr>
      <w:r>
        <w:t>scores = data.map(lambda x: (x[0], float(x[3]))) performance</w:t>
      </w:r>
      <w:r>
        <w:rPr>
          <w:spacing w:val="-7"/>
        </w:rPr>
        <w:t xml:space="preserve"> </w:t>
      </w:r>
      <w:r>
        <w:t>=</w:t>
      </w:r>
      <w:r>
        <w:rPr>
          <w:spacing w:val="-5"/>
        </w:rPr>
        <w:t xml:space="preserve"> </w:t>
      </w:r>
      <w:r>
        <w:t>scores.reduceByKey(lambda</w:t>
      </w:r>
      <w:r>
        <w:rPr>
          <w:spacing w:val="-7"/>
        </w:rPr>
        <w:t xml:space="preserve"> </w:t>
      </w:r>
      <w:r>
        <w:t>a,</w:t>
      </w:r>
      <w:r>
        <w:rPr>
          <w:spacing w:val="-7"/>
        </w:rPr>
        <w:t xml:space="preserve"> </w:t>
      </w:r>
      <w:r>
        <w:t>b:</w:t>
      </w:r>
      <w:r>
        <w:rPr>
          <w:spacing w:val="-7"/>
        </w:rPr>
        <w:t xml:space="preserve"> </w:t>
      </w:r>
      <w:r>
        <w:t>a</w:t>
      </w:r>
      <w:r>
        <w:rPr>
          <w:spacing w:val="-8"/>
        </w:rPr>
        <w:t xml:space="preserve"> </w:t>
      </w:r>
      <w:r>
        <w:t>+</w:t>
      </w:r>
      <w:r>
        <w:rPr>
          <w:spacing w:val="-5"/>
        </w:rPr>
        <w:t xml:space="preserve"> </w:t>
      </w:r>
      <w:r>
        <w:t>b)</w:t>
      </w:r>
    </w:p>
    <w:p w14:paraId="5B424993" w14:textId="77777777" w:rsidR="001007BE" w:rsidRDefault="00000000">
      <w:pPr>
        <w:pStyle w:val="BodyText"/>
        <w:spacing w:before="3"/>
        <w:ind w:left="691" w:right="867"/>
        <w:jc w:val="both"/>
      </w:pPr>
      <w:r>
        <w:t>Intelligent agents identify weak areas and select suitable content. Difficulty is increased for high-performing students and reduced for struggling students.</w:t>
      </w:r>
    </w:p>
    <w:p w14:paraId="190D7D66" w14:textId="77777777" w:rsidR="001007BE" w:rsidRDefault="00000000">
      <w:pPr>
        <w:pStyle w:val="BodyText"/>
        <w:spacing w:before="240"/>
        <w:ind w:left="691" w:right="873"/>
        <w:jc w:val="both"/>
      </w:pPr>
      <w:r>
        <w:rPr>
          <w:b/>
        </w:rPr>
        <w:t xml:space="preserve">Flow: </w:t>
      </w:r>
      <w:r>
        <w:t>Student Data → RDD Processing → Performance Analysis → Learning Agent → Personalized Content.</w:t>
      </w:r>
    </w:p>
    <w:p w14:paraId="3590623C" w14:textId="77777777" w:rsidR="001007BE" w:rsidRDefault="001007BE">
      <w:pPr>
        <w:pStyle w:val="BodyText"/>
        <w:rPr>
          <w:sz w:val="20"/>
        </w:rPr>
      </w:pPr>
    </w:p>
    <w:p w14:paraId="7F1569C4" w14:textId="77777777" w:rsidR="001007BE" w:rsidRDefault="00000000">
      <w:pPr>
        <w:pStyle w:val="BodyText"/>
        <w:spacing w:before="41"/>
        <w:rPr>
          <w:sz w:val="20"/>
        </w:rPr>
      </w:pPr>
      <w:r>
        <w:rPr>
          <w:noProof/>
          <w:sz w:val="20"/>
        </w:rPr>
        <mc:AlternateContent>
          <mc:Choice Requires="wpg">
            <w:drawing>
              <wp:anchor distT="0" distB="0" distL="0" distR="0" simplePos="0" relativeHeight="487590912" behindDoc="1" locked="0" layoutInCell="1" allowOverlap="1" wp14:anchorId="7D75D8F2" wp14:editId="2D10AFAE">
                <wp:simplePos x="0" y="0"/>
                <wp:positionH relativeFrom="page">
                  <wp:posOffset>1124585</wp:posOffset>
                </wp:positionH>
                <wp:positionV relativeFrom="paragraph">
                  <wp:posOffset>187307</wp:posOffset>
                </wp:positionV>
                <wp:extent cx="5869305" cy="2032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9305" cy="20320"/>
                          <a:chOff x="0" y="0"/>
                          <a:chExt cx="5869305" cy="20320"/>
                        </a:xfrm>
                      </wpg:grpSpPr>
                      <wps:wsp>
                        <wps:cNvPr id="26" name="Graphic 26"/>
                        <wps:cNvSpPr/>
                        <wps:spPr>
                          <a:xfrm>
                            <a:off x="0" y="0"/>
                            <a:ext cx="5867400" cy="19685"/>
                          </a:xfrm>
                          <a:custGeom>
                            <a:avLst/>
                            <a:gdLst/>
                            <a:ahLst/>
                            <a:cxnLst/>
                            <a:rect l="l" t="t" r="r" b="b"/>
                            <a:pathLst>
                              <a:path w="5867400" h="19685">
                                <a:moveTo>
                                  <a:pt x="5867400" y="0"/>
                                </a:moveTo>
                                <a:lnTo>
                                  <a:pt x="0" y="0"/>
                                </a:lnTo>
                                <a:lnTo>
                                  <a:pt x="0" y="19685"/>
                                </a:lnTo>
                                <a:lnTo>
                                  <a:pt x="5867400" y="19685"/>
                                </a:lnTo>
                                <a:lnTo>
                                  <a:pt x="586740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865748"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431" y="507"/>
                            <a:ext cx="5868670" cy="17145"/>
                          </a:xfrm>
                          <a:custGeom>
                            <a:avLst/>
                            <a:gdLst/>
                            <a:ahLst/>
                            <a:cxnLst/>
                            <a:rect l="l" t="t" r="r" b="b"/>
                            <a:pathLst>
                              <a:path w="5868670" h="17145">
                                <a:moveTo>
                                  <a:pt x="3048" y="3060"/>
                                </a:moveTo>
                                <a:lnTo>
                                  <a:pt x="0" y="3060"/>
                                </a:lnTo>
                                <a:lnTo>
                                  <a:pt x="0" y="16764"/>
                                </a:lnTo>
                                <a:lnTo>
                                  <a:pt x="3048" y="16764"/>
                                </a:lnTo>
                                <a:lnTo>
                                  <a:pt x="3048" y="3060"/>
                                </a:lnTo>
                                <a:close/>
                              </a:path>
                              <a:path w="5868670" h="17145">
                                <a:moveTo>
                                  <a:pt x="5868352" y="0"/>
                                </a:moveTo>
                                <a:lnTo>
                                  <a:pt x="5865317" y="0"/>
                                </a:lnTo>
                                <a:lnTo>
                                  <a:pt x="5865317" y="3048"/>
                                </a:lnTo>
                                <a:lnTo>
                                  <a:pt x="5868352" y="3048"/>
                                </a:lnTo>
                                <a:lnTo>
                                  <a:pt x="5868352"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865748"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431"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431" y="17284"/>
                            <a:ext cx="5868670" cy="3175"/>
                          </a:xfrm>
                          <a:custGeom>
                            <a:avLst/>
                            <a:gdLst/>
                            <a:ahLst/>
                            <a:cxnLst/>
                            <a:rect l="l" t="t" r="r" b="b"/>
                            <a:pathLst>
                              <a:path w="5868670" h="3175">
                                <a:moveTo>
                                  <a:pt x="5865241" y="0"/>
                                </a:moveTo>
                                <a:lnTo>
                                  <a:pt x="3048" y="0"/>
                                </a:lnTo>
                                <a:lnTo>
                                  <a:pt x="0" y="0"/>
                                </a:lnTo>
                                <a:lnTo>
                                  <a:pt x="0" y="3035"/>
                                </a:lnTo>
                                <a:lnTo>
                                  <a:pt x="3048" y="3035"/>
                                </a:lnTo>
                                <a:lnTo>
                                  <a:pt x="5865241" y="3035"/>
                                </a:lnTo>
                                <a:lnTo>
                                  <a:pt x="5865241" y="0"/>
                                </a:lnTo>
                                <a:close/>
                              </a:path>
                              <a:path w="5868670" h="3175">
                                <a:moveTo>
                                  <a:pt x="5868352" y="0"/>
                                </a:moveTo>
                                <a:lnTo>
                                  <a:pt x="5865317" y="0"/>
                                </a:lnTo>
                                <a:lnTo>
                                  <a:pt x="5865317" y="3035"/>
                                </a:lnTo>
                                <a:lnTo>
                                  <a:pt x="5868352" y="3035"/>
                                </a:lnTo>
                                <a:lnTo>
                                  <a:pt x="5868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BB69BD6" id="Group 25" o:spid="_x0000_s1026" style="position:absolute;margin-left:88.55pt;margin-top:14.75pt;width:462.15pt;height:1.6pt;z-index:-15725568;mso-wrap-distance-left:0;mso-wrap-distance-right:0;mso-position-horizontal-relative:page" coordsize="5869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">
                <v:shape id="Graphic 26" o:spid="_x0000_s1027" style="position:absolute;width:58674;height:196;visibility:visible;mso-wrap-style:square;v-text-anchor:top" coordsize="5867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" path="m5867400,l,,,19685r5867400,l5867400,xe" fillcolor="#9f9f9f" stroked="f">
                  <v:path arrowok="t"/>
                </v:shape>
                <v:shape id="Graphic 27" o:spid="_x0000_s1028" style="position:absolute;left:58657;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" path="m3047,l,,,3048r3047,l3047,xe" fillcolor="#e2e2e2" stroked="f">
                  <v:path arrowok="t"/>
                </v:shape>
                <v:shape id="Graphic 28" o:spid="_x0000_s1029" style="position:absolute;left:4;top:5;width:58687;height:171;visibility:visible;mso-wrap-style:square;v-text-anchor:top" coordsize="58686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" path="m3048,3060l,3060,,16764r3048,l3048,3060xem5868352,r-3035,l5865317,3048r3035,l5868352,xe" fillcolor="#9f9f9f" stroked="f">
                  <v:path arrowok="t"/>
                </v:shape>
                <v:shape id="Graphic 29" o:spid="_x0000_s1030" style="position:absolute;left:58657;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" path="m3047,l,,,13715r3047,l3047,xe" fillcolor="#e2e2e2" stroked="f">
                  <v:path arrowok="t"/>
                </v:shape>
                <v:shape id="Graphic 30" o:spid="_x0000_s1031" style="position:absolute;left:4;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yMwQAAANsAAAAPAAAAZHJzL2Rvd25yZXYueG1sRE89a8Mw&#10;EN0D+Q/iAt1iOSk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FrRLIzBAAAA2wAAAA8AAAAA&#10;AAAAAAAAAAAABwIAAGRycy9kb3ducmV2LnhtbFBLBQYAAAAAAwADALcAAAD1AgAAAAA=&#10;" path="m3047,l,,,3047r3047,l3047,xe" fillcolor="#9f9f9f" stroked="f">
                  <v:path arrowok="t"/>
                </v:shape>
                <v:shape id="Graphic 31" o:spid="_x0000_s1032" style="position:absolute;left:4;top:172;width:58687;height:32;visibility:visible;mso-wrap-style:square;v-text-anchor:top" coordsize="5868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" path="m5865241,l3048,,,,,3035r3048,l5865241,3035r,-3035xem5868352,r-3035,l5865317,3035r3035,l5868352,xe" fillcolor="#e2e2e2" stroked="f">
                  <v:path arrowok="t"/>
                </v:shape>
                <w10:wrap type="topAndBottom" anchorx="page"/>
              </v:group>
            </w:pict>
          </mc:Fallback>
        </mc:AlternateContent>
      </w:r>
    </w:p>
    <w:p w14:paraId="73877977" w14:textId="77777777" w:rsidR="001007BE" w:rsidRDefault="00000000">
      <w:pPr>
        <w:pStyle w:val="Heading2"/>
        <w:numPr>
          <w:ilvl w:val="1"/>
          <w:numId w:val="1"/>
        </w:numPr>
        <w:tabs>
          <w:tab w:val="left" w:pos="1008"/>
        </w:tabs>
        <w:spacing w:before="291"/>
        <w:ind w:left="1008" w:hanging="317"/>
      </w:pPr>
      <w:r>
        <w:t>Reverse</w:t>
      </w:r>
      <w:r>
        <w:rPr>
          <w:spacing w:val="-13"/>
        </w:rPr>
        <w:t xml:space="preserve"> </w:t>
      </w:r>
      <w:r>
        <w:t>Engineering</w:t>
      </w:r>
      <w:r>
        <w:rPr>
          <w:spacing w:val="-11"/>
        </w:rPr>
        <w:t xml:space="preserve"> </w:t>
      </w:r>
      <w:r>
        <w:t>a</w:t>
      </w:r>
      <w:r>
        <w:rPr>
          <w:spacing w:val="-12"/>
        </w:rPr>
        <w:t xml:space="preserve"> </w:t>
      </w:r>
      <w:r>
        <w:t>Cloud-Based</w:t>
      </w:r>
      <w:r>
        <w:rPr>
          <w:spacing w:val="-12"/>
        </w:rPr>
        <w:t xml:space="preserve"> </w:t>
      </w:r>
      <w:r>
        <w:t>AI</w:t>
      </w:r>
      <w:r>
        <w:rPr>
          <w:spacing w:val="-12"/>
        </w:rPr>
        <w:t xml:space="preserve"> </w:t>
      </w:r>
      <w:r>
        <w:t>Monitoring</w:t>
      </w:r>
      <w:r>
        <w:rPr>
          <w:spacing w:val="-11"/>
        </w:rPr>
        <w:t xml:space="preserve"> </w:t>
      </w:r>
      <w:r>
        <w:rPr>
          <w:spacing w:val="-2"/>
        </w:rPr>
        <w:t>System</w:t>
      </w:r>
    </w:p>
    <w:p w14:paraId="2F4BAE69" w14:textId="77777777" w:rsidR="001007BE" w:rsidRDefault="00000000">
      <w:pPr>
        <w:pStyle w:val="BodyText"/>
        <w:spacing w:before="240"/>
        <w:ind w:left="691" w:right="876"/>
        <w:jc w:val="both"/>
      </w:pPr>
      <w:r>
        <w:t xml:space="preserve">A cloud monitoring system collects CPU, memory, network, and application logs. PySpark RDDs process large amounts of monitoring </w:t>
      </w:r>
      <w:r>
        <w:rPr>
          <w:spacing w:val="-2"/>
        </w:rPr>
        <w:t>data.</w:t>
      </w:r>
    </w:p>
    <w:p w14:paraId="056EC671" w14:textId="77777777" w:rsidR="001007BE" w:rsidRDefault="00000000">
      <w:pPr>
        <w:pStyle w:val="BodyText"/>
        <w:spacing w:before="240"/>
        <w:ind w:left="691"/>
        <w:jc w:val="both"/>
      </w:pPr>
      <w:r>
        <w:t>logs</w:t>
      </w:r>
      <w:r>
        <w:rPr>
          <w:spacing w:val="-5"/>
        </w:rPr>
        <w:t xml:space="preserve"> </w:t>
      </w:r>
      <w:r>
        <w:t>=</w:t>
      </w:r>
      <w:r>
        <w:rPr>
          <w:spacing w:val="-5"/>
        </w:rPr>
        <w:t xml:space="preserve"> </w:t>
      </w:r>
      <w:r>
        <w:rPr>
          <w:spacing w:val="-2"/>
        </w:rPr>
        <w:t>sc.textFile("cloud_logs")</w:t>
      </w:r>
    </w:p>
    <w:p w14:paraId="05BF9DCB" w14:textId="77777777" w:rsidR="001007BE" w:rsidRDefault="00000000">
      <w:pPr>
        <w:pStyle w:val="BodyText"/>
        <w:spacing w:before="239"/>
        <w:ind w:left="691"/>
        <w:jc w:val="both"/>
      </w:pPr>
      <w:r>
        <w:t>errors</w:t>
      </w:r>
      <w:r>
        <w:rPr>
          <w:spacing w:val="-11"/>
        </w:rPr>
        <w:t xml:space="preserve"> </w:t>
      </w:r>
      <w:r>
        <w:t>=</w:t>
      </w:r>
      <w:r>
        <w:rPr>
          <w:spacing w:val="-8"/>
        </w:rPr>
        <w:t xml:space="preserve"> </w:t>
      </w:r>
      <w:r>
        <w:t>logs.filter(lambda</w:t>
      </w:r>
      <w:r>
        <w:rPr>
          <w:spacing w:val="-10"/>
        </w:rPr>
        <w:t xml:space="preserve"> </w:t>
      </w:r>
      <w:r>
        <w:t>x:</w:t>
      </w:r>
      <w:r>
        <w:rPr>
          <w:spacing w:val="-10"/>
        </w:rPr>
        <w:t xml:space="preserve"> </w:t>
      </w:r>
      <w:r>
        <w:t>"ERROR"</w:t>
      </w:r>
      <w:r>
        <w:rPr>
          <w:spacing w:val="-10"/>
        </w:rPr>
        <w:t xml:space="preserve"> </w:t>
      </w:r>
      <w:r>
        <w:t>in</w:t>
      </w:r>
      <w:r>
        <w:rPr>
          <w:spacing w:val="-10"/>
        </w:rPr>
        <w:t xml:space="preserve"> </w:t>
      </w:r>
      <w:r>
        <w:rPr>
          <w:spacing w:val="-5"/>
        </w:rPr>
        <w:t>x)</w:t>
      </w:r>
    </w:p>
    <w:p w14:paraId="231525D4" w14:textId="77777777" w:rsidR="001007BE" w:rsidRDefault="00000000">
      <w:pPr>
        <w:pStyle w:val="BodyText"/>
        <w:spacing w:before="240"/>
        <w:ind w:left="691" w:right="876"/>
        <w:jc w:val="both"/>
      </w:pPr>
      <w:r>
        <w:t>Monitoring agents detect anomalies, while scaling agents automatically add or remove cloud resources based on workload.</w:t>
      </w:r>
    </w:p>
    <w:p w14:paraId="7D58E884" w14:textId="77777777" w:rsidR="001007BE" w:rsidRDefault="00000000">
      <w:pPr>
        <w:pStyle w:val="BodyText"/>
        <w:spacing w:before="240" w:line="368" w:lineRule="exact"/>
        <w:ind w:left="691"/>
        <w:jc w:val="both"/>
      </w:pPr>
      <w:r>
        <w:rPr>
          <w:b/>
          <w:spacing w:val="-2"/>
        </w:rPr>
        <w:t>Flow:</w:t>
      </w:r>
      <w:r>
        <w:rPr>
          <w:b/>
          <w:spacing w:val="-12"/>
        </w:rPr>
        <w:t xml:space="preserve"> </w:t>
      </w:r>
      <w:r>
        <w:rPr>
          <w:spacing w:val="-2"/>
        </w:rPr>
        <w:t>Cloud</w:t>
      </w:r>
      <w:r>
        <w:rPr>
          <w:spacing w:val="-11"/>
        </w:rPr>
        <w:t xml:space="preserve"> </w:t>
      </w:r>
      <w:r>
        <w:rPr>
          <w:spacing w:val="-2"/>
        </w:rPr>
        <w:t>Logs</w:t>
      </w:r>
      <w:r>
        <w:rPr>
          <w:spacing w:val="-12"/>
        </w:rPr>
        <w:t xml:space="preserve"> </w:t>
      </w:r>
      <w:r>
        <w:rPr>
          <w:spacing w:val="-2"/>
        </w:rPr>
        <w:t>→</w:t>
      </w:r>
      <w:r>
        <w:rPr>
          <w:spacing w:val="-12"/>
        </w:rPr>
        <w:t xml:space="preserve"> </w:t>
      </w:r>
      <w:r>
        <w:rPr>
          <w:spacing w:val="-2"/>
        </w:rPr>
        <w:t>RDD</w:t>
      </w:r>
      <w:r>
        <w:rPr>
          <w:spacing w:val="-11"/>
        </w:rPr>
        <w:t xml:space="preserve"> </w:t>
      </w:r>
      <w:r>
        <w:rPr>
          <w:spacing w:val="-2"/>
        </w:rPr>
        <w:t>Processing</w:t>
      </w:r>
      <w:r>
        <w:rPr>
          <w:spacing w:val="-11"/>
        </w:rPr>
        <w:t xml:space="preserve"> </w:t>
      </w:r>
      <w:r>
        <w:rPr>
          <w:spacing w:val="-2"/>
        </w:rPr>
        <w:t>→</w:t>
      </w:r>
      <w:r>
        <w:rPr>
          <w:spacing w:val="-12"/>
        </w:rPr>
        <w:t xml:space="preserve"> </w:t>
      </w:r>
      <w:r>
        <w:rPr>
          <w:spacing w:val="-2"/>
        </w:rPr>
        <w:t>Anomaly</w:t>
      </w:r>
      <w:r>
        <w:rPr>
          <w:spacing w:val="-11"/>
        </w:rPr>
        <w:t xml:space="preserve"> </w:t>
      </w:r>
      <w:r>
        <w:rPr>
          <w:spacing w:val="-2"/>
        </w:rPr>
        <w:t>Detection</w:t>
      </w:r>
      <w:r>
        <w:rPr>
          <w:spacing w:val="-10"/>
        </w:rPr>
        <w:t xml:space="preserve"> </w:t>
      </w:r>
      <w:r>
        <w:rPr>
          <w:spacing w:val="-2"/>
        </w:rPr>
        <w:t>→</w:t>
      </w:r>
      <w:r>
        <w:rPr>
          <w:spacing w:val="-12"/>
        </w:rPr>
        <w:t xml:space="preserve"> </w:t>
      </w:r>
      <w:r>
        <w:rPr>
          <w:spacing w:val="-2"/>
        </w:rPr>
        <w:t>Agents</w:t>
      </w:r>
    </w:p>
    <w:p w14:paraId="56DCFA20" w14:textId="77777777" w:rsidR="001007BE" w:rsidRDefault="00000000">
      <w:pPr>
        <w:pStyle w:val="BodyText"/>
        <w:spacing w:line="368" w:lineRule="exact"/>
        <w:ind w:left="691"/>
        <w:jc w:val="both"/>
      </w:pPr>
      <w:r>
        <w:t>→</w:t>
      </w:r>
      <w:r>
        <w:rPr>
          <w:spacing w:val="-5"/>
        </w:rPr>
        <w:t xml:space="preserve"> </w:t>
      </w:r>
      <w:r>
        <w:rPr>
          <w:spacing w:val="-2"/>
        </w:rPr>
        <w:t>Scaling/Recovery.</w:t>
      </w:r>
    </w:p>
    <w:p w14:paraId="7674864C" w14:textId="77777777" w:rsidR="001007BE" w:rsidRDefault="001007BE">
      <w:pPr>
        <w:pStyle w:val="BodyText"/>
        <w:rPr>
          <w:sz w:val="20"/>
        </w:rPr>
      </w:pPr>
    </w:p>
    <w:p w14:paraId="6F51084B" w14:textId="77777777" w:rsidR="001007BE" w:rsidRDefault="00000000">
      <w:pPr>
        <w:pStyle w:val="BodyText"/>
        <w:spacing w:before="44"/>
        <w:rPr>
          <w:sz w:val="20"/>
        </w:rPr>
      </w:pPr>
      <w:r>
        <w:rPr>
          <w:noProof/>
          <w:sz w:val="20"/>
        </w:rPr>
        <mc:AlternateContent>
          <mc:Choice Requires="wpg">
            <w:drawing>
              <wp:anchor distT="0" distB="0" distL="0" distR="0" simplePos="0" relativeHeight="487591424" behindDoc="1" locked="0" layoutInCell="1" allowOverlap="1" wp14:anchorId="7430721C" wp14:editId="01969C74">
                <wp:simplePos x="0" y="0"/>
                <wp:positionH relativeFrom="page">
                  <wp:posOffset>1124585</wp:posOffset>
                </wp:positionH>
                <wp:positionV relativeFrom="paragraph">
                  <wp:posOffset>189294</wp:posOffset>
                </wp:positionV>
                <wp:extent cx="5869305" cy="2095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9305" cy="20955"/>
                          <a:chOff x="0" y="0"/>
                          <a:chExt cx="5869305" cy="20955"/>
                        </a:xfrm>
                      </wpg:grpSpPr>
                      <wps:wsp>
                        <wps:cNvPr id="33" name="Graphic 33"/>
                        <wps:cNvSpPr/>
                        <wps:spPr>
                          <a:xfrm>
                            <a:off x="0" y="0"/>
                            <a:ext cx="5867400" cy="19685"/>
                          </a:xfrm>
                          <a:custGeom>
                            <a:avLst/>
                            <a:gdLst/>
                            <a:ahLst/>
                            <a:cxnLst/>
                            <a:rect l="l" t="t" r="r" b="b"/>
                            <a:pathLst>
                              <a:path w="5867400" h="19685">
                                <a:moveTo>
                                  <a:pt x="5867400" y="0"/>
                                </a:moveTo>
                                <a:lnTo>
                                  <a:pt x="0" y="0"/>
                                </a:lnTo>
                                <a:lnTo>
                                  <a:pt x="0" y="19685"/>
                                </a:lnTo>
                                <a:lnTo>
                                  <a:pt x="5867400" y="19685"/>
                                </a:lnTo>
                                <a:lnTo>
                                  <a:pt x="5867400"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865748"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431" y="1028"/>
                            <a:ext cx="5868670" cy="17145"/>
                          </a:xfrm>
                          <a:custGeom>
                            <a:avLst/>
                            <a:gdLst/>
                            <a:ahLst/>
                            <a:cxnLst/>
                            <a:rect l="l" t="t" r="r" b="b"/>
                            <a:pathLst>
                              <a:path w="5868670" h="17145">
                                <a:moveTo>
                                  <a:pt x="3048" y="3035"/>
                                </a:moveTo>
                                <a:lnTo>
                                  <a:pt x="0" y="3035"/>
                                </a:lnTo>
                                <a:lnTo>
                                  <a:pt x="0" y="16751"/>
                                </a:lnTo>
                                <a:lnTo>
                                  <a:pt x="3048" y="16751"/>
                                </a:lnTo>
                                <a:lnTo>
                                  <a:pt x="3048" y="3035"/>
                                </a:lnTo>
                                <a:close/>
                              </a:path>
                              <a:path w="5868670" h="17145">
                                <a:moveTo>
                                  <a:pt x="5868352" y="0"/>
                                </a:moveTo>
                                <a:lnTo>
                                  <a:pt x="5865317" y="0"/>
                                </a:lnTo>
                                <a:lnTo>
                                  <a:pt x="5865317" y="3035"/>
                                </a:lnTo>
                                <a:lnTo>
                                  <a:pt x="5868352" y="3035"/>
                                </a:lnTo>
                                <a:lnTo>
                                  <a:pt x="5868352"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5865748"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431"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431" y="17792"/>
                            <a:ext cx="5868670" cy="3175"/>
                          </a:xfrm>
                          <a:custGeom>
                            <a:avLst/>
                            <a:gdLst/>
                            <a:ahLst/>
                            <a:cxnLst/>
                            <a:rect l="l" t="t" r="r" b="b"/>
                            <a:pathLst>
                              <a:path w="5868670" h="3175">
                                <a:moveTo>
                                  <a:pt x="5865241" y="0"/>
                                </a:moveTo>
                                <a:lnTo>
                                  <a:pt x="3048" y="0"/>
                                </a:lnTo>
                                <a:lnTo>
                                  <a:pt x="0" y="0"/>
                                </a:lnTo>
                                <a:lnTo>
                                  <a:pt x="0" y="3035"/>
                                </a:lnTo>
                                <a:lnTo>
                                  <a:pt x="3048" y="3035"/>
                                </a:lnTo>
                                <a:lnTo>
                                  <a:pt x="5865241" y="3035"/>
                                </a:lnTo>
                                <a:lnTo>
                                  <a:pt x="5865241" y="0"/>
                                </a:lnTo>
                                <a:close/>
                              </a:path>
                              <a:path w="5868670" h="3175">
                                <a:moveTo>
                                  <a:pt x="5868352" y="0"/>
                                </a:moveTo>
                                <a:lnTo>
                                  <a:pt x="5865317" y="0"/>
                                </a:lnTo>
                                <a:lnTo>
                                  <a:pt x="5865317" y="3035"/>
                                </a:lnTo>
                                <a:lnTo>
                                  <a:pt x="5868352" y="3035"/>
                                </a:lnTo>
                                <a:lnTo>
                                  <a:pt x="5868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5A90C6D" id="Group 32" o:spid="_x0000_s1026" style="position:absolute;margin-left:88.55pt;margin-top:14.9pt;width:462.15pt;height:1.65pt;z-index:-15725056;mso-wrap-distance-left:0;mso-wrap-distance-right:0;mso-position-horizontal-relative:page" coordsize="5869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">
                <v:shape id="Graphic 33" o:spid="_x0000_s1027" style="position:absolute;width:58674;height:196;visibility:visible;mso-wrap-style:square;v-text-anchor:top" coordsize="5867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" path="m5867400,l,,,19685r5867400,l5867400,xe" fillcolor="#9f9f9f" stroked="f">
                  <v:path arrowok="t"/>
                </v:shape>
                <v:shape id="Graphic 34" o:spid="_x0000_s1028" style="position:absolute;left:58657;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6OGxAAAANsAAAAPAAAAZHJzL2Rvd25yZXYueG1sRI9PSwMx&#10;FMTvgt8hPMGbzVpF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CUHo4bEAAAA2wAAAA8A&#10;AAAAAAAAAAAAAAAABwIAAGRycy9kb3ducmV2LnhtbFBLBQYAAAAAAwADALcAAAD4AgAAAAA=&#10;" path="m3047,l,,,3047r3047,l3047,xe" fillcolor="#e2e2e2" stroked="f">
                  <v:path arrowok="t"/>
                </v:shape>
                <v:shape id="Graphic 35" o:spid="_x0000_s1029" style="position:absolute;left:4;top:10;width:58687;height:171;visibility:visible;mso-wrap-style:square;v-text-anchor:top" coordsize="58686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" path="m3048,3035l,3035,,16751r3048,l3048,3035xem5868352,r-3035,l5865317,3035r3035,l5868352,xe" fillcolor="#9f9f9f" stroked="f">
                  <v:path arrowok="t"/>
                </v:shape>
                <v:shape id="Graphic 36" o:spid="_x0000_s1030" style="position:absolute;left:58657;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" path="m3047,l,,,13716r3047,l3047,xe" fillcolor="#e2e2e2" stroked="f">
                  <v:path arrowok="t"/>
                </v:shape>
                <v:shape id="Graphic 37" o:spid="_x0000_s1031" style="position:absolute;left:4;top:1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" path="m3047,l,,,3047r3047,l3047,xe" fillcolor="#9f9f9f" stroked="f">
                  <v:path arrowok="t"/>
                </v:shape>
                <v:shape id="Graphic 38" o:spid="_x0000_s1032" style="position:absolute;left:4;top:177;width:58687;height:32;visibility:visible;mso-wrap-style:square;v-text-anchor:top" coordsize="58686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" path="m5865241,l3048,,,,,3035r3048,l5865241,3035r,-3035xem5868352,r-3035,l5865317,3035r3035,l5868352,xe" fillcolor="#e2e2e2" stroked="f">
                  <v:path arrowok="t"/>
                </v:shape>
                <w10:wrap type="topAndBottom" anchorx="page"/>
              </v:group>
            </w:pict>
          </mc:Fallback>
        </mc:AlternateContent>
      </w:r>
    </w:p>
    <w:p w14:paraId="12B81AA9" w14:textId="77777777" w:rsidR="001007BE" w:rsidRDefault="00000000">
      <w:pPr>
        <w:pStyle w:val="Heading2"/>
        <w:ind w:left="691" w:firstLine="0"/>
        <w:jc w:val="both"/>
      </w:pPr>
      <w:r>
        <w:t>Common</w:t>
      </w:r>
      <w:r>
        <w:rPr>
          <w:spacing w:val="-14"/>
        </w:rPr>
        <w:t xml:space="preserve"> </w:t>
      </w:r>
      <w:r>
        <w:rPr>
          <w:spacing w:val="-2"/>
        </w:rPr>
        <w:t>Architecture</w:t>
      </w:r>
    </w:p>
    <w:p w14:paraId="3BE39126" w14:textId="77777777" w:rsidR="001007BE" w:rsidRDefault="00000000">
      <w:pPr>
        <w:spacing w:before="239"/>
        <w:ind w:left="691" w:right="873"/>
        <w:jc w:val="both"/>
        <w:rPr>
          <w:b/>
          <w:sz w:val="32"/>
        </w:rPr>
      </w:pPr>
      <w:r>
        <w:rPr>
          <w:b/>
          <w:sz w:val="32"/>
        </w:rPr>
        <w:t>Data Collection → PySpark RDD Processing → AI Analysis → Intelligent Agents → Decision → Action → Feedback</w:t>
      </w:r>
    </w:p>
    <w:p w14:paraId="24442AC9" w14:textId="77777777" w:rsidR="001007BE" w:rsidRDefault="00000000">
      <w:pPr>
        <w:spacing w:before="241"/>
        <w:ind w:left="691" w:right="867"/>
        <w:jc w:val="both"/>
        <w:rPr>
          <w:sz w:val="32"/>
        </w:rPr>
      </w:pPr>
      <w:r>
        <w:rPr>
          <w:sz w:val="32"/>
        </w:rPr>
        <w:t xml:space="preserve">RDDs provide </w:t>
      </w:r>
      <w:r>
        <w:rPr>
          <w:b/>
          <w:sz w:val="32"/>
        </w:rPr>
        <w:t>parallel processing and fault tolerance</w:t>
      </w:r>
      <w:r>
        <w:rPr>
          <w:sz w:val="32"/>
        </w:rPr>
        <w:t>, while intelligent</w:t>
      </w:r>
      <w:r>
        <w:rPr>
          <w:spacing w:val="-8"/>
          <w:sz w:val="32"/>
        </w:rPr>
        <w:t xml:space="preserve"> </w:t>
      </w:r>
      <w:r>
        <w:rPr>
          <w:sz w:val="32"/>
        </w:rPr>
        <w:t>agents</w:t>
      </w:r>
      <w:r>
        <w:rPr>
          <w:spacing w:val="-8"/>
          <w:sz w:val="32"/>
        </w:rPr>
        <w:t xml:space="preserve"> </w:t>
      </w:r>
      <w:r>
        <w:rPr>
          <w:sz w:val="32"/>
        </w:rPr>
        <w:t>provide</w:t>
      </w:r>
      <w:r>
        <w:rPr>
          <w:spacing w:val="-6"/>
          <w:sz w:val="32"/>
        </w:rPr>
        <w:t xml:space="preserve"> </w:t>
      </w:r>
      <w:r>
        <w:rPr>
          <w:b/>
          <w:sz w:val="32"/>
        </w:rPr>
        <w:t>autonomous</w:t>
      </w:r>
      <w:r>
        <w:rPr>
          <w:b/>
          <w:spacing w:val="-8"/>
          <w:sz w:val="32"/>
        </w:rPr>
        <w:t xml:space="preserve"> </w:t>
      </w:r>
      <w:r>
        <w:rPr>
          <w:b/>
          <w:sz w:val="32"/>
        </w:rPr>
        <w:t>decision-making</w:t>
      </w:r>
      <w:r>
        <w:rPr>
          <w:b/>
          <w:spacing w:val="-6"/>
          <w:sz w:val="32"/>
        </w:rPr>
        <w:t xml:space="preserve"> </w:t>
      </w:r>
      <w:r>
        <w:rPr>
          <w:b/>
          <w:sz w:val="32"/>
        </w:rPr>
        <w:t>and</w:t>
      </w:r>
      <w:r>
        <w:rPr>
          <w:b/>
          <w:spacing w:val="-8"/>
          <w:sz w:val="32"/>
        </w:rPr>
        <w:t xml:space="preserve"> </w:t>
      </w:r>
      <w:r>
        <w:rPr>
          <w:b/>
          <w:sz w:val="32"/>
        </w:rPr>
        <w:t xml:space="preserve">real-time </w:t>
      </w:r>
      <w:r>
        <w:rPr>
          <w:b/>
          <w:spacing w:val="-2"/>
          <w:sz w:val="32"/>
        </w:rPr>
        <w:t>adaptation</w:t>
      </w:r>
      <w:r>
        <w:rPr>
          <w:spacing w:val="-2"/>
          <w:sz w:val="32"/>
        </w:rPr>
        <w:t>.</w:t>
      </w:r>
    </w:p>
    <w:p w14:paraId="662A1B89" w14:textId="77777777" w:rsidR="001007BE" w:rsidRDefault="001007BE">
      <w:pPr>
        <w:jc w:val="both"/>
        <w:rPr>
          <w:sz w:val="32"/>
        </w:rPr>
        <w:sectPr w:rsidR="001007BE">
          <w:pgSz w:w="12240" w:h="15840"/>
          <w:pgMar w:top="660" w:right="360" w:bottom="280" w:left="1080" w:header="720" w:footer="720" w:gutter="0"/>
          <w:cols w:space="720"/>
        </w:sectPr>
      </w:pPr>
    </w:p>
    <w:p w14:paraId="786F51A6" w14:textId="77777777" w:rsidR="001007BE" w:rsidRDefault="001007BE">
      <w:pPr>
        <w:pStyle w:val="BodyText"/>
        <w:rPr>
          <w:sz w:val="24"/>
        </w:rPr>
      </w:pPr>
    </w:p>
    <w:p w14:paraId="619C494F" w14:textId="77777777" w:rsidR="001007BE" w:rsidRDefault="001007BE">
      <w:pPr>
        <w:pStyle w:val="BodyText"/>
        <w:rPr>
          <w:sz w:val="24"/>
        </w:rPr>
      </w:pPr>
    </w:p>
    <w:p w14:paraId="43B54D37" w14:textId="77777777" w:rsidR="001007BE" w:rsidRDefault="001007BE">
      <w:pPr>
        <w:pStyle w:val="BodyText"/>
        <w:rPr>
          <w:sz w:val="24"/>
        </w:rPr>
      </w:pPr>
    </w:p>
    <w:p w14:paraId="1D6017F1" w14:textId="77777777" w:rsidR="001007BE" w:rsidRDefault="001007BE">
      <w:pPr>
        <w:pStyle w:val="BodyText"/>
        <w:rPr>
          <w:sz w:val="24"/>
        </w:rPr>
      </w:pPr>
    </w:p>
    <w:p w14:paraId="0A832DAE" w14:textId="77777777" w:rsidR="001007BE" w:rsidRDefault="001007BE">
      <w:pPr>
        <w:pStyle w:val="BodyText"/>
        <w:rPr>
          <w:sz w:val="24"/>
        </w:rPr>
      </w:pPr>
    </w:p>
    <w:p w14:paraId="657C175E" w14:textId="77777777" w:rsidR="001007BE" w:rsidRDefault="001007BE">
      <w:pPr>
        <w:pStyle w:val="BodyText"/>
        <w:rPr>
          <w:sz w:val="24"/>
        </w:rPr>
      </w:pPr>
    </w:p>
    <w:p w14:paraId="649962F6" w14:textId="77777777" w:rsidR="001007BE" w:rsidRDefault="001007BE">
      <w:pPr>
        <w:pStyle w:val="BodyText"/>
        <w:rPr>
          <w:sz w:val="24"/>
        </w:rPr>
      </w:pPr>
    </w:p>
    <w:p w14:paraId="6B767432" w14:textId="77777777" w:rsidR="001007BE" w:rsidRDefault="001007BE">
      <w:pPr>
        <w:pStyle w:val="BodyText"/>
        <w:rPr>
          <w:sz w:val="24"/>
        </w:rPr>
      </w:pPr>
    </w:p>
    <w:p w14:paraId="3A549388" w14:textId="77777777" w:rsidR="001007BE" w:rsidRDefault="001007BE">
      <w:pPr>
        <w:pStyle w:val="BodyText"/>
        <w:rPr>
          <w:sz w:val="24"/>
        </w:rPr>
      </w:pPr>
    </w:p>
    <w:p w14:paraId="59AC9B80" w14:textId="77777777" w:rsidR="001007BE" w:rsidRDefault="001007BE">
      <w:pPr>
        <w:pStyle w:val="BodyText"/>
        <w:rPr>
          <w:sz w:val="24"/>
        </w:rPr>
      </w:pPr>
    </w:p>
    <w:p w14:paraId="4DD66833" w14:textId="77777777" w:rsidR="001007BE" w:rsidRDefault="001007BE">
      <w:pPr>
        <w:pStyle w:val="BodyText"/>
        <w:rPr>
          <w:sz w:val="24"/>
        </w:rPr>
      </w:pPr>
    </w:p>
    <w:p w14:paraId="3568392E" w14:textId="77777777" w:rsidR="001007BE" w:rsidRDefault="001007BE">
      <w:pPr>
        <w:pStyle w:val="BodyText"/>
        <w:rPr>
          <w:sz w:val="24"/>
        </w:rPr>
      </w:pPr>
    </w:p>
    <w:p w14:paraId="7A666C94" w14:textId="77777777" w:rsidR="001007BE" w:rsidRDefault="001007BE">
      <w:pPr>
        <w:pStyle w:val="BodyText"/>
        <w:rPr>
          <w:sz w:val="24"/>
        </w:rPr>
      </w:pPr>
    </w:p>
    <w:p w14:paraId="466065EC" w14:textId="77777777" w:rsidR="001007BE" w:rsidRDefault="001007BE">
      <w:pPr>
        <w:pStyle w:val="BodyText"/>
        <w:rPr>
          <w:sz w:val="24"/>
        </w:rPr>
      </w:pPr>
    </w:p>
    <w:p w14:paraId="7B32E7D2" w14:textId="77777777" w:rsidR="001007BE" w:rsidRDefault="001007BE">
      <w:pPr>
        <w:pStyle w:val="BodyText"/>
        <w:rPr>
          <w:sz w:val="24"/>
        </w:rPr>
      </w:pPr>
    </w:p>
    <w:p w14:paraId="6AF4625D" w14:textId="77777777" w:rsidR="001007BE" w:rsidRDefault="001007BE">
      <w:pPr>
        <w:pStyle w:val="BodyText"/>
        <w:rPr>
          <w:sz w:val="24"/>
        </w:rPr>
      </w:pPr>
    </w:p>
    <w:p w14:paraId="3C6E8C63" w14:textId="77777777" w:rsidR="001007BE" w:rsidRDefault="001007BE">
      <w:pPr>
        <w:pStyle w:val="BodyText"/>
        <w:rPr>
          <w:sz w:val="24"/>
        </w:rPr>
      </w:pPr>
    </w:p>
    <w:p w14:paraId="780C7C84" w14:textId="77777777" w:rsidR="001007BE" w:rsidRDefault="001007BE">
      <w:pPr>
        <w:pStyle w:val="BodyText"/>
        <w:rPr>
          <w:sz w:val="24"/>
        </w:rPr>
      </w:pPr>
    </w:p>
    <w:p w14:paraId="1211C9E5" w14:textId="77777777" w:rsidR="001007BE" w:rsidRDefault="001007BE">
      <w:pPr>
        <w:pStyle w:val="BodyText"/>
        <w:spacing w:before="22"/>
        <w:rPr>
          <w:sz w:val="24"/>
        </w:rPr>
      </w:pPr>
    </w:p>
    <w:p w14:paraId="4F7B0612" w14:textId="77777777" w:rsidR="001007BE" w:rsidRDefault="00000000">
      <w:pPr>
        <w:ind w:left="91"/>
        <w:rPr>
          <w:rFonts w:ascii="Arial"/>
          <w:b/>
          <w:sz w:val="24"/>
        </w:rPr>
      </w:pPr>
      <w:r>
        <w:rPr>
          <w:rFonts w:ascii="Arial"/>
          <w:b/>
          <w:sz w:val="24"/>
        </w:rPr>
        <w:t>RUBRICS</w:t>
      </w:r>
      <w:r>
        <w:rPr>
          <w:rFonts w:ascii="Arial"/>
          <w:b/>
          <w:spacing w:val="-3"/>
          <w:sz w:val="24"/>
        </w:rPr>
        <w:t xml:space="preserve"> </w:t>
      </w:r>
      <w:r>
        <w:rPr>
          <w:rFonts w:ascii="Arial"/>
          <w:b/>
          <w:sz w:val="24"/>
        </w:rPr>
        <w:t>FOR</w:t>
      </w:r>
      <w:r>
        <w:rPr>
          <w:rFonts w:ascii="Arial"/>
          <w:b/>
          <w:spacing w:val="-3"/>
          <w:sz w:val="24"/>
        </w:rPr>
        <w:t xml:space="preserve"> </w:t>
      </w:r>
      <w:r>
        <w:rPr>
          <w:rFonts w:ascii="Arial"/>
          <w:b/>
          <w:spacing w:val="-2"/>
          <w:sz w:val="24"/>
        </w:rPr>
        <w:t>CALCULATION</w:t>
      </w:r>
    </w:p>
    <w:p w14:paraId="3DA4BD00" w14:textId="77777777" w:rsidR="001007BE" w:rsidRDefault="001007BE">
      <w:pPr>
        <w:pStyle w:val="BodyText"/>
        <w:rPr>
          <w:rFonts w:ascii="Arial"/>
          <w:b/>
          <w:sz w:val="20"/>
        </w:rPr>
      </w:pPr>
    </w:p>
    <w:p w14:paraId="73F38862" w14:textId="77777777" w:rsidR="001007BE" w:rsidRDefault="001007BE">
      <w:pPr>
        <w:pStyle w:val="BodyText"/>
        <w:spacing w:before="15"/>
        <w:rPr>
          <w:rFonts w:ascii="Arial"/>
          <w:b/>
          <w:sz w:val="20"/>
        </w:rPr>
      </w:pP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6"/>
        <w:gridCol w:w="1388"/>
        <w:gridCol w:w="1853"/>
        <w:gridCol w:w="1892"/>
        <w:gridCol w:w="1981"/>
        <w:gridCol w:w="1801"/>
      </w:tblGrid>
      <w:tr w:rsidR="001007BE" w14:paraId="0F523E6E" w14:textId="77777777">
        <w:trPr>
          <w:trHeight w:val="799"/>
        </w:trPr>
        <w:tc>
          <w:tcPr>
            <w:tcW w:w="1616" w:type="dxa"/>
          </w:tcPr>
          <w:p w14:paraId="60C3FA35" w14:textId="77777777" w:rsidR="001007BE" w:rsidRDefault="00000000">
            <w:pPr>
              <w:pStyle w:val="TableParagraph"/>
              <w:spacing w:before="259"/>
              <w:ind w:left="379"/>
              <w:rPr>
                <w:b/>
                <w:sz w:val="24"/>
              </w:rPr>
            </w:pPr>
            <w:r>
              <w:rPr>
                <w:b/>
                <w:spacing w:val="-2"/>
                <w:sz w:val="24"/>
              </w:rPr>
              <w:t>Criteria</w:t>
            </w:r>
          </w:p>
        </w:tc>
        <w:tc>
          <w:tcPr>
            <w:tcW w:w="1388" w:type="dxa"/>
          </w:tcPr>
          <w:p w14:paraId="59629E97" w14:textId="77777777" w:rsidR="001007BE" w:rsidRDefault="00000000">
            <w:pPr>
              <w:pStyle w:val="TableParagraph"/>
              <w:spacing w:before="117"/>
              <w:ind w:left="625" w:right="162" w:hanging="456"/>
              <w:rPr>
                <w:b/>
                <w:sz w:val="24"/>
              </w:rPr>
            </w:pPr>
            <w:r>
              <w:rPr>
                <w:b/>
                <w:spacing w:val="-2"/>
                <w:sz w:val="24"/>
              </w:rPr>
              <w:t xml:space="preserve">Weightag </w:t>
            </w:r>
            <w:r>
              <w:rPr>
                <w:b/>
                <w:spacing w:val="-10"/>
                <w:sz w:val="24"/>
              </w:rPr>
              <w:t>e</w:t>
            </w:r>
          </w:p>
        </w:tc>
        <w:tc>
          <w:tcPr>
            <w:tcW w:w="1853" w:type="dxa"/>
          </w:tcPr>
          <w:p w14:paraId="376AF0CE" w14:textId="77777777" w:rsidR="001007BE" w:rsidRDefault="00000000">
            <w:pPr>
              <w:pStyle w:val="TableParagraph"/>
              <w:spacing w:before="117"/>
              <w:ind w:left="327" w:right="322" w:firstLine="117"/>
              <w:rPr>
                <w:b/>
                <w:sz w:val="24"/>
              </w:rPr>
            </w:pPr>
            <w:r>
              <w:rPr>
                <w:b/>
                <w:sz w:val="24"/>
              </w:rPr>
              <w:t xml:space="preserve">Level 4 – </w:t>
            </w:r>
            <w:r>
              <w:rPr>
                <w:b/>
                <w:spacing w:val="-2"/>
                <w:sz w:val="24"/>
              </w:rPr>
              <w:t>Exemplary</w:t>
            </w:r>
          </w:p>
        </w:tc>
        <w:tc>
          <w:tcPr>
            <w:tcW w:w="1892" w:type="dxa"/>
          </w:tcPr>
          <w:p w14:paraId="1CA4E289" w14:textId="77777777" w:rsidR="001007BE" w:rsidRDefault="00000000">
            <w:pPr>
              <w:pStyle w:val="TableParagraph"/>
              <w:spacing w:before="117"/>
              <w:ind w:left="392" w:right="395" w:firstLine="72"/>
              <w:rPr>
                <w:b/>
                <w:sz w:val="24"/>
              </w:rPr>
            </w:pPr>
            <w:r>
              <w:rPr>
                <w:b/>
                <w:sz w:val="24"/>
              </w:rPr>
              <w:t xml:space="preserve">Level 3 – </w:t>
            </w:r>
            <w:r>
              <w:rPr>
                <w:b/>
                <w:spacing w:val="-2"/>
                <w:sz w:val="24"/>
              </w:rPr>
              <w:t>Proficient</w:t>
            </w:r>
          </w:p>
        </w:tc>
        <w:tc>
          <w:tcPr>
            <w:tcW w:w="1981" w:type="dxa"/>
          </w:tcPr>
          <w:p w14:paraId="7C93511F" w14:textId="77777777" w:rsidR="001007BE" w:rsidRDefault="00000000">
            <w:pPr>
              <w:pStyle w:val="TableParagraph"/>
              <w:spacing w:before="117"/>
              <w:ind w:left="361" w:right="360" w:firstLine="146"/>
              <w:rPr>
                <w:b/>
                <w:sz w:val="24"/>
              </w:rPr>
            </w:pPr>
            <w:r>
              <w:rPr>
                <w:b/>
                <w:sz w:val="24"/>
              </w:rPr>
              <w:t xml:space="preserve">Level 2 – </w:t>
            </w:r>
            <w:r>
              <w:rPr>
                <w:b/>
                <w:spacing w:val="-2"/>
                <w:sz w:val="24"/>
              </w:rPr>
              <w:t>Developing</w:t>
            </w:r>
          </w:p>
        </w:tc>
        <w:tc>
          <w:tcPr>
            <w:tcW w:w="1801" w:type="dxa"/>
          </w:tcPr>
          <w:p w14:paraId="3A9C0AAC" w14:textId="77777777" w:rsidR="001007BE" w:rsidRDefault="00000000">
            <w:pPr>
              <w:pStyle w:val="TableParagraph"/>
              <w:spacing w:before="117"/>
              <w:ind w:left="336" w:right="336" w:firstLine="81"/>
              <w:rPr>
                <w:b/>
                <w:sz w:val="24"/>
              </w:rPr>
            </w:pPr>
            <w:r>
              <w:rPr>
                <w:b/>
                <w:sz w:val="24"/>
              </w:rPr>
              <w:t xml:space="preserve">Level 1 – </w:t>
            </w:r>
            <w:r>
              <w:rPr>
                <w:b/>
                <w:spacing w:val="-2"/>
                <w:sz w:val="24"/>
              </w:rPr>
              <w:t>Beginning</w:t>
            </w:r>
          </w:p>
        </w:tc>
      </w:tr>
      <w:tr w:rsidR="001007BE" w14:paraId="55822F93" w14:textId="77777777">
        <w:trPr>
          <w:trHeight w:val="1405"/>
        </w:trPr>
        <w:tc>
          <w:tcPr>
            <w:tcW w:w="1616" w:type="dxa"/>
          </w:tcPr>
          <w:p w14:paraId="6131C28C" w14:textId="77777777" w:rsidR="001007BE" w:rsidRDefault="00000000">
            <w:pPr>
              <w:pStyle w:val="TableParagraph"/>
              <w:spacing w:before="141"/>
              <w:ind w:left="142" w:right="131"/>
              <w:jc w:val="center"/>
              <w:rPr>
                <w:sz w:val="24"/>
              </w:rPr>
            </w:pPr>
            <w:r>
              <w:rPr>
                <w:spacing w:val="-2"/>
                <w:sz w:val="24"/>
              </w:rPr>
              <w:t xml:space="preserve">Understandi </w:t>
            </w:r>
            <w:r>
              <w:rPr>
                <w:sz w:val="24"/>
              </w:rPr>
              <w:t xml:space="preserve">ng of </w:t>
            </w:r>
            <w:r>
              <w:rPr>
                <w:spacing w:val="-2"/>
                <w:sz w:val="24"/>
              </w:rPr>
              <w:t>Industry Problem</w:t>
            </w:r>
          </w:p>
        </w:tc>
        <w:tc>
          <w:tcPr>
            <w:tcW w:w="1388" w:type="dxa"/>
          </w:tcPr>
          <w:p w14:paraId="4D0164BA" w14:textId="77777777" w:rsidR="001007BE" w:rsidRDefault="001007BE">
            <w:pPr>
              <w:pStyle w:val="TableParagraph"/>
              <w:rPr>
                <w:rFonts w:ascii="Arial"/>
                <w:b/>
                <w:sz w:val="24"/>
              </w:rPr>
            </w:pPr>
          </w:p>
          <w:p w14:paraId="498214AD" w14:textId="77777777" w:rsidR="001007BE" w:rsidRDefault="001007BE">
            <w:pPr>
              <w:pStyle w:val="TableParagraph"/>
              <w:spacing w:before="11"/>
              <w:rPr>
                <w:rFonts w:ascii="Arial"/>
                <w:b/>
                <w:sz w:val="24"/>
              </w:rPr>
            </w:pPr>
          </w:p>
          <w:p w14:paraId="1E601A46" w14:textId="77777777" w:rsidR="001007BE" w:rsidRDefault="00000000">
            <w:pPr>
              <w:pStyle w:val="TableParagraph"/>
              <w:spacing w:before="1"/>
              <w:ind w:left="2" w:right="2"/>
              <w:jc w:val="center"/>
              <w:rPr>
                <w:sz w:val="24"/>
              </w:rPr>
            </w:pPr>
            <w:r>
              <w:rPr>
                <w:spacing w:val="-5"/>
                <w:sz w:val="24"/>
              </w:rPr>
              <w:t>20%</w:t>
            </w:r>
          </w:p>
        </w:tc>
        <w:tc>
          <w:tcPr>
            <w:tcW w:w="1853" w:type="dxa"/>
          </w:tcPr>
          <w:p w14:paraId="67DCB8B5" w14:textId="77777777" w:rsidR="001007BE" w:rsidRDefault="00000000">
            <w:pPr>
              <w:pStyle w:val="TableParagraph"/>
              <w:ind w:left="105" w:right="100"/>
              <w:jc w:val="center"/>
              <w:rPr>
                <w:sz w:val="24"/>
              </w:rPr>
            </w:pPr>
            <w:r>
              <w:rPr>
                <w:spacing w:val="-2"/>
                <w:sz w:val="24"/>
              </w:rPr>
              <w:t xml:space="preserve">Comprehensive understanding </w:t>
            </w:r>
            <w:r>
              <w:rPr>
                <w:sz w:val="24"/>
              </w:rPr>
              <w:t>of real-world problem and</w:t>
            </w:r>
          </w:p>
          <w:p w14:paraId="19A6EA52" w14:textId="77777777" w:rsidR="001007BE" w:rsidRDefault="00000000">
            <w:pPr>
              <w:pStyle w:val="TableParagraph"/>
              <w:spacing w:line="261" w:lineRule="exact"/>
              <w:ind w:left="105" w:right="101"/>
              <w:jc w:val="center"/>
              <w:rPr>
                <w:sz w:val="24"/>
              </w:rPr>
            </w:pPr>
            <w:r>
              <w:rPr>
                <w:spacing w:val="-2"/>
                <w:sz w:val="24"/>
              </w:rPr>
              <w:t>constraints</w:t>
            </w:r>
          </w:p>
        </w:tc>
        <w:tc>
          <w:tcPr>
            <w:tcW w:w="1892" w:type="dxa"/>
          </w:tcPr>
          <w:p w14:paraId="33781B37" w14:textId="77777777" w:rsidR="001007BE" w:rsidRDefault="00000000">
            <w:pPr>
              <w:pStyle w:val="TableParagraph"/>
              <w:ind w:left="188" w:right="186" w:hanging="1"/>
              <w:jc w:val="center"/>
              <w:rPr>
                <w:sz w:val="24"/>
              </w:rPr>
            </w:pPr>
            <w:r>
              <w:rPr>
                <w:spacing w:val="-4"/>
                <w:sz w:val="24"/>
              </w:rPr>
              <w:t xml:space="preserve">Good </w:t>
            </w:r>
            <w:r>
              <w:rPr>
                <w:spacing w:val="-2"/>
                <w:sz w:val="24"/>
              </w:rPr>
              <w:t xml:space="preserve">understanding </w:t>
            </w:r>
            <w:r>
              <w:rPr>
                <w:sz w:val="24"/>
              </w:rPr>
              <w:t>with minor gaps in</w:t>
            </w:r>
          </w:p>
          <w:p w14:paraId="21B8D523" w14:textId="77777777" w:rsidR="001007BE" w:rsidRDefault="00000000">
            <w:pPr>
              <w:pStyle w:val="TableParagraph"/>
              <w:spacing w:line="261" w:lineRule="exact"/>
              <w:jc w:val="center"/>
              <w:rPr>
                <w:sz w:val="24"/>
              </w:rPr>
            </w:pPr>
            <w:r>
              <w:rPr>
                <w:spacing w:val="-2"/>
                <w:sz w:val="24"/>
              </w:rPr>
              <w:t>requirements</w:t>
            </w:r>
          </w:p>
        </w:tc>
        <w:tc>
          <w:tcPr>
            <w:tcW w:w="1981" w:type="dxa"/>
          </w:tcPr>
          <w:p w14:paraId="4AD5767B" w14:textId="77777777" w:rsidR="001007BE" w:rsidRDefault="00000000">
            <w:pPr>
              <w:pStyle w:val="TableParagraph"/>
              <w:ind w:left="202" w:right="199" w:hanging="1"/>
              <w:jc w:val="center"/>
              <w:rPr>
                <w:sz w:val="24"/>
              </w:rPr>
            </w:pPr>
            <w:r>
              <w:rPr>
                <w:spacing w:val="-2"/>
                <w:sz w:val="24"/>
              </w:rPr>
              <w:t xml:space="preserve">Basic understanding; </w:t>
            </w:r>
            <w:r>
              <w:rPr>
                <w:spacing w:val="-4"/>
                <w:sz w:val="24"/>
              </w:rPr>
              <w:t xml:space="preserve">some </w:t>
            </w:r>
            <w:r>
              <w:rPr>
                <w:spacing w:val="-2"/>
                <w:sz w:val="24"/>
              </w:rPr>
              <w:t>requirements</w:t>
            </w:r>
          </w:p>
          <w:p w14:paraId="7A2F338F" w14:textId="77777777" w:rsidR="001007BE" w:rsidRDefault="00000000">
            <w:pPr>
              <w:pStyle w:val="TableParagraph"/>
              <w:spacing w:line="261" w:lineRule="exact"/>
              <w:ind w:left="71" w:right="69"/>
              <w:jc w:val="center"/>
              <w:rPr>
                <w:sz w:val="24"/>
              </w:rPr>
            </w:pPr>
            <w:r>
              <w:rPr>
                <w:spacing w:val="-2"/>
                <w:sz w:val="24"/>
              </w:rPr>
              <w:t>unclear</w:t>
            </w:r>
          </w:p>
        </w:tc>
        <w:tc>
          <w:tcPr>
            <w:tcW w:w="1801" w:type="dxa"/>
          </w:tcPr>
          <w:p w14:paraId="7FD9DDD8" w14:textId="77777777" w:rsidR="001007BE" w:rsidRDefault="00000000">
            <w:pPr>
              <w:pStyle w:val="TableParagraph"/>
              <w:ind w:left="111" w:right="110" w:firstLine="3"/>
              <w:jc w:val="center"/>
              <w:rPr>
                <w:sz w:val="24"/>
              </w:rPr>
            </w:pPr>
            <w:r>
              <w:rPr>
                <w:spacing w:val="-4"/>
                <w:sz w:val="24"/>
              </w:rPr>
              <w:t xml:space="preserve">Poor </w:t>
            </w:r>
            <w:r>
              <w:rPr>
                <w:spacing w:val="-2"/>
                <w:sz w:val="24"/>
              </w:rPr>
              <w:t>understanding; misinterprets problem</w:t>
            </w:r>
          </w:p>
          <w:p w14:paraId="6420B30F" w14:textId="77777777" w:rsidR="001007BE" w:rsidRDefault="00000000">
            <w:pPr>
              <w:pStyle w:val="TableParagraph"/>
              <w:spacing w:line="261" w:lineRule="exact"/>
              <w:jc w:val="center"/>
              <w:rPr>
                <w:sz w:val="24"/>
              </w:rPr>
            </w:pPr>
            <w:r>
              <w:rPr>
                <w:spacing w:val="-2"/>
                <w:sz w:val="24"/>
              </w:rPr>
              <w:t>context</w:t>
            </w:r>
          </w:p>
        </w:tc>
      </w:tr>
      <w:tr w:rsidR="001007BE" w14:paraId="0B274E63" w14:textId="77777777">
        <w:trPr>
          <w:trHeight w:val="1970"/>
        </w:trPr>
        <w:tc>
          <w:tcPr>
            <w:tcW w:w="1616" w:type="dxa"/>
          </w:tcPr>
          <w:p w14:paraId="7E67EE2B" w14:textId="77777777" w:rsidR="001007BE" w:rsidRDefault="001007BE">
            <w:pPr>
              <w:pStyle w:val="TableParagraph"/>
              <w:spacing w:before="146"/>
              <w:rPr>
                <w:rFonts w:ascii="Arial"/>
                <w:b/>
                <w:sz w:val="24"/>
              </w:rPr>
            </w:pPr>
          </w:p>
          <w:p w14:paraId="7428EAAB" w14:textId="77777777" w:rsidR="001007BE" w:rsidRDefault="00000000">
            <w:pPr>
              <w:pStyle w:val="TableParagraph"/>
              <w:ind w:left="185" w:right="173" w:hanging="2"/>
              <w:jc w:val="center"/>
              <w:rPr>
                <w:sz w:val="24"/>
              </w:rPr>
            </w:pPr>
            <w:r>
              <w:rPr>
                <w:spacing w:val="-2"/>
                <w:sz w:val="24"/>
              </w:rPr>
              <w:t xml:space="preserve">Application </w:t>
            </w:r>
            <w:r>
              <w:rPr>
                <w:spacing w:val="-6"/>
                <w:sz w:val="24"/>
              </w:rPr>
              <w:t xml:space="preserve">of </w:t>
            </w:r>
            <w:r>
              <w:rPr>
                <w:spacing w:val="-2"/>
                <w:sz w:val="24"/>
              </w:rPr>
              <w:t>Engineering Concepts</w:t>
            </w:r>
          </w:p>
        </w:tc>
        <w:tc>
          <w:tcPr>
            <w:tcW w:w="1388" w:type="dxa"/>
          </w:tcPr>
          <w:p w14:paraId="60BF967C" w14:textId="77777777" w:rsidR="001007BE" w:rsidRDefault="001007BE">
            <w:pPr>
              <w:pStyle w:val="TableParagraph"/>
              <w:rPr>
                <w:rFonts w:ascii="Arial"/>
                <w:b/>
                <w:sz w:val="24"/>
              </w:rPr>
            </w:pPr>
          </w:p>
          <w:p w14:paraId="30FCF055" w14:textId="77777777" w:rsidR="001007BE" w:rsidRDefault="001007BE">
            <w:pPr>
              <w:pStyle w:val="TableParagraph"/>
              <w:rPr>
                <w:rFonts w:ascii="Arial"/>
                <w:b/>
                <w:sz w:val="24"/>
              </w:rPr>
            </w:pPr>
          </w:p>
          <w:p w14:paraId="729CCC2F" w14:textId="77777777" w:rsidR="001007BE" w:rsidRDefault="001007BE">
            <w:pPr>
              <w:pStyle w:val="TableParagraph"/>
              <w:spacing w:before="16"/>
              <w:rPr>
                <w:rFonts w:ascii="Arial"/>
                <w:b/>
                <w:sz w:val="24"/>
              </w:rPr>
            </w:pPr>
          </w:p>
          <w:p w14:paraId="04522914" w14:textId="77777777" w:rsidR="001007BE" w:rsidRDefault="00000000">
            <w:pPr>
              <w:pStyle w:val="TableParagraph"/>
              <w:ind w:left="2" w:right="2"/>
              <w:jc w:val="center"/>
              <w:rPr>
                <w:sz w:val="24"/>
              </w:rPr>
            </w:pPr>
            <w:r>
              <w:rPr>
                <w:spacing w:val="-5"/>
                <w:sz w:val="24"/>
              </w:rPr>
              <w:t>25%</w:t>
            </w:r>
          </w:p>
        </w:tc>
        <w:tc>
          <w:tcPr>
            <w:tcW w:w="1853" w:type="dxa"/>
          </w:tcPr>
          <w:p w14:paraId="5EFE9D6F" w14:textId="77777777" w:rsidR="001007BE" w:rsidRDefault="00000000">
            <w:pPr>
              <w:pStyle w:val="TableParagraph"/>
              <w:ind w:left="215" w:right="209" w:firstLine="1"/>
              <w:jc w:val="center"/>
              <w:rPr>
                <w:sz w:val="24"/>
              </w:rPr>
            </w:pPr>
            <w:r>
              <w:rPr>
                <w:spacing w:val="-2"/>
                <w:sz w:val="24"/>
              </w:rPr>
              <w:t xml:space="preserve">Applies </w:t>
            </w:r>
            <w:r>
              <w:rPr>
                <w:sz w:val="24"/>
              </w:rPr>
              <w:t>advanced</w:t>
            </w:r>
            <w:r>
              <w:rPr>
                <w:spacing w:val="-14"/>
                <w:sz w:val="24"/>
              </w:rPr>
              <w:t xml:space="preserve"> </w:t>
            </w:r>
            <w:r>
              <w:rPr>
                <w:sz w:val="24"/>
              </w:rPr>
              <w:t xml:space="preserve">and </w:t>
            </w:r>
            <w:r>
              <w:rPr>
                <w:spacing w:val="-2"/>
                <w:sz w:val="24"/>
              </w:rPr>
              <w:t xml:space="preserve">relevant concepts </w:t>
            </w:r>
            <w:r>
              <w:rPr>
                <w:sz w:val="24"/>
              </w:rPr>
              <w:t>effectively to</w:t>
            </w:r>
          </w:p>
          <w:p w14:paraId="68EA9BDD" w14:textId="77777777" w:rsidR="001007BE" w:rsidRDefault="00000000">
            <w:pPr>
              <w:pStyle w:val="TableParagraph"/>
              <w:spacing w:line="280" w:lineRule="exact"/>
              <w:ind w:left="105" w:right="100"/>
              <w:jc w:val="center"/>
              <w:rPr>
                <w:sz w:val="24"/>
              </w:rPr>
            </w:pPr>
            <w:r>
              <w:rPr>
                <w:sz w:val="24"/>
              </w:rPr>
              <w:t>solve</w:t>
            </w:r>
            <w:r>
              <w:rPr>
                <w:spacing w:val="-14"/>
                <w:sz w:val="24"/>
              </w:rPr>
              <w:t xml:space="preserve"> </w:t>
            </w:r>
            <w:r>
              <w:rPr>
                <w:sz w:val="24"/>
              </w:rPr>
              <w:t xml:space="preserve">the </w:t>
            </w:r>
            <w:r>
              <w:rPr>
                <w:spacing w:val="-2"/>
                <w:sz w:val="24"/>
              </w:rPr>
              <w:t>problem</w:t>
            </w:r>
          </w:p>
        </w:tc>
        <w:tc>
          <w:tcPr>
            <w:tcW w:w="1892" w:type="dxa"/>
          </w:tcPr>
          <w:p w14:paraId="0B6A66BF" w14:textId="77777777" w:rsidR="001007BE" w:rsidRDefault="001007BE">
            <w:pPr>
              <w:pStyle w:val="TableParagraph"/>
              <w:spacing w:before="146"/>
              <w:rPr>
                <w:rFonts w:ascii="Arial"/>
                <w:b/>
                <w:sz w:val="24"/>
              </w:rPr>
            </w:pPr>
          </w:p>
          <w:p w14:paraId="0BF471BA" w14:textId="77777777" w:rsidR="001007BE" w:rsidRDefault="00000000">
            <w:pPr>
              <w:pStyle w:val="TableParagraph"/>
              <w:ind w:left="226" w:right="225" w:hanging="1"/>
              <w:jc w:val="center"/>
              <w:rPr>
                <w:sz w:val="24"/>
              </w:rPr>
            </w:pPr>
            <w:r>
              <w:rPr>
                <w:spacing w:val="-2"/>
                <w:sz w:val="24"/>
              </w:rPr>
              <w:t xml:space="preserve">Applies appropriate </w:t>
            </w:r>
            <w:r>
              <w:rPr>
                <w:sz w:val="24"/>
              </w:rPr>
              <w:t>concepts</w:t>
            </w:r>
            <w:r>
              <w:rPr>
                <w:spacing w:val="-14"/>
                <w:sz w:val="24"/>
              </w:rPr>
              <w:t xml:space="preserve"> </w:t>
            </w:r>
            <w:r>
              <w:rPr>
                <w:sz w:val="24"/>
              </w:rPr>
              <w:t>with minor errors</w:t>
            </w:r>
          </w:p>
        </w:tc>
        <w:tc>
          <w:tcPr>
            <w:tcW w:w="1981" w:type="dxa"/>
          </w:tcPr>
          <w:p w14:paraId="3BBB92DC" w14:textId="77777777" w:rsidR="001007BE" w:rsidRDefault="001007BE">
            <w:pPr>
              <w:pStyle w:val="TableParagraph"/>
              <w:rPr>
                <w:rFonts w:ascii="Arial"/>
                <w:b/>
                <w:sz w:val="24"/>
              </w:rPr>
            </w:pPr>
          </w:p>
          <w:p w14:paraId="25FDD4CB" w14:textId="77777777" w:rsidR="001007BE" w:rsidRDefault="001007BE">
            <w:pPr>
              <w:pStyle w:val="TableParagraph"/>
              <w:spacing w:before="11"/>
              <w:rPr>
                <w:rFonts w:ascii="Arial"/>
                <w:b/>
                <w:sz w:val="24"/>
              </w:rPr>
            </w:pPr>
          </w:p>
          <w:p w14:paraId="15D9458B" w14:textId="77777777" w:rsidR="001007BE" w:rsidRDefault="00000000">
            <w:pPr>
              <w:pStyle w:val="TableParagraph"/>
              <w:spacing w:before="1"/>
              <w:ind w:left="284" w:right="283" w:hanging="3"/>
              <w:jc w:val="center"/>
              <w:rPr>
                <w:sz w:val="24"/>
              </w:rPr>
            </w:pPr>
            <w:r>
              <w:rPr>
                <w:spacing w:val="-2"/>
                <w:sz w:val="24"/>
              </w:rPr>
              <w:t xml:space="preserve">Limited </w:t>
            </w:r>
            <w:r>
              <w:rPr>
                <w:sz w:val="24"/>
              </w:rPr>
              <w:t>application</w:t>
            </w:r>
            <w:r>
              <w:rPr>
                <w:spacing w:val="-14"/>
                <w:sz w:val="24"/>
              </w:rPr>
              <w:t xml:space="preserve"> </w:t>
            </w:r>
            <w:r>
              <w:rPr>
                <w:sz w:val="24"/>
              </w:rPr>
              <w:t xml:space="preserve">of </w:t>
            </w:r>
            <w:r>
              <w:rPr>
                <w:spacing w:val="-2"/>
                <w:sz w:val="24"/>
              </w:rPr>
              <w:t>concepts</w:t>
            </w:r>
          </w:p>
        </w:tc>
        <w:tc>
          <w:tcPr>
            <w:tcW w:w="1801" w:type="dxa"/>
          </w:tcPr>
          <w:p w14:paraId="4B4D9826" w14:textId="77777777" w:rsidR="001007BE" w:rsidRDefault="001007BE">
            <w:pPr>
              <w:pStyle w:val="TableParagraph"/>
              <w:rPr>
                <w:rFonts w:ascii="Arial"/>
                <w:b/>
                <w:sz w:val="24"/>
              </w:rPr>
            </w:pPr>
          </w:p>
          <w:p w14:paraId="7AD2BB8C" w14:textId="77777777" w:rsidR="001007BE" w:rsidRDefault="001007BE">
            <w:pPr>
              <w:pStyle w:val="TableParagraph"/>
              <w:spacing w:before="11"/>
              <w:rPr>
                <w:rFonts w:ascii="Arial"/>
                <w:b/>
                <w:sz w:val="24"/>
              </w:rPr>
            </w:pPr>
          </w:p>
          <w:p w14:paraId="0171F096" w14:textId="77777777" w:rsidR="001007BE" w:rsidRDefault="00000000">
            <w:pPr>
              <w:pStyle w:val="TableParagraph"/>
              <w:spacing w:before="1"/>
              <w:jc w:val="center"/>
              <w:rPr>
                <w:sz w:val="24"/>
              </w:rPr>
            </w:pPr>
            <w:r>
              <w:rPr>
                <w:sz w:val="24"/>
              </w:rPr>
              <w:t>Incorrect</w:t>
            </w:r>
            <w:r>
              <w:rPr>
                <w:spacing w:val="-14"/>
                <w:sz w:val="24"/>
              </w:rPr>
              <w:t xml:space="preserve"> </w:t>
            </w:r>
            <w:r>
              <w:rPr>
                <w:sz w:val="24"/>
              </w:rPr>
              <w:t>or</w:t>
            </w:r>
            <w:r>
              <w:rPr>
                <w:spacing w:val="-13"/>
                <w:sz w:val="24"/>
              </w:rPr>
              <w:t xml:space="preserve"> </w:t>
            </w:r>
            <w:r>
              <w:rPr>
                <w:sz w:val="24"/>
              </w:rPr>
              <w:t xml:space="preserve">no application of </w:t>
            </w:r>
            <w:r>
              <w:rPr>
                <w:spacing w:val="-2"/>
                <w:sz w:val="24"/>
              </w:rPr>
              <w:t>concepts</w:t>
            </w:r>
          </w:p>
        </w:tc>
      </w:tr>
      <w:tr w:rsidR="001007BE" w14:paraId="597C7A0A" w14:textId="77777777">
        <w:trPr>
          <w:trHeight w:val="1969"/>
        </w:trPr>
        <w:tc>
          <w:tcPr>
            <w:tcW w:w="1616" w:type="dxa"/>
          </w:tcPr>
          <w:p w14:paraId="7DF6DFAA" w14:textId="77777777" w:rsidR="001007BE" w:rsidRDefault="001007BE">
            <w:pPr>
              <w:pStyle w:val="TableParagraph"/>
              <w:rPr>
                <w:rFonts w:ascii="Arial"/>
                <w:b/>
                <w:sz w:val="24"/>
              </w:rPr>
            </w:pPr>
          </w:p>
          <w:p w14:paraId="02EF6ED7" w14:textId="77777777" w:rsidR="001007BE" w:rsidRDefault="001007BE">
            <w:pPr>
              <w:pStyle w:val="TableParagraph"/>
              <w:spacing w:before="151"/>
              <w:rPr>
                <w:rFonts w:ascii="Arial"/>
                <w:b/>
                <w:sz w:val="24"/>
              </w:rPr>
            </w:pPr>
          </w:p>
          <w:p w14:paraId="367BE388" w14:textId="77777777" w:rsidR="001007BE" w:rsidRDefault="00000000">
            <w:pPr>
              <w:pStyle w:val="TableParagraph"/>
              <w:ind w:left="458" w:hanging="80"/>
              <w:rPr>
                <w:sz w:val="24"/>
              </w:rPr>
            </w:pPr>
            <w:r>
              <w:rPr>
                <w:spacing w:val="-2"/>
                <w:sz w:val="24"/>
              </w:rPr>
              <w:t>Solution Design</w:t>
            </w:r>
          </w:p>
        </w:tc>
        <w:tc>
          <w:tcPr>
            <w:tcW w:w="1388" w:type="dxa"/>
          </w:tcPr>
          <w:p w14:paraId="49D49F71" w14:textId="77777777" w:rsidR="001007BE" w:rsidRDefault="001007BE">
            <w:pPr>
              <w:pStyle w:val="TableParagraph"/>
              <w:rPr>
                <w:rFonts w:ascii="Arial"/>
                <w:b/>
                <w:sz w:val="24"/>
              </w:rPr>
            </w:pPr>
          </w:p>
          <w:p w14:paraId="7CF58405" w14:textId="77777777" w:rsidR="001007BE" w:rsidRDefault="001007BE">
            <w:pPr>
              <w:pStyle w:val="TableParagraph"/>
              <w:rPr>
                <w:rFonts w:ascii="Arial"/>
                <w:b/>
                <w:sz w:val="24"/>
              </w:rPr>
            </w:pPr>
          </w:p>
          <w:p w14:paraId="71D6A914" w14:textId="77777777" w:rsidR="001007BE" w:rsidRDefault="001007BE">
            <w:pPr>
              <w:pStyle w:val="TableParagraph"/>
              <w:spacing w:before="16"/>
              <w:rPr>
                <w:rFonts w:ascii="Arial"/>
                <w:b/>
                <w:sz w:val="24"/>
              </w:rPr>
            </w:pPr>
          </w:p>
          <w:p w14:paraId="53214872" w14:textId="77777777" w:rsidR="001007BE" w:rsidRDefault="00000000">
            <w:pPr>
              <w:pStyle w:val="TableParagraph"/>
              <w:ind w:left="2" w:right="2"/>
              <w:jc w:val="center"/>
              <w:rPr>
                <w:sz w:val="24"/>
              </w:rPr>
            </w:pPr>
            <w:r>
              <w:rPr>
                <w:spacing w:val="-5"/>
                <w:sz w:val="24"/>
              </w:rPr>
              <w:t>25%</w:t>
            </w:r>
          </w:p>
        </w:tc>
        <w:tc>
          <w:tcPr>
            <w:tcW w:w="1853" w:type="dxa"/>
          </w:tcPr>
          <w:p w14:paraId="3EE511B5" w14:textId="77777777" w:rsidR="001007BE" w:rsidRDefault="00000000">
            <w:pPr>
              <w:pStyle w:val="TableParagraph"/>
              <w:ind w:left="234" w:right="228" w:hanging="3"/>
              <w:jc w:val="center"/>
              <w:rPr>
                <w:sz w:val="24"/>
              </w:rPr>
            </w:pPr>
            <w:r>
              <w:rPr>
                <w:spacing w:val="-2"/>
                <w:sz w:val="24"/>
              </w:rPr>
              <w:t xml:space="preserve">Innovative, </w:t>
            </w:r>
            <w:r>
              <w:rPr>
                <w:sz w:val="24"/>
              </w:rPr>
              <w:t>practical,</w:t>
            </w:r>
            <w:r>
              <w:rPr>
                <w:spacing w:val="-14"/>
                <w:sz w:val="24"/>
              </w:rPr>
              <w:t xml:space="preserve"> </w:t>
            </w:r>
            <w:r>
              <w:rPr>
                <w:sz w:val="24"/>
              </w:rPr>
              <w:t xml:space="preserve">and </w:t>
            </w:r>
            <w:r>
              <w:rPr>
                <w:spacing w:val="-2"/>
                <w:sz w:val="24"/>
              </w:rPr>
              <w:t xml:space="preserve">feasible solution </w:t>
            </w:r>
            <w:r>
              <w:rPr>
                <w:sz w:val="24"/>
              </w:rPr>
              <w:t xml:space="preserve">aligned with </w:t>
            </w:r>
            <w:r>
              <w:rPr>
                <w:spacing w:val="-2"/>
                <w:sz w:val="24"/>
              </w:rPr>
              <w:t>industry</w:t>
            </w:r>
          </w:p>
          <w:p w14:paraId="74E533DA" w14:textId="77777777" w:rsidR="001007BE" w:rsidRDefault="00000000">
            <w:pPr>
              <w:pStyle w:val="TableParagraph"/>
              <w:spacing w:before="1" w:line="261" w:lineRule="exact"/>
              <w:ind w:left="105" w:right="100"/>
              <w:jc w:val="center"/>
              <w:rPr>
                <w:sz w:val="24"/>
              </w:rPr>
            </w:pPr>
            <w:r>
              <w:rPr>
                <w:spacing w:val="-2"/>
                <w:sz w:val="24"/>
              </w:rPr>
              <w:t>standards</w:t>
            </w:r>
          </w:p>
        </w:tc>
        <w:tc>
          <w:tcPr>
            <w:tcW w:w="1892" w:type="dxa"/>
          </w:tcPr>
          <w:p w14:paraId="18033001" w14:textId="77777777" w:rsidR="001007BE" w:rsidRDefault="001007BE">
            <w:pPr>
              <w:pStyle w:val="TableParagraph"/>
              <w:spacing w:before="146"/>
              <w:rPr>
                <w:rFonts w:ascii="Arial"/>
                <w:b/>
                <w:sz w:val="24"/>
              </w:rPr>
            </w:pPr>
          </w:p>
          <w:p w14:paraId="4D5548F0" w14:textId="77777777" w:rsidR="001007BE" w:rsidRDefault="00000000">
            <w:pPr>
              <w:pStyle w:val="TableParagraph"/>
              <w:ind w:left="262" w:right="261" w:hanging="3"/>
              <w:jc w:val="center"/>
              <w:rPr>
                <w:sz w:val="24"/>
              </w:rPr>
            </w:pPr>
            <w:r>
              <w:rPr>
                <w:sz w:val="24"/>
              </w:rPr>
              <w:t xml:space="preserve">Logical and </w:t>
            </w:r>
            <w:r>
              <w:rPr>
                <w:spacing w:val="-2"/>
                <w:sz w:val="24"/>
              </w:rPr>
              <w:t xml:space="preserve">feasible </w:t>
            </w:r>
            <w:r>
              <w:rPr>
                <w:sz w:val="24"/>
              </w:rPr>
              <w:t>solution</w:t>
            </w:r>
            <w:r>
              <w:rPr>
                <w:spacing w:val="-14"/>
                <w:sz w:val="24"/>
              </w:rPr>
              <w:t xml:space="preserve"> </w:t>
            </w:r>
            <w:r>
              <w:rPr>
                <w:sz w:val="24"/>
              </w:rPr>
              <w:t>with minor gaps</w:t>
            </w:r>
          </w:p>
        </w:tc>
        <w:tc>
          <w:tcPr>
            <w:tcW w:w="1981" w:type="dxa"/>
          </w:tcPr>
          <w:p w14:paraId="5BDC1054" w14:textId="77777777" w:rsidR="001007BE" w:rsidRDefault="001007BE">
            <w:pPr>
              <w:pStyle w:val="TableParagraph"/>
              <w:rPr>
                <w:rFonts w:ascii="Arial"/>
                <w:b/>
                <w:sz w:val="24"/>
              </w:rPr>
            </w:pPr>
          </w:p>
          <w:p w14:paraId="246B4AFF" w14:textId="77777777" w:rsidR="001007BE" w:rsidRDefault="001007BE">
            <w:pPr>
              <w:pStyle w:val="TableParagraph"/>
              <w:spacing w:before="11"/>
              <w:rPr>
                <w:rFonts w:ascii="Arial"/>
                <w:b/>
                <w:sz w:val="24"/>
              </w:rPr>
            </w:pPr>
          </w:p>
          <w:p w14:paraId="4328E25E" w14:textId="77777777" w:rsidR="001007BE" w:rsidRDefault="00000000">
            <w:pPr>
              <w:pStyle w:val="TableParagraph"/>
              <w:spacing w:before="1"/>
              <w:ind w:left="69" w:right="69"/>
              <w:jc w:val="center"/>
              <w:rPr>
                <w:sz w:val="24"/>
              </w:rPr>
            </w:pPr>
            <w:r>
              <w:rPr>
                <w:sz w:val="24"/>
              </w:rPr>
              <w:t>Basic</w:t>
            </w:r>
            <w:r>
              <w:rPr>
                <w:spacing w:val="-14"/>
                <w:sz w:val="24"/>
              </w:rPr>
              <w:t xml:space="preserve"> </w:t>
            </w:r>
            <w:r>
              <w:rPr>
                <w:sz w:val="24"/>
              </w:rPr>
              <w:t xml:space="preserve">solution with limited </w:t>
            </w:r>
            <w:r>
              <w:rPr>
                <w:spacing w:val="-2"/>
                <w:sz w:val="24"/>
              </w:rPr>
              <w:t>feasibility</w:t>
            </w:r>
          </w:p>
        </w:tc>
        <w:tc>
          <w:tcPr>
            <w:tcW w:w="1801" w:type="dxa"/>
          </w:tcPr>
          <w:p w14:paraId="1280FFCD" w14:textId="77777777" w:rsidR="001007BE" w:rsidRDefault="001007BE">
            <w:pPr>
              <w:pStyle w:val="TableParagraph"/>
              <w:rPr>
                <w:rFonts w:ascii="Arial"/>
                <w:b/>
                <w:sz w:val="24"/>
              </w:rPr>
            </w:pPr>
          </w:p>
          <w:p w14:paraId="79E2122B" w14:textId="77777777" w:rsidR="001007BE" w:rsidRDefault="001007BE">
            <w:pPr>
              <w:pStyle w:val="TableParagraph"/>
              <w:spacing w:before="11"/>
              <w:rPr>
                <w:rFonts w:ascii="Arial"/>
                <w:b/>
                <w:sz w:val="24"/>
              </w:rPr>
            </w:pPr>
          </w:p>
          <w:p w14:paraId="70DFEC63" w14:textId="77777777" w:rsidR="001007BE" w:rsidRDefault="00000000">
            <w:pPr>
              <w:pStyle w:val="TableParagraph"/>
              <w:spacing w:before="1"/>
              <w:ind w:left="314" w:right="316" w:firstLine="2"/>
              <w:jc w:val="center"/>
              <w:rPr>
                <w:sz w:val="24"/>
              </w:rPr>
            </w:pPr>
            <w:r>
              <w:rPr>
                <w:sz w:val="24"/>
              </w:rPr>
              <w:t xml:space="preserve">Unclear or </w:t>
            </w:r>
            <w:r>
              <w:rPr>
                <w:spacing w:val="-2"/>
                <w:sz w:val="24"/>
              </w:rPr>
              <w:t>impractical solution</w:t>
            </w:r>
          </w:p>
        </w:tc>
      </w:tr>
    </w:tbl>
    <w:p w14:paraId="1762B703" w14:textId="77777777" w:rsidR="001007BE" w:rsidRDefault="001007BE">
      <w:pPr>
        <w:pStyle w:val="TableParagraph"/>
        <w:jc w:val="center"/>
        <w:rPr>
          <w:sz w:val="24"/>
        </w:rPr>
        <w:sectPr w:rsidR="001007BE">
          <w:pgSz w:w="12240" w:h="15840"/>
          <w:pgMar w:top="1820" w:right="360" w:bottom="1209" w:left="1080" w:header="720" w:footer="720" w:gutter="0"/>
          <w:cols w:space="720"/>
        </w:sectPr>
      </w:pP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6"/>
        <w:gridCol w:w="1388"/>
        <w:gridCol w:w="1853"/>
        <w:gridCol w:w="1892"/>
        <w:gridCol w:w="1981"/>
        <w:gridCol w:w="1801"/>
      </w:tblGrid>
      <w:tr w:rsidR="001007BE" w14:paraId="2B47E80C" w14:textId="77777777">
        <w:trPr>
          <w:trHeight w:val="1200"/>
        </w:trPr>
        <w:tc>
          <w:tcPr>
            <w:tcW w:w="1616" w:type="dxa"/>
            <w:tcBorders>
              <w:top w:val="nil"/>
            </w:tcBorders>
          </w:tcPr>
          <w:p w14:paraId="4113BEB7" w14:textId="77777777" w:rsidR="001007BE" w:rsidRDefault="001007BE">
            <w:pPr>
              <w:pStyle w:val="TableParagraph"/>
              <w:spacing w:before="182"/>
              <w:rPr>
                <w:rFonts w:ascii="Arial"/>
                <w:b/>
                <w:sz w:val="24"/>
              </w:rPr>
            </w:pPr>
          </w:p>
          <w:p w14:paraId="2D88370B" w14:textId="77777777" w:rsidR="001007BE" w:rsidRDefault="00000000">
            <w:pPr>
              <w:pStyle w:val="TableParagraph"/>
              <w:ind w:left="142" w:right="137"/>
              <w:jc w:val="center"/>
              <w:rPr>
                <w:sz w:val="24"/>
              </w:rPr>
            </w:pPr>
            <w:r>
              <w:rPr>
                <w:sz w:val="24"/>
              </w:rPr>
              <w:t>Use of</w:t>
            </w:r>
            <w:r>
              <w:rPr>
                <w:spacing w:val="-1"/>
                <w:sz w:val="24"/>
              </w:rPr>
              <w:t xml:space="preserve"> </w:t>
            </w:r>
            <w:r>
              <w:rPr>
                <w:spacing w:val="-2"/>
                <w:sz w:val="24"/>
              </w:rPr>
              <w:t>Tools</w:t>
            </w:r>
          </w:p>
        </w:tc>
        <w:tc>
          <w:tcPr>
            <w:tcW w:w="1388" w:type="dxa"/>
            <w:tcBorders>
              <w:top w:val="nil"/>
            </w:tcBorders>
          </w:tcPr>
          <w:p w14:paraId="5DB45C30" w14:textId="77777777" w:rsidR="001007BE" w:rsidRDefault="001007BE">
            <w:pPr>
              <w:pStyle w:val="TableParagraph"/>
              <w:spacing w:before="182"/>
              <w:rPr>
                <w:rFonts w:ascii="Arial"/>
                <w:b/>
                <w:sz w:val="24"/>
              </w:rPr>
            </w:pPr>
          </w:p>
          <w:p w14:paraId="6B418A4E" w14:textId="77777777" w:rsidR="001007BE" w:rsidRDefault="00000000">
            <w:pPr>
              <w:pStyle w:val="TableParagraph"/>
              <w:ind w:left="2" w:right="2"/>
              <w:jc w:val="center"/>
              <w:rPr>
                <w:sz w:val="24"/>
              </w:rPr>
            </w:pPr>
            <w:r>
              <w:rPr>
                <w:spacing w:val="-5"/>
                <w:sz w:val="24"/>
              </w:rPr>
              <w:t>15%</w:t>
            </w:r>
          </w:p>
        </w:tc>
        <w:tc>
          <w:tcPr>
            <w:tcW w:w="1853" w:type="dxa"/>
            <w:tcBorders>
              <w:top w:val="nil"/>
            </w:tcBorders>
          </w:tcPr>
          <w:p w14:paraId="4C63CF9E" w14:textId="77777777" w:rsidR="001007BE" w:rsidRDefault="00000000">
            <w:pPr>
              <w:pStyle w:val="TableParagraph"/>
              <w:spacing w:before="38"/>
              <w:ind w:left="105" w:right="100"/>
              <w:jc w:val="center"/>
              <w:rPr>
                <w:sz w:val="24"/>
              </w:rPr>
            </w:pPr>
            <w:r>
              <w:rPr>
                <w:sz w:val="24"/>
              </w:rPr>
              <w:t>Effective</w:t>
            </w:r>
            <w:r>
              <w:rPr>
                <w:spacing w:val="-14"/>
                <w:sz w:val="24"/>
              </w:rPr>
              <w:t xml:space="preserve"> </w:t>
            </w:r>
            <w:r>
              <w:rPr>
                <w:sz w:val="24"/>
              </w:rPr>
              <w:t>use</w:t>
            </w:r>
            <w:r>
              <w:rPr>
                <w:spacing w:val="-13"/>
                <w:sz w:val="24"/>
              </w:rPr>
              <w:t xml:space="preserve"> </w:t>
            </w:r>
            <w:r>
              <w:rPr>
                <w:sz w:val="24"/>
              </w:rPr>
              <w:t xml:space="preserve">of modern tools, </w:t>
            </w:r>
            <w:r>
              <w:rPr>
                <w:spacing w:val="-2"/>
                <w:sz w:val="24"/>
              </w:rPr>
              <w:t xml:space="preserve">technologies, </w:t>
            </w:r>
            <w:r>
              <w:rPr>
                <w:sz w:val="24"/>
              </w:rPr>
              <w:t>and real data</w:t>
            </w:r>
          </w:p>
        </w:tc>
        <w:tc>
          <w:tcPr>
            <w:tcW w:w="1892" w:type="dxa"/>
            <w:tcBorders>
              <w:top w:val="nil"/>
            </w:tcBorders>
          </w:tcPr>
          <w:p w14:paraId="2C20AEDA" w14:textId="77777777" w:rsidR="001007BE" w:rsidRDefault="00000000">
            <w:pPr>
              <w:pStyle w:val="TableParagraph"/>
              <w:spacing w:before="38"/>
              <w:ind w:left="121" w:right="116" w:hanging="5"/>
              <w:jc w:val="center"/>
              <w:rPr>
                <w:sz w:val="24"/>
              </w:rPr>
            </w:pPr>
            <w:r>
              <w:rPr>
                <w:spacing w:val="-2"/>
                <w:sz w:val="24"/>
              </w:rPr>
              <w:t>Appropriate</w:t>
            </w:r>
            <w:r>
              <w:rPr>
                <w:spacing w:val="80"/>
                <w:sz w:val="24"/>
              </w:rPr>
              <w:t xml:space="preserve"> </w:t>
            </w:r>
            <w:r>
              <w:rPr>
                <w:sz w:val="24"/>
              </w:rPr>
              <w:t>use of tools</w:t>
            </w:r>
            <w:r>
              <w:rPr>
                <w:spacing w:val="40"/>
                <w:sz w:val="24"/>
              </w:rPr>
              <w:t xml:space="preserve"> </w:t>
            </w:r>
            <w:r>
              <w:rPr>
                <w:sz w:val="24"/>
              </w:rPr>
              <w:t xml:space="preserve">with correct </w:t>
            </w:r>
            <w:r>
              <w:rPr>
                <w:spacing w:val="-2"/>
                <w:sz w:val="24"/>
              </w:rPr>
              <w:t>implementation</w:t>
            </w:r>
          </w:p>
        </w:tc>
        <w:tc>
          <w:tcPr>
            <w:tcW w:w="1981" w:type="dxa"/>
            <w:tcBorders>
              <w:top w:val="nil"/>
            </w:tcBorders>
          </w:tcPr>
          <w:p w14:paraId="7CE09B7C" w14:textId="77777777" w:rsidR="001007BE" w:rsidRDefault="00000000">
            <w:pPr>
              <w:pStyle w:val="TableParagraph"/>
              <w:spacing w:before="177"/>
              <w:ind w:left="154" w:right="153" w:hanging="1"/>
              <w:jc w:val="center"/>
              <w:rPr>
                <w:sz w:val="24"/>
              </w:rPr>
            </w:pPr>
            <w:r>
              <w:rPr>
                <w:sz w:val="24"/>
              </w:rPr>
              <w:t>Limited or inconsistent</w:t>
            </w:r>
            <w:r>
              <w:rPr>
                <w:spacing w:val="-14"/>
                <w:sz w:val="24"/>
              </w:rPr>
              <w:t xml:space="preserve"> </w:t>
            </w:r>
            <w:r>
              <w:rPr>
                <w:sz w:val="24"/>
              </w:rPr>
              <w:t>use of tools</w:t>
            </w:r>
          </w:p>
        </w:tc>
        <w:tc>
          <w:tcPr>
            <w:tcW w:w="1801" w:type="dxa"/>
            <w:tcBorders>
              <w:top w:val="nil"/>
            </w:tcBorders>
          </w:tcPr>
          <w:p w14:paraId="4FB9F063" w14:textId="77777777" w:rsidR="001007BE" w:rsidRDefault="00000000">
            <w:pPr>
              <w:pStyle w:val="TableParagraph"/>
              <w:spacing w:before="177"/>
              <w:ind w:left="150" w:right="151"/>
              <w:jc w:val="center"/>
              <w:rPr>
                <w:sz w:val="24"/>
              </w:rPr>
            </w:pPr>
            <w:r>
              <w:rPr>
                <w:sz w:val="24"/>
              </w:rPr>
              <w:t>Minimal or incorrect</w:t>
            </w:r>
            <w:r>
              <w:rPr>
                <w:spacing w:val="-14"/>
                <w:sz w:val="24"/>
              </w:rPr>
              <w:t xml:space="preserve"> </w:t>
            </w:r>
            <w:r>
              <w:rPr>
                <w:sz w:val="24"/>
              </w:rPr>
              <w:t>use of tools</w:t>
            </w:r>
          </w:p>
        </w:tc>
      </w:tr>
      <w:tr w:rsidR="001007BE" w14:paraId="127269F6" w14:textId="77777777">
        <w:trPr>
          <w:trHeight w:val="1689"/>
        </w:trPr>
        <w:tc>
          <w:tcPr>
            <w:tcW w:w="1616" w:type="dxa"/>
          </w:tcPr>
          <w:p w14:paraId="009DE549" w14:textId="77777777" w:rsidR="001007BE" w:rsidRDefault="001007BE">
            <w:pPr>
              <w:pStyle w:val="TableParagraph"/>
              <w:rPr>
                <w:rFonts w:ascii="Arial"/>
                <w:b/>
                <w:sz w:val="24"/>
              </w:rPr>
            </w:pPr>
          </w:p>
          <w:p w14:paraId="4471DB97" w14:textId="77777777" w:rsidR="001007BE" w:rsidRDefault="001007BE">
            <w:pPr>
              <w:pStyle w:val="TableParagraph"/>
              <w:spacing w:before="151"/>
              <w:rPr>
                <w:rFonts w:ascii="Arial"/>
                <w:b/>
                <w:sz w:val="24"/>
              </w:rPr>
            </w:pPr>
          </w:p>
          <w:p w14:paraId="5F0200ED" w14:textId="77777777" w:rsidR="001007BE" w:rsidRDefault="00000000">
            <w:pPr>
              <w:pStyle w:val="TableParagraph"/>
              <w:ind w:left="142" w:right="136"/>
              <w:jc w:val="center"/>
              <w:rPr>
                <w:sz w:val="24"/>
              </w:rPr>
            </w:pPr>
            <w:r>
              <w:rPr>
                <w:spacing w:val="-2"/>
                <w:sz w:val="24"/>
              </w:rPr>
              <w:t>Analysis</w:t>
            </w:r>
          </w:p>
        </w:tc>
        <w:tc>
          <w:tcPr>
            <w:tcW w:w="1388" w:type="dxa"/>
          </w:tcPr>
          <w:p w14:paraId="6AEA7DEE" w14:textId="77777777" w:rsidR="001007BE" w:rsidRDefault="001007BE">
            <w:pPr>
              <w:pStyle w:val="TableParagraph"/>
              <w:rPr>
                <w:rFonts w:ascii="Arial"/>
                <w:b/>
                <w:sz w:val="24"/>
              </w:rPr>
            </w:pPr>
          </w:p>
          <w:p w14:paraId="40EDFAA3" w14:textId="77777777" w:rsidR="001007BE" w:rsidRDefault="001007BE">
            <w:pPr>
              <w:pStyle w:val="TableParagraph"/>
              <w:spacing w:before="151"/>
              <w:rPr>
                <w:rFonts w:ascii="Arial"/>
                <w:b/>
                <w:sz w:val="24"/>
              </w:rPr>
            </w:pPr>
          </w:p>
          <w:p w14:paraId="04B51DB4" w14:textId="77777777" w:rsidR="001007BE" w:rsidRDefault="00000000">
            <w:pPr>
              <w:pStyle w:val="TableParagraph"/>
              <w:ind w:left="2" w:right="2"/>
              <w:jc w:val="center"/>
              <w:rPr>
                <w:sz w:val="24"/>
              </w:rPr>
            </w:pPr>
            <w:r>
              <w:rPr>
                <w:spacing w:val="-5"/>
                <w:sz w:val="24"/>
              </w:rPr>
              <w:t>10%</w:t>
            </w:r>
          </w:p>
        </w:tc>
        <w:tc>
          <w:tcPr>
            <w:tcW w:w="1853" w:type="dxa"/>
          </w:tcPr>
          <w:p w14:paraId="334137BE" w14:textId="77777777" w:rsidR="001007BE" w:rsidRDefault="00000000">
            <w:pPr>
              <w:pStyle w:val="TableParagraph"/>
              <w:ind w:left="251" w:right="243" w:hanging="1"/>
              <w:jc w:val="center"/>
              <w:rPr>
                <w:sz w:val="24"/>
              </w:rPr>
            </w:pPr>
            <w:r>
              <w:rPr>
                <w:spacing w:val="-2"/>
                <w:sz w:val="24"/>
              </w:rPr>
              <w:t xml:space="preserve">Thorough </w:t>
            </w:r>
            <w:r>
              <w:rPr>
                <w:sz w:val="24"/>
              </w:rPr>
              <w:t>analysis</w:t>
            </w:r>
            <w:r>
              <w:rPr>
                <w:spacing w:val="-14"/>
                <w:sz w:val="24"/>
              </w:rPr>
              <w:t xml:space="preserve"> </w:t>
            </w:r>
            <w:r>
              <w:rPr>
                <w:sz w:val="24"/>
              </w:rPr>
              <w:t xml:space="preserve">with </w:t>
            </w:r>
            <w:r>
              <w:rPr>
                <w:spacing w:val="-2"/>
                <w:sz w:val="24"/>
              </w:rPr>
              <w:t xml:space="preserve">validated </w:t>
            </w:r>
            <w:r>
              <w:rPr>
                <w:sz w:val="24"/>
              </w:rPr>
              <w:t xml:space="preserve">results and </w:t>
            </w:r>
            <w:r>
              <w:rPr>
                <w:spacing w:val="-2"/>
                <w:sz w:val="24"/>
              </w:rPr>
              <w:t>performance</w:t>
            </w:r>
          </w:p>
          <w:p w14:paraId="68043416" w14:textId="77777777" w:rsidR="001007BE" w:rsidRDefault="00000000">
            <w:pPr>
              <w:pStyle w:val="TableParagraph"/>
              <w:spacing w:line="263" w:lineRule="exact"/>
              <w:ind w:left="105" w:right="103"/>
              <w:jc w:val="center"/>
              <w:rPr>
                <w:sz w:val="24"/>
              </w:rPr>
            </w:pPr>
            <w:r>
              <w:rPr>
                <w:spacing w:val="-2"/>
                <w:sz w:val="24"/>
              </w:rPr>
              <w:t>evaluation</w:t>
            </w:r>
          </w:p>
        </w:tc>
        <w:tc>
          <w:tcPr>
            <w:tcW w:w="1892" w:type="dxa"/>
          </w:tcPr>
          <w:p w14:paraId="044F1573" w14:textId="77777777" w:rsidR="001007BE" w:rsidRDefault="001007BE">
            <w:pPr>
              <w:pStyle w:val="TableParagraph"/>
              <w:spacing w:before="146"/>
              <w:rPr>
                <w:rFonts w:ascii="Arial"/>
                <w:b/>
                <w:sz w:val="24"/>
              </w:rPr>
            </w:pPr>
          </w:p>
          <w:p w14:paraId="68F68E01" w14:textId="77777777" w:rsidR="001007BE" w:rsidRDefault="00000000">
            <w:pPr>
              <w:pStyle w:val="TableParagraph"/>
              <w:ind w:left="116" w:right="116" w:firstLine="3"/>
              <w:jc w:val="center"/>
              <w:rPr>
                <w:sz w:val="24"/>
              </w:rPr>
            </w:pPr>
            <w:r>
              <w:rPr>
                <w:sz w:val="24"/>
              </w:rPr>
              <w:t>Good analysis with</w:t>
            </w:r>
            <w:r>
              <w:rPr>
                <w:spacing w:val="-14"/>
                <w:sz w:val="24"/>
              </w:rPr>
              <w:t xml:space="preserve"> </w:t>
            </w:r>
            <w:r>
              <w:rPr>
                <w:sz w:val="24"/>
              </w:rPr>
              <w:t xml:space="preserve">reasonable </w:t>
            </w:r>
            <w:r>
              <w:rPr>
                <w:spacing w:val="-2"/>
                <w:sz w:val="24"/>
              </w:rPr>
              <w:t>validation</w:t>
            </w:r>
          </w:p>
        </w:tc>
        <w:tc>
          <w:tcPr>
            <w:tcW w:w="1981" w:type="dxa"/>
          </w:tcPr>
          <w:p w14:paraId="55B2A32A" w14:textId="77777777" w:rsidR="001007BE" w:rsidRDefault="001007BE">
            <w:pPr>
              <w:pStyle w:val="TableParagraph"/>
              <w:spacing w:before="146"/>
              <w:rPr>
                <w:rFonts w:ascii="Arial"/>
                <w:b/>
                <w:sz w:val="24"/>
              </w:rPr>
            </w:pPr>
          </w:p>
          <w:p w14:paraId="412A6430" w14:textId="77777777" w:rsidR="001007BE" w:rsidRDefault="00000000">
            <w:pPr>
              <w:pStyle w:val="TableParagraph"/>
              <w:ind w:left="69" w:right="69"/>
              <w:jc w:val="center"/>
              <w:rPr>
                <w:sz w:val="24"/>
              </w:rPr>
            </w:pPr>
            <w:r>
              <w:rPr>
                <w:sz w:val="24"/>
              </w:rPr>
              <w:t>Basic</w:t>
            </w:r>
            <w:r>
              <w:rPr>
                <w:spacing w:val="-14"/>
                <w:sz w:val="24"/>
              </w:rPr>
              <w:t xml:space="preserve"> </w:t>
            </w:r>
            <w:r>
              <w:rPr>
                <w:sz w:val="24"/>
              </w:rPr>
              <w:t xml:space="preserve">analysis with limited </w:t>
            </w:r>
            <w:r>
              <w:rPr>
                <w:spacing w:val="-2"/>
                <w:sz w:val="24"/>
              </w:rPr>
              <w:t>validation</w:t>
            </w:r>
          </w:p>
        </w:tc>
        <w:tc>
          <w:tcPr>
            <w:tcW w:w="1801" w:type="dxa"/>
          </w:tcPr>
          <w:p w14:paraId="12526ECA" w14:textId="77777777" w:rsidR="001007BE" w:rsidRDefault="001007BE">
            <w:pPr>
              <w:pStyle w:val="TableParagraph"/>
              <w:rPr>
                <w:rFonts w:ascii="Arial"/>
                <w:b/>
                <w:sz w:val="24"/>
              </w:rPr>
            </w:pPr>
          </w:p>
          <w:p w14:paraId="7F70FDB1" w14:textId="77777777" w:rsidR="001007BE" w:rsidRDefault="001007BE">
            <w:pPr>
              <w:pStyle w:val="TableParagraph"/>
              <w:spacing w:before="11"/>
              <w:rPr>
                <w:rFonts w:ascii="Arial"/>
                <w:b/>
                <w:sz w:val="24"/>
              </w:rPr>
            </w:pPr>
          </w:p>
          <w:p w14:paraId="2CC165FD" w14:textId="77777777" w:rsidR="001007BE" w:rsidRDefault="00000000">
            <w:pPr>
              <w:pStyle w:val="TableParagraph"/>
              <w:ind w:left="480" w:right="336" w:hanging="128"/>
              <w:rPr>
                <w:sz w:val="24"/>
              </w:rPr>
            </w:pPr>
            <w:r>
              <w:rPr>
                <w:sz w:val="24"/>
              </w:rPr>
              <w:t>Poor</w:t>
            </w:r>
            <w:r>
              <w:rPr>
                <w:spacing w:val="-14"/>
                <w:sz w:val="24"/>
              </w:rPr>
              <w:t xml:space="preserve"> </w:t>
            </w:r>
            <w:r>
              <w:rPr>
                <w:sz w:val="24"/>
              </w:rPr>
              <w:t>or</w:t>
            </w:r>
            <w:r>
              <w:rPr>
                <w:spacing w:val="-13"/>
                <w:sz w:val="24"/>
              </w:rPr>
              <w:t xml:space="preserve"> </w:t>
            </w:r>
            <w:r>
              <w:rPr>
                <w:sz w:val="24"/>
              </w:rPr>
              <w:t xml:space="preserve">no </w:t>
            </w:r>
            <w:r>
              <w:rPr>
                <w:spacing w:val="-2"/>
                <w:sz w:val="24"/>
              </w:rPr>
              <w:t>analysis</w:t>
            </w:r>
          </w:p>
        </w:tc>
      </w:tr>
      <w:tr w:rsidR="001007BE" w14:paraId="06A13AFD" w14:textId="77777777">
        <w:trPr>
          <w:trHeight w:val="1970"/>
        </w:trPr>
        <w:tc>
          <w:tcPr>
            <w:tcW w:w="1616" w:type="dxa"/>
          </w:tcPr>
          <w:p w14:paraId="4A57CE0B" w14:textId="77777777" w:rsidR="001007BE" w:rsidRDefault="001007BE">
            <w:pPr>
              <w:pStyle w:val="TableParagraph"/>
              <w:rPr>
                <w:rFonts w:ascii="Arial"/>
                <w:b/>
                <w:sz w:val="24"/>
              </w:rPr>
            </w:pPr>
          </w:p>
          <w:p w14:paraId="2588675F" w14:textId="77777777" w:rsidR="001007BE" w:rsidRDefault="001007BE">
            <w:pPr>
              <w:pStyle w:val="TableParagraph"/>
              <w:spacing w:before="151"/>
              <w:rPr>
                <w:rFonts w:ascii="Arial"/>
                <w:b/>
                <w:sz w:val="24"/>
              </w:rPr>
            </w:pPr>
          </w:p>
          <w:p w14:paraId="7CF26626" w14:textId="77777777" w:rsidR="001007BE" w:rsidRDefault="00000000">
            <w:pPr>
              <w:pStyle w:val="TableParagraph"/>
              <w:ind w:left="655" w:hanging="516"/>
              <w:rPr>
                <w:sz w:val="24"/>
              </w:rPr>
            </w:pPr>
            <w:r>
              <w:rPr>
                <w:spacing w:val="-2"/>
                <w:sz w:val="24"/>
              </w:rPr>
              <w:t xml:space="preserve">Professionali </w:t>
            </w:r>
            <w:r>
              <w:rPr>
                <w:spacing w:val="-6"/>
                <w:sz w:val="24"/>
              </w:rPr>
              <w:t>sm</w:t>
            </w:r>
          </w:p>
        </w:tc>
        <w:tc>
          <w:tcPr>
            <w:tcW w:w="1388" w:type="dxa"/>
          </w:tcPr>
          <w:p w14:paraId="7A45BA4F" w14:textId="77777777" w:rsidR="001007BE" w:rsidRDefault="001007BE">
            <w:pPr>
              <w:pStyle w:val="TableParagraph"/>
              <w:rPr>
                <w:rFonts w:ascii="Arial"/>
                <w:b/>
                <w:sz w:val="24"/>
              </w:rPr>
            </w:pPr>
          </w:p>
          <w:p w14:paraId="6009684D" w14:textId="77777777" w:rsidR="001007BE" w:rsidRDefault="001007BE">
            <w:pPr>
              <w:pStyle w:val="TableParagraph"/>
              <w:rPr>
                <w:rFonts w:ascii="Arial"/>
                <w:b/>
                <w:sz w:val="24"/>
              </w:rPr>
            </w:pPr>
          </w:p>
          <w:p w14:paraId="63F338B3" w14:textId="77777777" w:rsidR="001007BE" w:rsidRDefault="001007BE">
            <w:pPr>
              <w:pStyle w:val="TableParagraph"/>
              <w:spacing w:before="14"/>
              <w:rPr>
                <w:rFonts w:ascii="Arial"/>
                <w:b/>
                <w:sz w:val="24"/>
              </w:rPr>
            </w:pPr>
          </w:p>
          <w:p w14:paraId="04D305FF" w14:textId="77777777" w:rsidR="001007BE" w:rsidRDefault="00000000">
            <w:pPr>
              <w:pStyle w:val="TableParagraph"/>
              <w:ind w:left="2"/>
              <w:jc w:val="center"/>
              <w:rPr>
                <w:sz w:val="24"/>
              </w:rPr>
            </w:pPr>
            <w:r>
              <w:rPr>
                <w:spacing w:val="-5"/>
                <w:sz w:val="24"/>
              </w:rPr>
              <w:t>5%</w:t>
            </w:r>
          </w:p>
        </w:tc>
        <w:tc>
          <w:tcPr>
            <w:tcW w:w="1853" w:type="dxa"/>
          </w:tcPr>
          <w:p w14:paraId="2E99A862" w14:textId="77777777" w:rsidR="001007BE" w:rsidRDefault="00000000">
            <w:pPr>
              <w:pStyle w:val="TableParagraph"/>
              <w:ind w:left="258" w:right="252"/>
              <w:jc w:val="center"/>
              <w:rPr>
                <w:sz w:val="24"/>
              </w:rPr>
            </w:pPr>
            <w:r>
              <w:rPr>
                <w:spacing w:val="-2"/>
                <w:sz w:val="24"/>
              </w:rPr>
              <w:t xml:space="preserve">Highly professional, </w:t>
            </w:r>
            <w:r>
              <w:rPr>
                <w:sz w:val="24"/>
              </w:rPr>
              <w:t>well-</w:t>
            </w:r>
            <w:r>
              <w:rPr>
                <w:spacing w:val="-2"/>
                <w:sz w:val="24"/>
              </w:rPr>
              <w:t xml:space="preserve">documented, </w:t>
            </w:r>
            <w:r>
              <w:rPr>
                <w:sz w:val="24"/>
              </w:rPr>
              <w:t>and clearly</w:t>
            </w:r>
          </w:p>
          <w:p w14:paraId="57DD798A" w14:textId="77777777" w:rsidR="001007BE" w:rsidRDefault="00000000">
            <w:pPr>
              <w:pStyle w:val="TableParagraph"/>
              <w:spacing w:line="280" w:lineRule="exact"/>
              <w:ind w:left="404" w:right="401"/>
              <w:jc w:val="center"/>
              <w:rPr>
                <w:sz w:val="24"/>
              </w:rPr>
            </w:pPr>
            <w:r>
              <w:rPr>
                <w:spacing w:val="-2"/>
                <w:sz w:val="24"/>
              </w:rPr>
              <w:t xml:space="preserve">presented </w:t>
            </w:r>
            <w:r>
              <w:rPr>
                <w:spacing w:val="-4"/>
                <w:sz w:val="24"/>
              </w:rPr>
              <w:t>work</w:t>
            </w:r>
          </w:p>
        </w:tc>
        <w:tc>
          <w:tcPr>
            <w:tcW w:w="1892" w:type="dxa"/>
          </w:tcPr>
          <w:p w14:paraId="668C76FA" w14:textId="77777777" w:rsidR="001007BE" w:rsidRDefault="001007BE">
            <w:pPr>
              <w:pStyle w:val="TableParagraph"/>
              <w:spacing w:before="146"/>
              <w:rPr>
                <w:rFonts w:ascii="Arial"/>
                <w:b/>
                <w:sz w:val="24"/>
              </w:rPr>
            </w:pPr>
          </w:p>
          <w:p w14:paraId="35BD387A" w14:textId="77777777" w:rsidR="001007BE" w:rsidRDefault="00000000">
            <w:pPr>
              <w:pStyle w:val="TableParagraph"/>
              <w:ind w:left="162" w:right="159" w:hanging="1"/>
              <w:jc w:val="center"/>
              <w:rPr>
                <w:sz w:val="24"/>
              </w:rPr>
            </w:pPr>
            <w:r>
              <w:rPr>
                <w:spacing w:val="-4"/>
                <w:sz w:val="24"/>
              </w:rPr>
              <w:t xml:space="preserve">Good </w:t>
            </w:r>
            <w:r>
              <w:rPr>
                <w:spacing w:val="-2"/>
                <w:sz w:val="24"/>
              </w:rPr>
              <w:t xml:space="preserve">documentation </w:t>
            </w:r>
            <w:r>
              <w:rPr>
                <w:spacing w:val="-4"/>
                <w:sz w:val="24"/>
              </w:rPr>
              <w:t xml:space="preserve">and </w:t>
            </w:r>
            <w:r>
              <w:rPr>
                <w:spacing w:val="-2"/>
                <w:sz w:val="24"/>
              </w:rPr>
              <w:t>presentation</w:t>
            </w:r>
          </w:p>
        </w:tc>
        <w:tc>
          <w:tcPr>
            <w:tcW w:w="1981" w:type="dxa"/>
          </w:tcPr>
          <w:p w14:paraId="372C6A20" w14:textId="77777777" w:rsidR="001007BE" w:rsidRDefault="001007BE">
            <w:pPr>
              <w:pStyle w:val="TableParagraph"/>
              <w:rPr>
                <w:rFonts w:ascii="Arial"/>
                <w:b/>
                <w:sz w:val="24"/>
              </w:rPr>
            </w:pPr>
          </w:p>
          <w:p w14:paraId="3DF0243E" w14:textId="77777777" w:rsidR="001007BE" w:rsidRDefault="001007BE">
            <w:pPr>
              <w:pStyle w:val="TableParagraph"/>
              <w:spacing w:before="9"/>
              <w:rPr>
                <w:rFonts w:ascii="Arial"/>
                <w:b/>
                <w:sz w:val="24"/>
              </w:rPr>
            </w:pPr>
          </w:p>
          <w:p w14:paraId="40AB3777" w14:textId="77777777" w:rsidR="001007BE" w:rsidRDefault="00000000">
            <w:pPr>
              <w:pStyle w:val="TableParagraph"/>
              <w:ind w:left="190" w:firstLine="525"/>
              <w:rPr>
                <w:sz w:val="24"/>
              </w:rPr>
            </w:pPr>
            <w:r>
              <w:rPr>
                <w:spacing w:val="-2"/>
                <w:sz w:val="24"/>
              </w:rPr>
              <w:t xml:space="preserve">Basic documentation </w:t>
            </w:r>
            <w:r>
              <w:rPr>
                <w:sz w:val="24"/>
              </w:rPr>
              <w:t>with</w:t>
            </w:r>
            <w:r>
              <w:rPr>
                <w:spacing w:val="-2"/>
                <w:sz w:val="24"/>
              </w:rPr>
              <w:t xml:space="preserve"> </w:t>
            </w:r>
            <w:r>
              <w:rPr>
                <w:sz w:val="24"/>
              </w:rPr>
              <w:t>some</w:t>
            </w:r>
            <w:r>
              <w:rPr>
                <w:spacing w:val="-2"/>
                <w:sz w:val="24"/>
              </w:rPr>
              <w:t xml:space="preserve"> </w:t>
            </w:r>
            <w:r>
              <w:rPr>
                <w:spacing w:val="-4"/>
                <w:sz w:val="24"/>
              </w:rPr>
              <w:t>gaps</w:t>
            </w:r>
          </w:p>
        </w:tc>
        <w:tc>
          <w:tcPr>
            <w:tcW w:w="1801" w:type="dxa"/>
          </w:tcPr>
          <w:p w14:paraId="037B9B03" w14:textId="77777777" w:rsidR="001007BE" w:rsidRDefault="001007BE">
            <w:pPr>
              <w:pStyle w:val="TableParagraph"/>
              <w:spacing w:before="146"/>
              <w:rPr>
                <w:rFonts w:ascii="Arial"/>
                <w:b/>
                <w:sz w:val="24"/>
              </w:rPr>
            </w:pPr>
          </w:p>
          <w:p w14:paraId="37F68035" w14:textId="77777777" w:rsidR="001007BE" w:rsidRDefault="00000000">
            <w:pPr>
              <w:pStyle w:val="TableParagraph"/>
              <w:ind w:left="115" w:right="115" w:firstLine="3"/>
              <w:jc w:val="center"/>
              <w:rPr>
                <w:sz w:val="24"/>
              </w:rPr>
            </w:pPr>
            <w:r>
              <w:rPr>
                <w:spacing w:val="-4"/>
                <w:sz w:val="24"/>
              </w:rPr>
              <w:t xml:space="preserve">Poor </w:t>
            </w:r>
            <w:r>
              <w:rPr>
                <w:spacing w:val="-2"/>
                <w:sz w:val="24"/>
              </w:rPr>
              <w:t xml:space="preserve">documentation </w:t>
            </w:r>
            <w:r>
              <w:rPr>
                <w:spacing w:val="-4"/>
                <w:sz w:val="24"/>
              </w:rPr>
              <w:t xml:space="preserve">and </w:t>
            </w:r>
            <w:r>
              <w:rPr>
                <w:spacing w:val="-2"/>
                <w:sz w:val="24"/>
              </w:rPr>
              <w:t>presentation</w:t>
            </w:r>
          </w:p>
        </w:tc>
      </w:tr>
    </w:tbl>
    <w:p w14:paraId="7260A531" w14:textId="77777777" w:rsidR="009004FC" w:rsidRDefault="009004FC"/>
    <w:sectPr w:rsidR="009004FC">
      <w:type w:val="continuous"/>
      <w:pgSz w:w="12240" w:h="15840"/>
      <w:pgMar w:top="70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764C7"/>
    <w:multiLevelType w:val="hybridMultilevel"/>
    <w:tmpl w:val="8F949910"/>
    <w:lvl w:ilvl="0" w:tplc="A8D22DD8">
      <w:start w:val="1"/>
      <w:numFmt w:val="decimal"/>
      <w:lvlText w:val="%1."/>
      <w:lvlJc w:val="left"/>
      <w:pPr>
        <w:ind w:left="91" w:hanging="1289"/>
        <w:jc w:val="left"/>
      </w:pPr>
      <w:rPr>
        <w:rFonts w:ascii="Times New Roman" w:eastAsia="Times New Roman" w:hAnsi="Times New Roman" w:cs="Times New Roman" w:hint="default"/>
        <w:b/>
        <w:bCs/>
        <w:i w:val="0"/>
        <w:iCs w:val="0"/>
        <w:spacing w:val="0"/>
        <w:w w:val="100"/>
        <w:sz w:val="24"/>
        <w:szCs w:val="24"/>
        <w:lang w:val="en-US" w:eastAsia="en-US" w:bidi="ar-SA"/>
      </w:rPr>
    </w:lvl>
    <w:lvl w:ilvl="1" w:tplc="385481A6">
      <w:start w:val="1"/>
      <w:numFmt w:val="decimal"/>
      <w:lvlText w:val="%2."/>
      <w:lvlJc w:val="left"/>
      <w:pPr>
        <w:ind w:left="1010" w:hanging="319"/>
        <w:jc w:val="left"/>
      </w:pPr>
      <w:rPr>
        <w:rFonts w:ascii="Times New Roman" w:eastAsia="Times New Roman" w:hAnsi="Times New Roman" w:cs="Times New Roman" w:hint="default"/>
        <w:b/>
        <w:bCs/>
        <w:i w:val="0"/>
        <w:iCs w:val="0"/>
        <w:spacing w:val="0"/>
        <w:w w:val="99"/>
        <w:sz w:val="32"/>
        <w:szCs w:val="32"/>
        <w:lang w:val="en-US" w:eastAsia="en-US" w:bidi="ar-SA"/>
      </w:rPr>
    </w:lvl>
    <w:lvl w:ilvl="2" w:tplc="344CA422">
      <w:numFmt w:val="bullet"/>
      <w:lvlText w:val="•"/>
      <w:lvlJc w:val="left"/>
      <w:pPr>
        <w:ind w:left="2106" w:hanging="319"/>
      </w:pPr>
      <w:rPr>
        <w:rFonts w:hint="default"/>
        <w:lang w:val="en-US" w:eastAsia="en-US" w:bidi="ar-SA"/>
      </w:rPr>
    </w:lvl>
    <w:lvl w:ilvl="3" w:tplc="1C7CFFC4">
      <w:numFmt w:val="bullet"/>
      <w:lvlText w:val="•"/>
      <w:lvlJc w:val="left"/>
      <w:pPr>
        <w:ind w:left="3193" w:hanging="319"/>
      </w:pPr>
      <w:rPr>
        <w:rFonts w:hint="default"/>
        <w:lang w:val="en-US" w:eastAsia="en-US" w:bidi="ar-SA"/>
      </w:rPr>
    </w:lvl>
    <w:lvl w:ilvl="4" w:tplc="B31A7536">
      <w:numFmt w:val="bullet"/>
      <w:lvlText w:val="•"/>
      <w:lvlJc w:val="left"/>
      <w:pPr>
        <w:ind w:left="4280" w:hanging="319"/>
      </w:pPr>
      <w:rPr>
        <w:rFonts w:hint="default"/>
        <w:lang w:val="en-US" w:eastAsia="en-US" w:bidi="ar-SA"/>
      </w:rPr>
    </w:lvl>
    <w:lvl w:ilvl="5" w:tplc="2996AD8C">
      <w:numFmt w:val="bullet"/>
      <w:lvlText w:val="•"/>
      <w:lvlJc w:val="left"/>
      <w:pPr>
        <w:ind w:left="5366" w:hanging="319"/>
      </w:pPr>
      <w:rPr>
        <w:rFonts w:hint="default"/>
        <w:lang w:val="en-US" w:eastAsia="en-US" w:bidi="ar-SA"/>
      </w:rPr>
    </w:lvl>
    <w:lvl w:ilvl="6" w:tplc="61FC81E8">
      <w:numFmt w:val="bullet"/>
      <w:lvlText w:val="•"/>
      <w:lvlJc w:val="left"/>
      <w:pPr>
        <w:ind w:left="6453" w:hanging="319"/>
      </w:pPr>
      <w:rPr>
        <w:rFonts w:hint="default"/>
        <w:lang w:val="en-US" w:eastAsia="en-US" w:bidi="ar-SA"/>
      </w:rPr>
    </w:lvl>
    <w:lvl w:ilvl="7" w:tplc="2488C776">
      <w:numFmt w:val="bullet"/>
      <w:lvlText w:val="•"/>
      <w:lvlJc w:val="left"/>
      <w:pPr>
        <w:ind w:left="7540" w:hanging="319"/>
      </w:pPr>
      <w:rPr>
        <w:rFonts w:hint="default"/>
        <w:lang w:val="en-US" w:eastAsia="en-US" w:bidi="ar-SA"/>
      </w:rPr>
    </w:lvl>
    <w:lvl w:ilvl="8" w:tplc="9BC44A14">
      <w:numFmt w:val="bullet"/>
      <w:lvlText w:val="•"/>
      <w:lvlJc w:val="left"/>
      <w:pPr>
        <w:ind w:left="8626" w:hanging="319"/>
      </w:pPr>
      <w:rPr>
        <w:rFonts w:hint="default"/>
        <w:lang w:val="en-US" w:eastAsia="en-US" w:bidi="ar-SA"/>
      </w:rPr>
    </w:lvl>
  </w:abstractNum>
  <w:num w:numId="1" w16cid:durableId="1926380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007BE"/>
    <w:rsid w:val="001007BE"/>
    <w:rsid w:val="002018AC"/>
    <w:rsid w:val="00335F76"/>
    <w:rsid w:val="00900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059D8"/>
  <w15:docId w15:val="{4DE7CC72-E779-4814-9443-37549905B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1" w:line="391" w:lineRule="exact"/>
      <w:ind w:left="760" w:right="931"/>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289"/>
      <w:ind w:left="1008" w:hanging="317"/>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spacing w:before="240"/>
      <w:ind w:left="91" w:hanging="317"/>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1040</Words>
  <Characters>5932</Characters>
  <Application>Microsoft Office Word</Application>
  <DocSecurity>0</DocSecurity>
  <Lines>49</Lines>
  <Paragraphs>13</Paragraphs>
  <ScaleCrop>false</ScaleCrop>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dc:creator>
  <cp:lastModifiedBy>Siva Teja</cp:lastModifiedBy>
  <cp:revision>2</cp:revision>
  <dcterms:created xsi:type="dcterms:W3CDTF">2026-08-26T09:01:00Z</dcterms:created>
  <dcterms:modified xsi:type="dcterms:W3CDTF">2026-08-26T09:07:00Z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2026-08-26T00:00:00Z</vt:filetime>
  </property>
  <property fmtid="{D5CDD505-2E9C-101B-9397-08002B2CF9AE}" pid="4" name="Creator">
    <vt:lpwstr>Microsoft® Word 2021</vt:lpwstr>
  </property>
  <property fmtid="{D5CDD505-2E9C-101B-9397-08002B2CF9AE}" pid="5" name="LastSaved">
    <vt:filetime>2026-08-26T00:00:00Z</vt:filetime>
  </property>
  <property fmtid="{D5CDD505-2E9C-101B-9397-08002B2CF9AE}" pid="6" name="Producer">
    <vt:lpwstr>Microsoft® Word 2021</vt:lpwstr>
  </property>
</Properties>
</file>