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508" w:rsidRPr="00421D19" w:rsidRDefault="00520508" w:rsidP="00520508">
      <w:pPr>
        <w:spacing w:line="276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21D19">
        <w:rPr>
          <w:rFonts w:ascii="Times New Roman" w:hAnsi="Times New Roman" w:cs="Times New Roman"/>
          <w:b/>
          <w:sz w:val="52"/>
          <w:szCs w:val="52"/>
        </w:rPr>
        <w:t>Swiggy Funnel Analysis</w:t>
      </w:r>
    </w:p>
    <w:p w:rsidR="00CD2230" w:rsidRPr="00CD2230" w:rsidRDefault="00CD2230" w:rsidP="009603C1">
      <w:pPr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CD2230">
        <w:rPr>
          <w:rFonts w:ascii="Times New Roman" w:hAnsi="Times New Roman" w:cs="Times New Roman"/>
          <w:b/>
          <w:sz w:val="44"/>
          <w:szCs w:val="44"/>
        </w:rPr>
        <w:t>Introduction</w:t>
      </w:r>
    </w:p>
    <w:p w:rsidR="00E13366" w:rsidRPr="007D78C1" w:rsidRDefault="00CD2230" w:rsidP="009603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C1">
        <w:rPr>
          <w:rFonts w:ascii="Times New Roman" w:hAnsi="Times New Roman" w:cs="Times New Roman"/>
          <w:sz w:val="24"/>
          <w:szCs w:val="24"/>
        </w:rPr>
        <w:t>Swiggy is one of the largest food e-commerce platforms in the country, with over 1 million users transacting daily. This report analyses Swiggy's performance in 2019 using data from three sheets:</w:t>
      </w:r>
    </w:p>
    <w:p w:rsidR="00CD2230" w:rsidRPr="007D78C1" w:rsidRDefault="00CD2230" w:rsidP="009603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C1">
        <w:rPr>
          <w:rFonts w:ascii="Times New Roman" w:hAnsi="Times New Roman" w:cs="Times New Roman"/>
          <w:b/>
          <w:sz w:val="24"/>
          <w:szCs w:val="24"/>
        </w:rPr>
        <w:t>Session Details:</w:t>
      </w:r>
      <w:r w:rsidRPr="007D78C1">
        <w:rPr>
          <w:sz w:val="24"/>
          <w:szCs w:val="24"/>
        </w:rPr>
        <w:t xml:space="preserve"> </w:t>
      </w:r>
      <w:r w:rsidRPr="007D78C1">
        <w:rPr>
          <w:rFonts w:ascii="Times New Roman" w:hAnsi="Times New Roman" w:cs="Times New Roman"/>
          <w:sz w:val="24"/>
          <w:szCs w:val="24"/>
        </w:rPr>
        <w:t>Includes the number of sessions for orders, payments, carts, menus, and listings.</w:t>
      </w:r>
    </w:p>
    <w:p w:rsidR="00CD2230" w:rsidRPr="007D78C1" w:rsidRDefault="00CD2230" w:rsidP="009603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C1">
        <w:rPr>
          <w:rFonts w:ascii="Times New Roman" w:hAnsi="Times New Roman" w:cs="Times New Roman"/>
          <w:b/>
          <w:sz w:val="24"/>
          <w:szCs w:val="24"/>
        </w:rPr>
        <w:t>Channel-wise Traffic:</w:t>
      </w:r>
      <w:r w:rsidRPr="007D78C1">
        <w:rPr>
          <w:rFonts w:ascii="Times New Roman" w:hAnsi="Times New Roman" w:cs="Times New Roman"/>
          <w:sz w:val="24"/>
          <w:szCs w:val="24"/>
        </w:rPr>
        <w:t xml:space="preserve"> Dissects listing session traffic according to its origin.</w:t>
      </w:r>
    </w:p>
    <w:p w:rsidR="009611B3" w:rsidRPr="007D78C1" w:rsidRDefault="00CD2230" w:rsidP="009603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C1">
        <w:rPr>
          <w:rFonts w:ascii="Times New Roman" w:hAnsi="Times New Roman" w:cs="Times New Roman"/>
          <w:b/>
          <w:sz w:val="24"/>
          <w:szCs w:val="24"/>
        </w:rPr>
        <w:t>Supporting Data:</w:t>
      </w:r>
      <w:r w:rsidRPr="007D78C1">
        <w:rPr>
          <w:rFonts w:ascii="Times New Roman" w:hAnsi="Times New Roman" w:cs="Times New Roman"/>
          <w:sz w:val="24"/>
          <w:szCs w:val="24"/>
        </w:rPr>
        <w:t xml:space="preserve"> Provides supplementary information like discounts, out-of-stock items, and delivery fees.</w:t>
      </w:r>
    </w:p>
    <w:p w:rsidR="009611B3" w:rsidRDefault="009611B3" w:rsidP="009603C1">
      <w:pPr>
        <w:spacing w:line="276" w:lineRule="auto"/>
        <w:jc w:val="both"/>
      </w:pPr>
    </w:p>
    <w:p w:rsidR="00CD2230" w:rsidRDefault="009611B3" w:rsidP="009603C1">
      <w:pPr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9611B3">
        <w:rPr>
          <w:rFonts w:ascii="Times New Roman" w:hAnsi="Times New Roman" w:cs="Times New Roman"/>
          <w:b/>
          <w:sz w:val="44"/>
          <w:szCs w:val="44"/>
        </w:rPr>
        <w:t>Insights</w:t>
      </w:r>
    </w:p>
    <w:p w:rsidR="007D78C1" w:rsidRDefault="007D78C1" w:rsidP="009603C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C1">
        <w:rPr>
          <w:rFonts w:ascii="Times New Roman" w:hAnsi="Times New Roman" w:cs="Times New Roman"/>
          <w:b/>
          <w:sz w:val="24"/>
          <w:szCs w:val="24"/>
        </w:rPr>
        <w:t>Order Highs and Lows:</w:t>
      </w:r>
    </w:p>
    <w:p w:rsidR="007D14D8" w:rsidRPr="007D78C1" w:rsidRDefault="007D14D8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74B" w:rsidRPr="00FA574B" w:rsidRDefault="00FA574B" w:rsidP="009603C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Hlk183241358"/>
      <w:r w:rsidRPr="00FA574B">
        <w:rPr>
          <w:rFonts w:ascii="Times New Roman" w:hAnsi="Times New Roman" w:cs="Times New Roman"/>
          <w:sz w:val="24"/>
          <w:szCs w:val="24"/>
        </w:rPr>
        <w:t>[</w:t>
      </w:r>
      <w:r w:rsidR="0092742E" w:rsidRPr="0092742E">
        <w:rPr>
          <w:rFonts w:ascii="Times New Roman" w:hAnsi="Times New Roman" w:cs="Times New Roman"/>
          <w:sz w:val="24"/>
          <w:szCs w:val="24"/>
        </w:rPr>
        <w:t>Tuesday</w:t>
      </w:r>
      <w:r w:rsidR="0092742E">
        <w:rPr>
          <w:rFonts w:ascii="Times New Roman" w:hAnsi="Times New Roman" w:cs="Times New Roman"/>
          <w:sz w:val="24"/>
          <w:szCs w:val="24"/>
        </w:rPr>
        <w:t>,</w:t>
      </w:r>
      <w:r w:rsidRPr="00FA574B">
        <w:rPr>
          <w:rFonts w:ascii="Times New Roman" w:hAnsi="Times New Roman" w:cs="Times New Roman"/>
          <w:sz w:val="24"/>
          <w:szCs w:val="24"/>
        </w:rPr>
        <w:t xml:space="preserve">7/23/2019]: Orders increased by </w:t>
      </w:r>
      <w:r>
        <w:rPr>
          <w:rFonts w:ascii="Times New Roman" w:hAnsi="Times New Roman" w:cs="Times New Roman"/>
          <w:sz w:val="24"/>
          <w:szCs w:val="24"/>
        </w:rPr>
        <w:t>135</w:t>
      </w:r>
      <w:r w:rsidRPr="00FA574B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from last week's order which was -63%.</w:t>
      </w:r>
    </w:p>
    <w:p w:rsidR="009611B3" w:rsidRDefault="00FA574B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E0C9D">
        <w:rPr>
          <w:rFonts w:ascii="Times New Roman" w:hAnsi="Times New Roman" w:cs="Times New Roman"/>
          <w:sz w:val="24"/>
          <w:szCs w:val="24"/>
        </w:rPr>
        <w:t>r</w:t>
      </w:r>
      <w:r w:rsidR="00F02C60">
        <w:rPr>
          <w:rFonts w:ascii="Times New Roman" w:hAnsi="Times New Roman" w:cs="Times New Roman"/>
          <w:sz w:val="24"/>
          <w:szCs w:val="24"/>
        </w:rPr>
        <w:t>easons</w:t>
      </w:r>
      <w:r>
        <w:rPr>
          <w:rFonts w:ascii="Times New Roman" w:hAnsi="Times New Roman" w:cs="Times New Roman"/>
          <w:sz w:val="24"/>
          <w:szCs w:val="24"/>
        </w:rPr>
        <w:t xml:space="preserve"> for the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increase are higher average discounts, which are 19% higher than last week's 17%</w:t>
      </w:r>
      <w:r w:rsidR="0092742E">
        <w:rPr>
          <w:rFonts w:ascii="Times New Roman" w:hAnsi="Times New Roman" w:cs="Times New Roman"/>
          <w:sz w:val="24"/>
          <w:szCs w:val="24"/>
        </w:rPr>
        <w:t>, lower average delivery charges</w:t>
      </w:r>
      <w:r w:rsidR="0092742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742E">
        <w:rPr>
          <w:rFonts w:ascii="Times New Roman" w:hAnsi="Times New Roman" w:cs="Times New Roman"/>
          <w:sz w:val="24"/>
          <w:szCs w:val="24"/>
        </w:rPr>
        <w:t>a</w:t>
      </w:r>
      <w:r w:rsidR="0092742E" w:rsidRPr="0092742E">
        <w:rPr>
          <w:rFonts w:ascii="Times New Roman" w:hAnsi="Times New Roman" w:cs="Times New Roman"/>
          <w:sz w:val="24"/>
          <w:szCs w:val="24"/>
        </w:rPr>
        <w:t xml:space="preserve">nd also </w:t>
      </w:r>
      <w:r w:rsidR="0092742E">
        <w:rPr>
          <w:rFonts w:ascii="Times New Roman" w:hAnsi="Times New Roman" w:cs="Times New Roman"/>
          <w:sz w:val="24"/>
          <w:szCs w:val="24"/>
        </w:rPr>
        <w:t>average</w:t>
      </w:r>
      <w:r w:rsidR="0092742E" w:rsidRPr="0092742E">
        <w:rPr>
          <w:rFonts w:ascii="Times New Roman" w:hAnsi="Times New Roman" w:cs="Times New Roman"/>
          <w:sz w:val="24"/>
          <w:szCs w:val="24"/>
        </w:rPr>
        <w:t xml:space="preserve"> cost of two </w:t>
      </w:r>
      <w:r w:rsidR="0092742E">
        <w:rPr>
          <w:rFonts w:ascii="Times New Roman" w:hAnsi="Times New Roman" w:cs="Times New Roman"/>
          <w:sz w:val="24"/>
          <w:szCs w:val="24"/>
        </w:rPr>
        <w:t>purchases</w:t>
      </w:r>
      <w:r w:rsidR="0092742E" w:rsidRPr="0092742E">
        <w:rPr>
          <w:rFonts w:ascii="Times New Roman" w:hAnsi="Times New Roman" w:cs="Times New Roman"/>
          <w:sz w:val="24"/>
          <w:szCs w:val="24"/>
        </w:rPr>
        <w:t xml:space="preserve"> is less compared to last week</w:t>
      </w:r>
      <w:r w:rsidR="0092742E">
        <w:rPr>
          <w:rFonts w:ascii="Times New Roman" w:hAnsi="Times New Roman" w:cs="Times New Roman"/>
          <w:sz w:val="24"/>
          <w:szCs w:val="24"/>
        </w:rPr>
        <w:t>.</w:t>
      </w:r>
    </w:p>
    <w:p w:rsidR="0092742E" w:rsidRPr="0092742E" w:rsidRDefault="0092742E" w:rsidP="009603C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42E">
        <w:rPr>
          <w:rFonts w:ascii="Times New Roman" w:hAnsi="Times New Roman" w:cs="Times New Roman"/>
          <w:sz w:val="24"/>
          <w:szCs w:val="24"/>
        </w:rPr>
        <w:t>[</w:t>
      </w:r>
      <w:r w:rsidR="004F3049" w:rsidRPr="004F3049">
        <w:rPr>
          <w:rFonts w:ascii="Times New Roman" w:hAnsi="Times New Roman" w:cs="Times New Roman"/>
          <w:sz w:val="24"/>
          <w:szCs w:val="24"/>
        </w:rPr>
        <w:t>Tuesday,</w:t>
      </w:r>
      <w:r w:rsidR="004F3049">
        <w:rPr>
          <w:rFonts w:ascii="Times New Roman" w:hAnsi="Times New Roman" w:cs="Times New Roman"/>
          <w:sz w:val="24"/>
          <w:szCs w:val="24"/>
        </w:rPr>
        <w:t>1</w:t>
      </w:r>
      <w:r w:rsidR="004F3049" w:rsidRPr="004F3049">
        <w:rPr>
          <w:rFonts w:ascii="Times New Roman" w:hAnsi="Times New Roman" w:cs="Times New Roman"/>
          <w:sz w:val="24"/>
          <w:szCs w:val="24"/>
        </w:rPr>
        <w:t>/2</w:t>
      </w:r>
      <w:r w:rsidR="004F3049">
        <w:rPr>
          <w:rFonts w:ascii="Times New Roman" w:hAnsi="Times New Roman" w:cs="Times New Roman"/>
          <w:sz w:val="24"/>
          <w:szCs w:val="24"/>
        </w:rPr>
        <w:t>9</w:t>
      </w:r>
      <w:r w:rsidR="004F3049" w:rsidRPr="004F3049">
        <w:rPr>
          <w:rFonts w:ascii="Times New Roman" w:hAnsi="Times New Roman" w:cs="Times New Roman"/>
          <w:sz w:val="24"/>
          <w:szCs w:val="24"/>
        </w:rPr>
        <w:t>/2019</w:t>
      </w:r>
      <w:r w:rsidRPr="0092742E">
        <w:rPr>
          <w:rFonts w:ascii="Times New Roman" w:hAnsi="Times New Roman" w:cs="Times New Roman"/>
          <w:sz w:val="24"/>
          <w:szCs w:val="24"/>
        </w:rPr>
        <w:t>]: Orders</w:t>
      </w:r>
      <w:r w:rsidR="004F3049">
        <w:rPr>
          <w:rFonts w:ascii="Times New Roman" w:hAnsi="Times New Roman" w:cs="Times New Roman"/>
          <w:sz w:val="24"/>
          <w:szCs w:val="24"/>
        </w:rPr>
        <w:t xml:space="preserve"> decreased by -72% from last week's orders which were 85%</w:t>
      </w:r>
      <w:r w:rsidR="00F02C60">
        <w:rPr>
          <w:rFonts w:ascii="Times New Roman" w:hAnsi="Times New Roman" w:cs="Times New Roman"/>
          <w:sz w:val="24"/>
          <w:szCs w:val="24"/>
        </w:rPr>
        <w:t>.</w:t>
      </w:r>
    </w:p>
    <w:p w:rsidR="0092742E" w:rsidRDefault="0092742E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742E">
        <w:rPr>
          <w:rFonts w:ascii="Times New Roman" w:hAnsi="Times New Roman" w:cs="Times New Roman"/>
          <w:sz w:val="24"/>
          <w:szCs w:val="24"/>
        </w:rPr>
        <w:t xml:space="preserve">The </w:t>
      </w:r>
      <w:r w:rsidR="002E0C9D">
        <w:rPr>
          <w:rFonts w:ascii="Times New Roman" w:hAnsi="Times New Roman" w:cs="Times New Roman"/>
          <w:sz w:val="24"/>
          <w:szCs w:val="24"/>
        </w:rPr>
        <w:t>reason for the decrease in orders is that the number of restaurants has significantly decreased</w:t>
      </w:r>
      <w:r w:rsidR="00F02C60">
        <w:rPr>
          <w:rFonts w:ascii="Times New Roman" w:hAnsi="Times New Roman" w:cs="Times New Roman"/>
          <w:sz w:val="24"/>
          <w:szCs w:val="24"/>
        </w:rPr>
        <w:t xml:space="preserve"> from the previous week. Near 108238 restaurants are reduced. There </w:t>
      </w:r>
      <w:r w:rsidR="00231DA4">
        <w:rPr>
          <w:rFonts w:ascii="Times New Roman" w:hAnsi="Times New Roman" w:cs="Times New Roman"/>
          <w:sz w:val="24"/>
          <w:szCs w:val="24"/>
        </w:rPr>
        <w:t xml:space="preserve">is </w:t>
      </w:r>
      <w:r w:rsidR="00F02C60">
        <w:rPr>
          <w:rFonts w:ascii="Times New Roman" w:hAnsi="Times New Roman" w:cs="Times New Roman"/>
          <w:sz w:val="24"/>
          <w:szCs w:val="24"/>
        </w:rPr>
        <w:t xml:space="preserve">the dip. The average delivery charge and discount </w:t>
      </w:r>
      <w:r w:rsidR="00231DA4">
        <w:rPr>
          <w:rFonts w:ascii="Times New Roman" w:hAnsi="Times New Roman" w:cs="Times New Roman"/>
          <w:sz w:val="24"/>
          <w:szCs w:val="24"/>
        </w:rPr>
        <w:t>are</w:t>
      </w:r>
      <w:r w:rsidR="00F02C60">
        <w:rPr>
          <w:rFonts w:ascii="Times New Roman" w:hAnsi="Times New Roman" w:cs="Times New Roman"/>
          <w:sz w:val="24"/>
          <w:szCs w:val="24"/>
        </w:rPr>
        <w:t xml:space="preserve"> also </w:t>
      </w:r>
      <w:r w:rsidR="002E0C9D">
        <w:rPr>
          <w:rFonts w:ascii="Times New Roman" w:hAnsi="Times New Roman" w:cs="Times New Roman"/>
          <w:sz w:val="24"/>
          <w:szCs w:val="24"/>
        </w:rPr>
        <w:t xml:space="preserve">lower compared to </w:t>
      </w:r>
      <w:r w:rsidR="00F02C60">
        <w:rPr>
          <w:rFonts w:ascii="Times New Roman" w:hAnsi="Times New Roman" w:cs="Times New Roman"/>
          <w:sz w:val="24"/>
          <w:szCs w:val="24"/>
        </w:rPr>
        <w:t>last week.</w:t>
      </w:r>
    </w:p>
    <w:p w:rsidR="00E867A3" w:rsidRDefault="00E867A3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867A3" w:rsidRDefault="00E867A3" w:rsidP="009603C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7A3">
        <w:rPr>
          <w:rFonts w:ascii="Times New Roman" w:hAnsi="Times New Roman" w:cs="Times New Roman"/>
          <w:b/>
          <w:sz w:val="24"/>
          <w:szCs w:val="24"/>
        </w:rPr>
        <w:t>Traffic Fluctuations:</w:t>
      </w:r>
    </w:p>
    <w:p w:rsidR="00E867A3" w:rsidRDefault="00E867A3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67A3" w:rsidRDefault="00E867A3" w:rsidP="009603C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A3">
        <w:rPr>
          <w:rFonts w:ascii="Times New Roman" w:hAnsi="Times New Roman" w:cs="Times New Roman"/>
          <w:sz w:val="24"/>
          <w:szCs w:val="24"/>
        </w:rPr>
        <w:t xml:space="preserve">Traffic increased by </w:t>
      </w:r>
      <w:r>
        <w:rPr>
          <w:rFonts w:ascii="Times New Roman" w:hAnsi="Times New Roman" w:cs="Times New Roman"/>
          <w:sz w:val="24"/>
          <w:szCs w:val="24"/>
        </w:rPr>
        <w:t>119</w:t>
      </w:r>
      <w:r w:rsidRPr="00E867A3">
        <w:rPr>
          <w:rFonts w:ascii="Times New Roman" w:hAnsi="Times New Roman" w:cs="Times New Roman"/>
          <w:sz w:val="24"/>
          <w:szCs w:val="24"/>
        </w:rPr>
        <w:t>% on [</w:t>
      </w:r>
      <w:bookmarkStart w:id="1" w:name="_Hlk183313318"/>
      <w:r>
        <w:rPr>
          <w:rFonts w:ascii="Times New Roman" w:hAnsi="Times New Roman" w:cs="Times New Roman"/>
          <w:sz w:val="24"/>
          <w:szCs w:val="24"/>
        </w:rPr>
        <w:t>Thursday,6/27/2019</w:t>
      </w:r>
      <w:bookmarkEnd w:id="1"/>
      <w:r w:rsidRPr="00E867A3">
        <w:rPr>
          <w:rFonts w:ascii="Times New Roman" w:hAnsi="Times New Roman" w:cs="Times New Roman"/>
          <w:sz w:val="24"/>
          <w:szCs w:val="24"/>
        </w:rPr>
        <w:t>] due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1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A471A2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1A2">
        <w:rPr>
          <w:rFonts w:ascii="Times New Roman" w:hAnsi="Times New Roman" w:cs="Times New Roman"/>
          <w:sz w:val="24"/>
          <w:szCs w:val="24"/>
        </w:rPr>
        <w:t>in the traffic in social media platforms and other platforms when compared to last week when the percentage was -53%.</w:t>
      </w:r>
    </w:p>
    <w:p w:rsidR="00A26BB6" w:rsidRDefault="00A26BB6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2B7B" w:rsidRDefault="00942B7B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2B7B" w:rsidRDefault="00942B7B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26BB6" w:rsidRDefault="00A26BB6" w:rsidP="009603C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BB6">
        <w:rPr>
          <w:rFonts w:ascii="Times New Roman" w:hAnsi="Times New Roman" w:cs="Times New Roman"/>
          <w:sz w:val="24"/>
          <w:szCs w:val="24"/>
        </w:rPr>
        <w:lastRenderedPageBreak/>
        <w:t xml:space="preserve">Traffic </w:t>
      </w:r>
      <w:r>
        <w:rPr>
          <w:rFonts w:ascii="Times New Roman" w:hAnsi="Times New Roman" w:cs="Times New Roman"/>
          <w:sz w:val="24"/>
          <w:szCs w:val="24"/>
        </w:rPr>
        <w:t>decreased</w:t>
      </w:r>
      <w:r w:rsidRPr="00A26BB6">
        <w:rPr>
          <w:rFonts w:ascii="Times New Roman" w:hAnsi="Times New Roman" w:cs="Times New Roman"/>
          <w:sz w:val="24"/>
          <w:szCs w:val="24"/>
        </w:rPr>
        <w:t xml:space="preserve"> by </w:t>
      </w:r>
      <w:r w:rsidR="00E0274C">
        <w:rPr>
          <w:rFonts w:ascii="Times New Roman" w:hAnsi="Times New Roman" w:cs="Times New Roman"/>
          <w:sz w:val="24"/>
          <w:szCs w:val="24"/>
        </w:rPr>
        <w:t>-53</w:t>
      </w:r>
      <w:r w:rsidRPr="00A26BB6">
        <w:rPr>
          <w:rFonts w:ascii="Times New Roman" w:hAnsi="Times New Roman" w:cs="Times New Roman"/>
          <w:sz w:val="24"/>
          <w:szCs w:val="24"/>
        </w:rPr>
        <w:t>% on [</w:t>
      </w:r>
      <w:r w:rsidR="00E0274C" w:rsidRPr="00E0274C">
        <w:rPr>
          <w:rFonts w:ascii="Times New Roman" w:hAnsi="Times New Roman" w:cs="Times New Roman"/>
          <w:sz w:val="24"/>
          <w:szCs w:val="24"/>
        </w:rPr>
        <w:t>Thursday,6/2</w:t>
      </w:r>
      <w:r w:rsidR="00E0274C">
        <w:rPr>
          <w:rFonts w:ascii="Times New Roman" w:hAnsi="Times New Roman" w:cs="Times New Roman"/>
          <w:sz w:val="24"/>
          <w:szCs w:val="24"/>
        </w:rPr>
        <w:t>0</w:t>
      </w:r>
      <w:r w:rsidR="00E0274C" w:rsidRPr="00E0274C">
        <w:rPr>
          <w:rFonts w:ascii="Times New Roman" w:hAnsi="Times New Roman" w:cs="Times New Roman"/>
          <w:sz w:val="24"/>
          <w:szCs w:val="24"/>
        </w:rPr>
        <w:t>/2019</w:t>
      </w:r>
      <w:r w:rsidRPr="00A26BB6">
        <w:rPr>
          <w:rFonts w:ascii="Times New Roman" w:hAnsi="Times New Roman" w:cs="Times New Roman"/>
          <w:sz w:val="24"/>
          <w:szCs w:val="24"/>
        </w:rPr>
        <w:t xml:space="preserve">] due to a significant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Pr="00A26BB6">
        <w:rPr>
          <w:rFonts w:ascii="Times New Roman" w:hAnsi="Times New Roman" w:cs="Times New Roman"/>
          <w:sz w:val="24"/>
          <w:szCs w:val="24"/>
        </w:rPr>
        <w:t xml:space="preserve"> in the traffic in social media platforms and other platforms when compared to last week when the percentage was -</w:t>
      </w:r>
      <w:r w:rsidR="00E0274C">
        <w:rPr>
          <w:rFonts w:ascii="Times New Roman" w:hAnsi="Times New Roman" w:cs="Times New Roman"/>
          <w:sz w:val="24"/>
          <w:szCs w:val="24"/>
        </w:rPr>
        <w:t>3</w:t>
      </w:r>
      <w:r w:rsidRPr="00A26BB6">
        <w:rPr>
          <w:rFonts w:ascii="Times New Roman" w:hAnsi="Times New Roman" w:cs="Times New Roman"/>
          <w:sz w:val="24"/>
          <w:szCs w:val="24"/>
        </w:rPr>
        <w:t>%.</w:t>
      </w:r>
      <w:r w:rsidR="001C0010">
        <w:rPr>
          <w:rFonts w:ascii="Times New Roman" w:hAnsi="Times New Roman" w:cs="Times New Roman"/>
          <w:sz w:val="24"/>
          <w:szCs w:val="24"/>
        </w:rPr>
        <w:t xml:space="preserve"> The dip in traffic on social media was half when compared with each other.</w:t>
      </w:r>
    </w:p>
    <w:p w:rsidR="006C3D4F" w:rsidRPr="006C3D4F" w:rsidRDefault="006C3D4F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D4F" w:rsidRPr="00A26BB6" w:rsidRDefault="006C3D4F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C0010" w:rsidRDefault="001C0010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C0010" w:rsidRDefault="001C0010" w:rsidP="009603C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Overall Conversion Change:</w:t>
      </w:r>
    </w:p>
    <w:p w:rsidR="007D14D8" w:rsidRDefault="007D14D8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0010" w:rsidRPr="001F5086" w:rsidRDefault="006C3D4F" w:rsidP="009603C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83314296"/>
      <w:r w:rsidRPr="001F5086">
        <w:rPr>
          <w:rFonts w:ascii="Times New Roman" w:hAnsi="Times New Roman" w:cs="Times New Roman"/>
          <w:sz w:val="24"/>
          <w:szCs w:val="24"/>
        </w:rPr>
        <w:t xml:space="preserve">Overall conversion has increased significantly by 128% on [Tuesday,6/23/2019] when compared to last week which was -59%. The reason can be due to traffic increased through channels and </w:t>
      </w:r>
      <w:r w:rsidR="001F5086" w:rsidRPr="001F5086">
        <w:rPr>
          <w:rFonts w:ascii="Times New Roman" w:hAnsi="Times New Roman" w:cs="Times New Roman"/>
          <w:sz w:val="24"/>
          <w:szCs w:val="24"/>
        </w:rPr>
        <w:t>where the delivery and discount is decreased.</w:t>
      </w:r>
    </w:p>
    <w:p w:rsidR="001F5086" w:rsidRPr="001F5086" w:rsidRDefault="001F5086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:rsidR="006C3D4F" w:rsidRDefault="006C3D4F" w:rsidP="009603C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086">
        <w:rPr>
          <w:rFonts w:ascii="Times New Roman" w:hAnsi="Times New Roman" w:cs="Times New Roman"/>
          <w:sz w:val="24"/>
          <w:szCs w:val="24"/>
        </w:rPr>
        <w:t xml:space="preserve">Overall conversion has decreased significantly by -59% on [Tuesday,6/16/2019] when compared to last week which was -1%. The reason can be due to traffic </w:t>
      </w:r>
      <w:r w:rsidR="00FB43DC" w:rsidRPr="001F5086">
        <w:rPr>
          <w:rFonts w:ascii="Times New Roman" w:hAnsi="Times New Roman" w:cs="Times New Roman"/>
          <w:sz w:val="24"/>
          <w:szCs w:val="24"/>
        </w:rPr>
        <w:t>decreased</w:t>
      </w:r>
      <w:r w:rsidRPr="001F5086">
        <w:rPr>
          <w:rFonts w:ascii="Times New Roman" w:hAnsi="Times New Roman" w:cs="Times New Roman"/>
          <w:sz w:val="24"/>
          <w:szCs w:val="24"/>
        </w:rPr>
        <w:t xml:space="preserve"> through channels and</w:t>
      </w:r>
      <w:bookmarkStart w:id="3" w:name="_Hlk183314461"/>
      <w:r w:rsidRPr="001F5086">
        <w:rPr>
          <w:rFonts w:ascii="Times New Roman" w:hAnsi="Times New Roman" w:cs="Times New Roman"/>
          <w:sz w:val="24"/>
          <w:szCs w:val="24"/>
        </w:rPr>
        <w:t xml:space="preserve"> </w:t>
      </w:r>
      <w:r w:rsidR="001F5086" w:rsidRPr="001F5086">
        <w:rPr>
          <w:rFonts w:ascii="Times New Roman" w:hAnsi="Times New Roman" w:cs="Times New Roman"/>
          <w:sz w:val="24"/>
          <w:szCs w:val="24"/>
        </w:rPr>
        <w:t xml:space="preserve">where the </w:t>
      </w:r>
      <w:r w:rsidRPr="001F5086">
        <w:rPr>
          <w:rFonts w:ascii="Times New Roman" w:hAnsi="Times New Roman" w:cs="Times New Roman"/>
          <w:sz w:val="24"/>
          <w:szCs w:val="24"/>
        </w:rPr>
        <w:t>delivery and discount</w:t>
      </w:r>
      <w:r w:rsidR="001F5086" w:rsidRPr="001F5086">
        <w:rPr>
          <w:rFonts w:ascii="Times New Roman" w:hAnsi="Times New Roman" w:cs="Times New Roman"/>
          <w:sz w:val="24"/>
          <w:szCs w:val="24"/>
        </w:rPr>
        <w:t xml:space="preserve"> is decreased</w:t>
      </w:r>
      <w:r w:rsidRPr="001F5086">
        <w:rPr>
          <w:rFonts w:ascii="Times New Roman" w:hAnsi="Times New Roman" w:cs="Times New Roman"/>
          <w:sz w:val="24"/>
          <w:szCs w:val="24"/>
        </w:rPr>
        <w:t>.</w:t>
      </w:r>
    </w:p>
    <w:p w:rsidR="009F7F41" w:rsidRPr="009F7F41" w:rsidRDefault="009F7F41" w:rsidP="009603C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F7F41">
        <w:rPr>
          <w:rFonts w:ascii="Times New Roman" w:hAnsi="Times New Roman" w:cs="Times New Roman"/>
          <w:b/>
          <w:sz w:val="24"/>
          <w:szCs w:val="24"/>
        </w:rPr>
        <w:t>Conversion Metrics:</w:t>
      </w:r>
    </w:p>
    <w:p w:rsidR="009F7F41" w:rsidRPr="009F7F41" w:rsidRDefault="009F7F41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F41" w:rsidRPr="009F7F41" w:rsidRDefault="009F7F41" w:rsidP="009603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F41">
        <w:rPr>
          <w:rFonts w:ascii="Times New Roman" w:hAnsi="Times New Roman" w:cs="Times New Roman"/>
          <w:b/>
          <w:sz w:val="24"/>
          <w:szCs w:val="24"/>
        </w:rPr>
        <w:t>L2M (Menu/Listing):</w:t>
      </w:r>
    </w:p>
    <w:p w:rsidR="009F7F41" w:rsidRDefault="009F7F41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F7F41">
        <w:rPr>
          <w:rFonts w:ascii="Times New Roman" w:hAnsi="Times New Roman" w:cs="Times New Roman"/>
          <w:sz w:val="24"/>
          <w:szCs w:val="24"/>
        </w:rPr>
        <w:t>Significant improvement on [</w:t>
      </w:r>
      <w:r w:rsidR="00070414">
        <w:rPr>
          <w:rFonts w:ascii="Times New Roman" w:hAnsi="Times New Roman" w:cs="Times New Roman"/>
          <w:sz w:val="24"/>
          <w:szCs w:val="24"/>
        </w:rPr>
        <w:t>Tuesday,</w:t>
      </w:r>
      <w:r w:rsidR="00070414" w:rsidRPr="00070414">
        <w:rPr>
          <w:rFonts w:ascii="Times New Roman" w:hAnsi="Times New Roman" w:cs="Times New Roman"/>
          <w:sz w:val="24"/>
          <w:szCs w:val="24"/>
        </w:rPr>
        <w:t>2/5/2019</w:t>
      </w:r>
      <w:r w:rsidRPr="009F7F41">
        <w:rPr>
          <w:rFonts w:ascii="Times New Roman" w:hAnsi="Times New Roman" w:cs="Times New Roman"/>
          <w:sz w:val="24"/>
          <w:szCs w:val="24"/>
        </w:rPr>
        <w:t xml:space="preserve">] </w:t>
      </w:r>
      <w:r w:rsidR="00070414">
        <w:rPr>
          <w:rFonts w:ascii="Times New Roman" w:hAnsi="Times New Roman" w:cs="Times New Roman"/>
          <w:sz w:val="24"/>
          <w:szCs w:val="24"/>
        </w:rPr>
        <w:t>can be due to</w:t>
      </w:r>
      <w:r w:rsidRPr="009F7F41">
        <w:rPr>
          <w:rFonts w:ascii="Times New Roman" w:hAnsi="Times New Roman" w:cs="Times New Roman"/>
          <w:sz w:val="24"/>
          <w:szCs w:val="24"/>
        </w:rPr>
        <w:t xml:space="preserve"> enhanced menu</w:t>
      </w:r>
      <w:r w:rsidR="00070414">
        <w:rPr>
          <w:rFonts w:ascii="Times New Roman" w:hAnsi="Times New Roman" w:cs="Times New Roman"/>
          <w:sz w:val="24"/>
          <w:szCs w:val="24"/>
        </w:rPr>
        <w:t xml:space="preserve"> </w:t>
      </w:r>
      <w:r w:rsidRPr="009F7F41">
        <w:rPr>
          <w:rFonts w:ascii="Times New Roman" w:hAnsi="Times New Roman" w:cs="Times New Roman"/>
          <w:sz w:val="24"/>
          <w:szCs w:val="24"/>
        </w:rPr>
        <w:t>designs</w:t>
      </w:r>
      <w:r w:rsidR="00070414">
        <w:rPr>
          <w:rFonts w:ascii="Times New Roman" w:hAnsi="Times New Roman" w:cs="Times New Roman"/>
          <w:sz w:val="24"/>
          <w:szCs w:val="24"/>
        </w:rPr>
        <w:t xml:space="preserve"> and easy navigation.</w:t>
      </w:r>
    </w:p>
    <w:p w:rsidR="00070414" w:rsidRPr="00070414" w:rsidRDefault="00070414" w:rsidP="009603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414">
        <w:rPr>
          <w:rFonts w:ascii="Times New Roman" w:hAnsi="Times New Roman" w:cs="Times New Roman"/>
          <w:b/>
          <w:sz w:val="24"/>
          <w:szCs w:val="24"/>
        </w:rPr>
        <w:t>M2C (Cart/Menu):</w:t>
      </w:r>
    </w:p>
    <w:p w:rsidR="00070414" w:rsidRDefault="00070414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70414">
        <w:rPr>
          <w:rFonts w:ascii="Times New Roman" w:hAnsi="Times New Roman" w:cs="Times New Roman"/>
          <w:sz w:val="24"/>
          <w:szCs w:val="24"/>
        </w:rPr>
        <w:t>Drop on [</w:t>
      </w:r>
      <w:r>
        <w:rPr>
          <w:rFonts w:ascii="Times New Roman" w:hAnsi="Times New Roman" w:cs="Times New Roman"/>
          <w:sz w:val="24"/>
          <w:szCs w:val="24"/>
        </w:rPr>
        <w:t>Sunday,</w:t>
      </w:r>
      <w:r w:rsidRPr="00070414">
        <w:rPr>
          <w:rFonts w:ascii="Times New Roman" w:hAnsi="Times New Roman" w:cs="Times New Roman"/>
          <w:sz w:val="24"/>
          <w:szCs w:val="24"/>
        </w:rPr>
        <w:t>11/17/2019], likely due to unclear menu information</w:t>
      </w:r>
      <w:r>
        <w:rPr>
          <w:rFonts w:ascii="Times New Roman" w:hAnsi="Times New Roman" w:cs="Times New Roman"/>
          <w:sz w:val="24"/>
          <w:szCs w:val="24"/>
        </w:rPr>
        <w:t xml:space="preserve"> and can be due to out-of-stock items on this particular date there is an increase.</w:t>
      </w:r>
    </w:p>
    <w:p w:rsidR="00070414" w:rsidRDefault="00070414" w:rsidP="009603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414">
        <w:rPr>
          <w:rFonts w:ascii="Times New Roman" w:hAnsi="Times New Roman" w:cs="Times New Roman"/>
          <w:b/>
          <w:sz w:val="24"/>
          <w:szCs w:val="24"/>
        </w:rPr>
        <w:t>C2P (Cart/Payment):</w:t>
      </w:r>
    </w:p>
    <w:p w:rsidR="00070414" w:rsidRPr="0005588E" w:rsidRDefault="00070414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588E">
        <w:rPr>
          <w:rFonts w:ascii="Times New Roman" w:hAnsi="Times New Roman" w:cs="Times New Roman"/>
          <w:sz w:val="24"/>
          <w:szCs w:val="24"/>
        </w:rPr>
        <w:t>Drop on</w:t>
      </w:r>
      <w:r w:rsidR="0005588E" w:rsidRPr="0005588E">
        <w:t xml:space="preserve"> [Saturday,</w:t>
      </w:r>
      <w:r w:rsidR="0005588E" w:rsidRPr="0005588E">
        <w:rPr>
          <w:rFonts w:ascii="Times New Roman" w:hAnsi="Times New Roman" w:cs="Times New Roman"/>
          <w:sz w:val="24"/>
          <w:szCs w:val="24"/>
        </w:rPr>
        <w:t>3/2/2019]</w:t>
      </w:r>
      <w:r w:rsidR="0005588E">
        <w:rPr>
          <w:rFonts w:ascii="Times New Roman" w:hAnsi="Times New Roman" w:cs="Times New Roman"/>
          <w:sz w:val="24"/>
          <w:szCs w:val="24"/>
        </w:rPr>
        <w:t>, can be likely due to high delivery charges.</w:t>
      </w:r>
    </w:p>
    <w:p w:rsidR="009F7F41" w:rsidRPr="009F7F41" w:rsidRDefault="009F7F41" w:rsidP="009603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F41">
        <w:rPr>
          <w:rFonts w:ascii="Times New Roman" w:hAnsi="Times New Roman" w:cs="Times New Roman"/>
          <w:b/>
          <w:sz w:val="24"/>
          <w:szCs w:val="24"/>
        </w:rPr>
        <w:t>P2O (Payment/Orders):</w:t>
      </w:r>
    </w:p>
    <w:p w:rsidR="009F7F41" w:rsidRDefault="009F7F41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F7F41">
        <w:rPr>
          <w:rFonts w:ascii="Times New Roman" w:hAnsi="Times New Roman" w:cs="Times New Roman"/>
          <w:sz w:val="24"/>
          <w:szCs w:val="24"/>
        </w:rPr>
        <w:t>Drop on [</w:t>
      </w:r>
      <w:r w:rsidR="00BA393A">
        <w:rPr>
          <w:rFonts w:ascii="Times New Roman" w:hAnsi="Times New Roman" w:cs="Times New Roman"/>
          <w:sz w:val="24"/>
          <w:szCs w:val="24"/>
        </w:rPr>
        <w:t>Tuesday,</w:t>
      </w:r>
      <w:r w:rsidR="00BA393A" w:rsidRPr="00BA393A">
        <w:rPr>
          <w:rFonts w:ascii="Times New Roman" w:hAnsi="Times New Roman" w:cs="Times New Roman"/>
          <w:sz w:val="24"/>
          <w:szCs w:val="24"/>
        </w:rPr>
        <w:t>3/19/2019</w:t>
      </w:r>
      <w:r w:rsidRPr="009F7F41">
        <w:rPr>
          <w:rFonts w:ascii="Times New Roman" w:hAnsi="Times New Roman" w:cs="Times New Roman"/>
          <w:sz w:val="24"/>
          <w:szCs w:val="24"/>
        </w:rPr>
        <w:t>] caused by payment gateway issues</w:t>
      </w:r>
      <w:r w:rsidR="00F87CFE">
        <w:rPr>
          <w:rFonts w:ascii="Times New Roman" w:hAnsi="Times New Roman" w:cs="Times New Roman"/>
          <w:sz w:val="24"/>
          <w:szCs w:val="24"/>
        </w:rPr>
        <w:t xml:space="preserve"> and not enough payment options</w:t>
      </w:r>
    </w:p>
    <w:p w:rsidR="009F7F41" w:rsidRPr="009F7F41" w:rsidRDefault="009F7F41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:rsidR="006437BE" w:rsidRDefault="006437BE" w:rsidP="009603C1">
      <w:pPr>
        <w:spacing w:line="276" w:lineRule="auto"/>
        <w:jc w:val="both"/>
      </w:pPr>
    </w:p>
    <w:p w:rsidR="00942B7B" w:rsidRDefault="00942B7B" w:rsidP="009603C1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942B7B" w:rsidRDefault="00942B7B" w:rsidP="009603C1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942B7B" w:rsidRDefault="00942B7B" w:rsidP="009603C1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44"/>
          <w:szCs w:val="44"/>
        </w:rPr>
      </w:pPr>
      <w:bookmarkStart w:id="4" w:name="_GoBack"/>
      <w:bookmarkEnd w:id="4"/>
    </w:p>
    <w:p w:rsidR="006437BE" w:rsidRDefault="006437BE" w:rsidP="009603C1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44"/>
          <w:szCs w:val="44"/>
        </w:rPr>
      </w:pPr>
      <w:r w:rsidRPr="006437BE">
        <w:rPr>
          <w:rFonts w:ascii="Times New Roman" w:hAnsi="Times New Roman" w:cs="Times New Roman"/>
          <w:b/>
          <w:sz w:val="44"/>
          <w:szCs w:val="44"/>
        </w:rPr>
        <w:lastRenderedPageBreak/>
        <w:t>Recommendations</w:t>
      </w:r>
    </w:p>
    <w:p w:rsidR="00894FB3" w:rsidRPr="003F48D0" w:rsidRDefault="003F48D0" w:rsidP="009603C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48D0">
        <w:rPr>
          <w:rFonts w:ascii="Times New Roman" w:hAnsi="Times New Roman" w:cs="Times New Roman"/>
          <w:b/>
          <w:sz w:val="24"/>
          <w:szCs w:val="24"/>
        </w:rPr>
        <w:t>Order Drop:</w:t>
      </w:r>
    </w:p>
    <w:p w:rsidR="003F48D0" w:rsidRPr="003F48D0" w:rsidRDefault="003F48D0" w:rsidP="009603C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45879" w:rsidRPr="00894FB3" w:rsidRDefault="00D45879" w:rsidP="009603C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4FB3">
        <w:rPr>
          <w:rFonts w:ascii="Times New Roman" w:eastAsia="Times New Roman" w:hAnsi="Times New Roman" w:cs="Times New Roman"/>
          <w:sz w:val="24"/>
          <w:szCs w:val="24"/>
        </w:rPr>
        <w:t>Increase discounts on low-performing days.</w:t>
      </w:r>
    </w:p>
    <w:p w:rsidR="00D45879" w:rsidRDefault="00D45879" w:rsidP="009603C1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4FB3" w:rsidRDefault="00D45879" w:rsidP="009603C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4FB3">
        <w:rPr>
          <w:rFonts w:ascii="Times New Roman" w:eastAsia="Times New Roman" w:hAnsi="Times New Roman" w:cs="Times New Roman"/>
          <w:sz w:val="24"/>
          <w:szCs w:val="24"/>
        </w:rPr>
        <w:t>Improve stock availability to minimize order cancellations.</w:t>
      </w:r>
    </w:p>
    <w:p w:rsidR="0071759C" w:rsidRPr="0071759C" w:rsidRDefault="0071759C" w:rsidP="007175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1759C" w:rsidRDefault="0071759C" w:rsidP="009603C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59C">
        <w:rPr>
          <w:rFonts w:ascii="Times New Roman" w:eastAsia="Times New Roman" w:hAnsi="Times New Roman" w:cs="Times New Roman"/>
          <w:sz w:val="24"/>
          <w:szCs w:val="24"/>
        </w:rPr>
        <w:t>Offer rewards for referrals to attract new users.</w:t>
      </w:r>
    </w:p>
    <w:p w:rsidR="0071759C" w:rsidRPr="0071759C" w:rsidRDefault="0071759C" w:rsidP="007175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1759C" w:rsidRDefault="0071759C" w:rsidP="009603C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59C">
        <w:rPr>
          <w:rFonts w:ascii="Times New Roman" w:eastAsia="Times New Roman" w:hAnsi="Times New Roman" w:cs="Times New Roman"/>
          <w:sz w:val="24"/>
          <w:szCs w:val="24"/>
        </w:rPr>
        <w:t>Run time-sensitive promotions</w:t>
      </w:r>
    </w:p>
    <w:p w:rsidR="003F48D0" w:rsidRPr="003F48D0" w:rsidRDefault="003F48D0" w:rsidP="009603C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48D0" w:rsidRDefault="003F48D0" w:rsidP="009603C1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4FB3" w:rsidRPr="003F48D0" w:rsidRDefault="003F48D0" w:rsidP="009603C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48D0">
        <w:rPr>
          <w:rFonts w:ascii="Times New Roman" w:eastAsia="Times New Roman" w:hAnsi="Times New Roman" w:cs="Times New Roman"/>
          <w:b/>
          <w:sz w:val="24"/>
          <w:szCs w:val="24"/>
        </w:rPr>
        <w:t>Traffic Issues:</w:t>
      </w:r>
    </w:p>
    <w:p w:rsidR="003F48D0" w:rsidRPr="003F48D0" w:rsidRDefault="003F48D0" w:rsidP="009603C1">
      <w:pPr>
        <w:pStyle w:val="ListParagraph"/>
        <w:spacing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759C" w:rsidRPr="0071759C" w:rsidRDefault="0071759C" w:rsidP="0071759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9C">
        <w:rPr>
          <w:rFonts w:ascii="Times New Roman" w:hAnsi="Times New Roman" w:cs="Times New Roman"/>
          <w:sz w:val="24"/>
          <w:szCs w:val="24"/>
        </w:rPr>
        <w:t>Invest in marketing campaigns during low-traffic periods.</w:t>
      </w:r>
    </w:p>
    <w:p w:rsidR="0071759C" w:rsidRPr="0071759C" w:rsidRDefault="0071759C" w:rsidP="0071759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759C" w:rsidRDefault="0071759C" w:rsidP="0071759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9C">
        <w:rPr>
          <w:rFonts w:ascii="Times New Roman" w:hAnsi="Times New Roman" w:cs="Times New Roman"/>
          <w:sz w:val="24"/>
          <w:szCs w:val="24"/>
        </w:rPr>
        <w:t>Optimize traffic sources with declining performance.</w:t>
      </w:r>
    </w:p>
    <w:p w:rsidR="0071759C" w:rsidRPr="0071759C" w:rsidRDefault="0071759C" w:rsidP="007175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759C" w:rsidRDefault="0071759C" w:rsidP="0071759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9C">
        <w:rPr>
          <w:rFonts w:ascii="Times New Roman" w:hAnsi="Times New Roman" w:cs="Times New Roman"/>
          <w:sz w:val="24"/>
          <w:szCs w:val="24"/>
        </w:rPr>
        <w:t>Invest in underperforming traffic sources (e.g., social media, search engine ads).</w:t>
      </w:r>
    </w:p>
    <w:p w:rsidR="0071759C" w:rsidRPr="0071759C" w:rsidRDefault="0071759C" w:rsidP="007175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759C" w:rsidRPr="0071759C" w:rsidRDefault="0071759C" w:rsidP="0071759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9C">
        <w:rPr>
          <w:rFonts w:ascii="Times New Roman" w:hAnsi="Times New Roman" w:cs="Times New Roman"/>
          <w:sz w:val="24"/>
          <w:szCs w:val="24"/>
        </w:rPr>
        <w:t>Use push notifications and email campaigns to re-engage users.</w:t>
      </w:r>
    </w:p>
    <w:p w:rsidR="004B4727" w:rsidRDefault="004B4727" w:rsidP="0071759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759C" w:rsidRPr="004B4727" w:rsidRDefault="0071759C" w:rsidP="0071759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4727" w:rsidRPr="004B4727" w:rsidRDefault="004B4727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4727" w:rsidRPr="004B4727" w:rsidRDefault="004B4727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727" w:rsidRDefault="004B4727" w:rsidP="009603C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727">
        <w:rPr>
          <w:rFonts w:ascii="Times New Roman" w:eastAsia="Times New Roman" w:hAnsi="Times New Roman" w:cs="Times New Roman"/>
          <w:b/>
          <w:sz w:val="24"/>
          <w:szCs w:val="24"/>
        </w:rPr>
        <w:t>Conversion Issues:</w:t>
      </w:r>
    </w:p>
    <w:p w:rsidR="004B4727" w:rsidRDefault="004B4727" w:rsidP="009603C1">
      <w:pPr>
        <w:pStyle w:val="ListParagraph"/>
        <w:spacing w:line="276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4727" w:rsidRPr="004B4727" w:rsidRDefault="004B4727" w:rsidP="009603C1">
      <w:pPr>
        <w:pStyle w:val="ListParagraph"/>
        <w:spacing w:line="276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4727" w:rsidRDefault="004B4727" w:rsidP="009603C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727">
        <w:rPr>
          <w:rFonts w:ascii="Times New Roman" w:eastAsia="Times New Roman" w:hAnsi="Times New Roman" w:cs="Times New Roman"/>
          <w:sz w:val="24"/>
          <w:szCs w:val="24"/>
        </w:rPr>
        <w:t>Redesign menu layouts to boost engagement.</w:t>
      </w:r>
    </w:p>
    <w:p w:rsidR="0071759C" w:rsidRPr="004B4727" w:rsidRDefault="0071759C" w:rsidP="0071759C">
      <w:pPr>
        <w:pStyle w:val="ListParagraph"/>
        <w:spacing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4727" w:rsidRDefault="004B4727" w:rsidP="009603C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727">
        <w:rPr>
          <w:rFonts w:ascii="Times New Roman" w:eastAsia="Times New Roman" w:hAnsi="Times New Roman" w:cs="Times New Roman"/>
          <w:sz w:val="24"/>
          <w:szCs w:val="24"/>
        </w:rPr>
        <w:t>Streamline payment gateways to reduce failures.</w:t>
      </w:r>
    </w:p>
    <w:p w:rsidR="0071759C" w:rsidRPr="0071759C" w:rsidRDefault="0071759C" w:rsidP="007175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1759C" w:rsidRDefault="0071759C" w:rsidP="009603C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59C">
        <w:rPr>
          <w:rFonts w:ascii="Times New Roman" w:eastAsia="Times New Roman" w:hAnsi="Times New Roman" w:cs="Times New Roman"/>
          <w:sz w:val="24"/>
          <w:szCs w:val="24"/>
        </w:rPr>
        <w:t>Offer one-click checkout options</w:t>
      </w:r>
    </w:p>
    <w:p w:rsidR="0071759C" w:rsidRPr="0071759C" w:rsidRDefault="0071759C" w:rsidP="007175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1759C" w:rsidRPr="004B4727" w:rsidRDefault="0071759C" w:rsidP="009603C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59C">
        <w:rPr>
          <w:rFonts w:ascii="Times New Roman" w:eastAsia="Times New Roman" w:hAnsi="Times New Roman" w:cs="Times New Roman"/>
          <w:sz w:val="24"/>
          <w:szCs w:val="24"/>
        </w:rPr>
        <w:t>Add multiple payment methods (e.g., UPI, wallets, cash on delivery)</w:t>
      </w:r>
    </w:p>
    <w:p w:rsidR="004B4727" w:rsidRDefault="004B4727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C45" w:rsidRPr="00942B7B" w:rsidRDefault="00547C45" w:rsidP="00942B7B">
      <w:pPr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85008B" w:rsidRDefault="0085008B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Charts</w:t>
      </w:r>
    </w:p>
    <w:p w:rsidR="00BD325A" w:rsidRDefault="00BD325A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8A03F4" w:rsidRPr="008A03F4" w:rsidRDefault="008A03F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A03F4">
        <w:rPr>
          <w:rFonts w:ascii="Times New Roman" w:hAnsi="Times New Roman" w:cs="Times New Roman"/>
          <w:sz w:val="36"/>
          <w:szCs w:val="36"/>
        </w:rPr>
        <w:t>Daily Orders Trends</w:t>
      </w:r>
    </w:p>
    <w:p w:rsidR="0085008B" w:rsidRDefault="00BD325A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6181725" cy="22936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8" w:rsidRDefault="00A731C8" w:rsidP="009603C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1C8">
        <w:rPr>
          <w:rFonts w:ascii="Times New Roman" w:hAnsi="Times New Roman" w:cs="Times New Roman"/>
          <w:sz w:val="24"/>
          <w:szCs w:val="24"/>
        </w:rPr>
        <w:t xml:space="preserve">The lowest Daily </w:t>
      </w:r>
      <w:r>
        <w:rPr>
          <w:rFonts w:ascii="Times New Roman" w:hAnsi="Times New Roman" w:cs="Times New Roman"/>
          <w:sz w:val="24"/>
          <w:szCs w:val="24"/>
        </w:rPr>
        <w:t>Orders</w:t>
      </w:r>
      <w:r w:rsidRPr="00A731C8">
        <w:rPr>
          <w:rFonts w:ascii="Times New Roman" w:hAnsi="Times New Roman" w:cs="Times New Roman"/>
          <w:sz w:val="24"/>
          <w:szCs w:val="24"/>
        </w:rPr>
        <w:t xml:space="preserve"> Trends can be seen on [T</w:t>
      </w:r>
      <w:r>
        <w:rPr>
          <w:rFonts w:ascii="Times New Roman" w:hAnsi="Times New Roman" w:cs="Times New Roman"/>
          <w:sz w:val="24"/>
          <w:szCs w:val="24"/>
        </w:rPr>
        <w:t>uesday</w:t>
      </w:r>
      <w:r w:rsidRPr="00A731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731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A731C8">
        <w:rPr>
          <w:rFonts w:ascii="Times New Roman" w:hAnsi="Times New Roman" w:cs="Times New Roman"/>
          <w:sz w:val="24"/>
          <w:szCs w:val="24"/>
        </w:rPr>
        <w:t xml:space="preserve">/2019]. This is due to the </w:t>
      </w:r>
      <w:r>
        <w:rPr>
          <w:rFonts w:ascii="Times New Roman" w:hAnsi="Times New Roman" w:cs="Times New Roman"/>
          <w:sz w:val="24"/>
          <w:szCs w:val="24"/>
        </w:rPr>
        <w:t>Orders</w:t>
      </w:r>
      <w:r w:rsidRPr="00A731C8">
        <w:rPr>
          <w:rFonts w:ascii="Times New Roman" w:hAnsi="Times New Roman" w:cs="Times New Roman"/>
          <w:sz w:val="24"/>
          <w:szCs w:val="24"/>
        </w:rPr>
        <w:t xml:space="preserve"> on this date </w:t>
      </w:r>
      <w:r w:rsidR="00084CC3">
        <w:rPr>
          <w:rFonts w:ascii="Times New Roman" w:hAnsi="Times New Roman" w:cs="Times New Roman"/>
          <w:sz w:val="24"/>
          <w:szCs w:val="24"/>
        </w:rPr>
        <w:t>being</w:t>
      </w:r>
      <w:r w:rsidRPr="00A731C8">
        <w:rPr>
          <w:rFonts w:ascii="Times New Roman" w:hAnsi="Times New Roman" w:cs="Times New Roman"/>
          <w:sz w:val="24"/>
          <w:szCs w:val="24"/>
        </w:rPr>
        <w:t xml:space="preserve"> the lowest when compared with other dates.</w:t>
      </w:r>
    </w:p>
    <w:p w:rsidR="00084CC3" w:rsidRPr="001408DC" w:rsidRDefault="00084CC3" w:rsidP="009603C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Highest Daily Traffic Trends can be seen on [Tuesday,1</w:t>
      </w:r>
      <w:r w:rsidRPr="00A731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731C8">
        <w:rPr>
          <w:rFonts w:ascii="Times New Roman" w:hAnsi="Times New Roman" w:cs="Times New Roman"/>
          <w:sz w:val="24"/>
          <w:szCs w:val="24"/>
        </w:rPr>
        <w:t>/2019</w:t>
      </w:r>
      <w:r>
        <w:rPr>
          <w:rFonts w:ascii="Times New Roman" w:hAnsi="Times New Roman" w:cs="Times New Roman"/>
          <w:sz w:val="24"/>
          <w:szCs w:val="24"/>
        </w:rPr>
        <w:t>]. This is due to the traffic on this date being the Highest when compared with other dates.</w:t>
      </w:r>
    </w:p>
    <w:p w:rsidR="00084CC3" w:rsidRPr="00A731C8" w:rsidRDefault="00084CC3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0BC4" w:rsidRDefault="00E50BC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A03F4" w:rsidRPr="008A03F4" w:rsidRDefault="008A03F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A03F4">
        <w:rPr>
          <w:rFonts w:ascii="Times New Roman" w:hAnsi="Times New Roman" w:cs="Times New Roman"/>
          <w:sz w:val="36"/>
          <w:szCs w:val="36"/>
        </w:rPr>
        <w:t>Daily Traffic Trends</w:t>
      </w:r>
    </w:p>
    <w:p w:rsidR="008A03F4" w:rsidRPr="008A03F4" w:rsidRDefault="00842673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180684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82" cy="20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8" w:rsidRDefault="00A731C8" w:rsidP="009603C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03F4" w:rsidRPr="00084CC3" w:rsidRDefault="001408DC" w:rsidP="009603C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83322909"/>
      <w:r>
        <w:rPr>
          <w:rFonts w:ascii="Times New Roman" w:hAnsi="Times New Roman" w:cs="Times New Roman"/>
          <w:sz w:val="24"/>
          <w:szCs w:val="24"/>
        </w:rPr>
        <w:t xml:space="preserve">The lowest Daily Traffic Trends can be seen </w:t>
      </w:r>
      <w:r w:rsidR="00A731C8">
        <w:rPr>
          <w:rFonts w:ascii="Times New Roman" w:hAnsi="Times New Roman" w:cs="Times New Roman"/>
          <w:sz w:val="24"/>
          <w:szCs w:val="24"/>
        </w:rPr>
        <w:t>on [Thursday,</w:t>
      </w:r>
      <w:r w:rsidR="00A731C8" w:rsidRPr="00A731C8">
        <w:rPr>
          <w:rFonts w:ascii="Times New Roman" w:hAnsi="Times New Roman" w:cs="Times New Roman"/>
          <w:sz w:val="24"/>
          <w:szCs w:val="24"/>
        </w:rPr>
        <w:t>6/20/2019</w:t>
      </w:r>
      <w:r w:rsidR="00A731C8">
        <w:rPr>
          <w:rFonts w:ascii="Times New Roman" w:hAnsi="Times New Roman" w:cs="Times New Roman"/>
          <w:sz w:val="24"/>
          <w:szCs w:val="24"/>
        </w:rPr>
        <w:t xml:space="preserve">]. This is due to the traffic on this date </w:t>
      </w:r>
      <w:r w:rsidR="00084CC3">
        <w:rPr>
          <w:rFonts w:ascii="Times New Roman" w:hAnsi="Times New Roman" w:cs="Times New Roman"/>
          <w:sz w:val="24"/>
          <w:szCs w:val="24"/>
        </w:rPr>
        <w:t>being</w:t>
      </w:r>
      <w:r w:rsidR="00A731C8">
        <w:rPr>
          <w:rFonts w:ascii="Times New Roman" w:hAnsi="Times New Roman" w:cs="Times New Roman"/>
          <w:sz w:val="24"/>
          <w:szCs w:val="24"/>
        </w:rPr>
        <w:t xml:space="preserve"> the lowest when compared with other dates.</w:t>
      </w:r>
      <w:bookmarkEnd w:id="5"/>
    </w:p>
    <w:p w:rsidR="00547C45" w:rsidRDefault="00547C45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A03F4" w:rsidRPr="008A03F4" w:rsidRDefault="008A03F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A03F4">
        <w:rPr>
          <w:rFonts w:ascii="Times New Roman" w:hAnsi="Times New Roman" w:cs="Times New Roman"/>
          <w:sz w:val="36"/>
          <w:szCs w:val="36"/>
        </w:rPr>
        <w:lastRenderedPageBreak/>
        <w:t>Daily Conversion Trends</w:t>
      </w:r>
    </w:p>
    <w:p w:rsidR="007E53CF" w:rsidRDefault="007E53CF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24" w:rsidRPr="00A94E97" w:rsidRDefault="00A94E97" w:rsidP="009603C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highest Conversion percentage in the chart is on the date </w:t>
      </w:r>
      <w:bookmarkStart w:id="6" w:name="_Hlk183321502"/>
      <w:r>
        <w:rPr>
          <w:rFonts w:ascii="Times New Roman" w:hAnsi="Times New Roman" w:cs="Times New Roman"/>
          <w:sz w:val="24"/>
          <w:szCs w:val="24"/>
        </w:rPr>
        <w:t>[Thursday,</w:t>
      </w:r>
      <w:r w:rsidRPr="00A94E97">
        <w:rPr>
          <w:rFonts w:ascii="Times New Roman" w:hAnsi="Times New Roman" w:cs="Times New Roman"/>
          <w:sz w:val="24"/>
          <w:szCs w:val="24"/>
        </w:rPr>
        <w:t>4/18/2019</w:t>
      </w:r>
      <w:r>
        <w:rPr>
          <w:rFonts w:ascii="Times New Roman" w:hAnsi="Times New Roman" w:cs="Times New Roman"/>
          <w:sz w:val="24"/>
          <w:szCs w:val="24"/>
        </w:rPr>
        <w:t xml:space="preserve">]. This increase is because of the sudden increase in </w:t>
      </w:r>
      <w:r w:rsidR="005A11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average discount which was 29%</w:t>
      </w:r>
      <w:r w:rsidR="005A1109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:rsidR="00E50BC4" w:rsidRDefault="00E50BC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A03F4" w:rsidRPr="008A03F4" w:rsidRDefault="008A03F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Conversion Metrics</w:t>
      </w:r>
    </w:p>
    <w:p w:rsidR="00722E24" w:rsidRDefault="00722E24" w:rsidP="009603C1">
      <w:pPr>
        <w:pStyle w:val="ListParagraph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9603C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dip in the line chart can be seen at the weekends</w:t>
      </w:r>
      <w:r w:rsidR="00DF7D1E">
        <w:rPr>
          <w:rFonts w:ascii="Times New Roman" w:hAnsi="Times New Roman" w:cs="Times New Roman"/>
          <w:sz w:val="24"/>
          <w:szCs w:val="24"/>
        </w:rPr>
        <w:t>.</w:t>
      </w:r>
    </w:p>
    <w:p w:rsidR="005A1109" w:rsidRDefault="00DF7D1E" w:rsidP="009603C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L2M</w:t>
      </w:r>
      <w:r w:rsidR="005A1109">
        <w:rPr>
          <w:rFonts w:ascii="Times New Roman" w:hAnsi="Times New Roman" w:cs="Times New Roman"/>
          <w:sz w:val="24"/>
          <w:szCs w:val="24"/>
        </w:rPr>
        <w:t xml:space="preserve"> is the lowest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D1E">
        <w:rPr>
          <w:rFonts w:ascii="Times New Roman" w:hAnsi="Times New Roman" w:cs="Times New Roman"/>
          <w:sz w:val="24"/>
          <w:szCs w:val="24"/>
        </w:rPr>
        <w:t>percentage of conversion in</w:t>
      </w:r>
      <w:r>
        <w:rPr>
          <w:rFonts w:ascii="Times New Roman" w:hAnsi="Times New Roman" w:cs="Times New Roman"/>
          <w:sz w:val="24"/>
          <w:szCs w:val="24"/>
        </w:rPr>
        <w:t xml:space="preserve"> L2M </w:t>
      </w:r>
      <w:r w:rsidR="005A1109">
        <w:rPr>
          <w:rFonts w:ascii="Times New Roman" w:hAnsi="Times New Roman" w:cs="Times New Roman"/>
          <w:sz w:val="24"/>
          <w:szCs w:val="24"/>
        </w:rPr>
        <w:t>on [Tuesday,</w:t>
      </w:r>
      <w:r w:rsidR="005A1109" w:rsidRPr="005A1109">
        <w:rPr>
          <w:rFonts w:ascii="Times New Roman" w:hAnsi="Times New Roman" w:cs="Times New Roman"/>
          <w:sz w:val="24"/>
          <w:szCs w:val="24"/>
        </w:rPr>
        <w:t>7/16/2019</w:t>
      </w:r>
      <w:r w:rsidR="005A1109">
        <w:rPr>
          <w:rFonts w:ascii="Times New Roman" w:hAnsi="Times New Roman" w:cs="Times New Roman"/>
          <w:sz w:val="24"/>
          <w:szCs w:val="24"/>
        </w:rPr>
        <w:t xml:space="preserve">] because the average price of two items is </w:t>
      </w:r>
      <w:r w:rsidR="00D21890">
        <w:rPr>
          <w:rFonts w:ascii="Times New Roman" w:hAnsi="Times New Roman" w:cs="Times New Roman"/>
          <w:sz w:val="24"/>
          <w:szCs w:val="24"/>
        </w:rPr>
        <w:t>at the highest when compared to the other dates in L2M</w:t>
      </w:r>
      <w:r w:rsidR="005A11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can be the reason for the dip.</w:t>
      </w:r>
    </w:p>
    <w:p w:rsidR="00DF7D1E" w:rsidRDefault="00DF7D1E" w:rsidP="009603C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M2C has the highest </w:t>
      </w:r>
      <w:r w:rsidRPr="00DF7D1E">
        <w:rPr>
          <w:rFonts w:ascii="Times New Roman" w:hAnsi="Times New Roman" w:cs="Times New Roman"/>
          <w:sz w:val="24"/>
          <w:szCs w:val="24"/>
        </w:rPr>
        <w:t xml:space="preserve">percentage of conversion in </w:t>
      </w:r>
      <w:r>
        <w:rPr>
          <w:rFonts w:ascii="Times New Roman" w:hAnsi="Times New Roman" w:cs="Times New Roman"/>
          <w:sz w:val="24"/>
          <w:szCs w:val="24"/>
        </w:rPr>
        <w:t xml:space="preserve">M2C on </w:t>
      </w:r>
      <w:r w:rsidRPr="00DF7D1E">
        <w:rPr>
          <w:rFonts w:ascii="Times New Roman" w:hAnsi="Times New Roman" w:cs="Times New Roman"/>
          <w:sz w:val="24"/>
          <w:szCs w:val="24"/>
        </w:rPr>
        <w:t>[Thursday,4/18/2019]. This increase is because of the sudden increase in the average discount which was 29%.</w:t>
      </w:r>
    </w:p>
    <w:p w:rsidR="00DF7D1E" w:rsidRDefault="00DF7D1E" w:rsidP="009603C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C2P has </w:t>
      </w:r>
      <w:r w:rsidR="00AF6F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low</w:t>
      </w:r>
      <w:r w:rsidR="00AF6F4D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83321726"/>
      <w:r>
        <w:rPr>
          <w:rFonts w:ascii="Times New Roman" w:hAnsi="Times New Roman" w:cs="Times New Roman"/>
          <w:sz w:val="24"/>
          <w:szCs w:val="24"/>
        </w:rPr>
        <w:t xml:space="preserve">percentage of conversion in </w:t>
      </w:r>
      <w:bookmarkEnd w:id="7"/>
      <w:r>
        <w:rPr>
          <w:rFonts w:ascii="Times New Roman" w:hAnsi="Times New Roman" w:cs="Times New Roman"/>
          <w:sz w:val="24"/>
          <w:szCs w:val="24"/>
        </w:rPr>
        <w:t>C2P on [Saturday,</w:t>
      </w:r>
      <w:r w:rsidRPr="00DF7D1E">
        <w:rPr>
          <w:rFonts w:ascii="Times New Roman" w:hAnsi="Times New Roman" w:cs="Times New Roman"/>
          <w:sz w:val="24"/>
          <w:szCs w:val="24"/>
        </w:rPr>
        <w:t>3/2/2019</w:t>
      </w:r>
      <w:r>
        <w:rPr>
          <w:rFonts w:ascii="Times New Roman" w:hAnsi="Times New Roman" w:cs="Times New Roman"/>
          <w:sz w:val="24"/>
          <w:szCs w:val="24"/>
        </w:rPr>
        <w:t>]. This dip in percentage is due to high average delivery charges.</w:t>
      </w:r>
    </w:p>
    <w:p w:rsidR="00A657E1" w:rsidRPr="008A03F4" w:rsidRDefault="00A657E1" w:rsidP="009603C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P2O has</w:t>
      </w:r>
      <w:r w:rsidR="00AF6F4D">
        <w:rPr>
          <w:rFonts w:ascii="Times New Roman" w:hAnsi="Times New Roman" w:cs="Times New Roman"/>
          <w:sz w:val="24"/>
          <w:szCs w:val="24"/>
        </w:rPr>
        <w:t xml:space="preserve"> the lowest percentage of conversion in P2O on [Tuesday,3/19/2019]. This dip is due to the low success rate of payment which is 65% and this is the lowest when compared to other dates in P2O</w:t>
      </w:r>
    </w:p>
    <w:sectPr w:rsidR="00A657E1" w:rsidRPr="008A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B73"/>
    <w:multiLevelType w:val="hybridMultilevel"/>
    <w:tmpl w:val="068EDA62"/>
    <w:lvl w:ilvl="0" w:tplc="B7861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E6230"/>
    <w:multiLevelType w:val="hybridMultilevel"/>
    <w:tmpl w:val="40126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367D4"/>
    <w:multiLevelType w:val="hybridMultilevel"/>
    <w:tmpl w:val="1CFE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71B36"/>
    <w:multiLevelType w:val="hybridMultilevel"/>
    <w:tmpl w:val="4E6E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94780"/>
    <w:multiLevelType w:val="hybridMultilevel"/>
    <w:tmpl w:val="8A9E7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D94DFA"/>
    <w:multiLevelType w:val="hybridMultilevel"/>
    <w:tmpl w:val="47D0437A"/>
    <w:lvl w:ilvl="0" w:tplc="B7861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C0B3A"/>
    <w:multiLevelType w:val="hybridMultilevel"/>
    <w:tmpl w:val="068EDA62"/>
    <w:lvl w:ilvl="0" w:tplc="B7861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566E1"/>
    <w:multiLevelType w:val="hybridMultilevel"/>
    <w:tmpl w:val="159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E521E"/>
    <w:multiLevelType w:val="hybridMultilevel"/>
    <w:tmpl w:val="454031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6CC1F70"/>
    <w:multiLevelType w:val="hybridMultilevel"/>
    <w:tmpl w:val="1A60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3EF6"/>
    <w:multiLevelType w:val="hybridMultilevel"/>
    <w:tmpl w:val="27682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2668C3"/>
    <w:multiLevelType w:val="hybridMultilevel"/>
    <w:tmpl w:val="7FEA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4E1133"/>
    <w:multiLevelType w:val="hybridMultilevel"/>
    <w:tmpl w:val="0C7C2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8B35DD"/>
    <w:multiLevelType w:val="hybridMultilevel"/>
    <w:tmpl w:val="24728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71750"/>
    <w:multiLevelType w:val="hybridMultilevel"/>
    <w:tmpl w:val="1E90C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01749A"/>
    <w:multiLevelType w:val="hybridMultilevel"/>
    <w:tmpl w:val="F5BA7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8E2249"/>
    <w:multiLevelType w:val="hybridMultilevel"/>
    <w:tmpl w:val="18D62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1B3038"/>
    <w:multiLevelType w:val="hybridMultilevel"/>
    <w:tmpl w:val="1F844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C07121"/>
    <w:multiLevelType w:val="hybridMultilevel"/>
    <w:tmpl w:val="8BA4A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BD3AE7"/>
    <w:multiLevelType w:val="hybridMultilevel"/>
    <w:tmpl w:val="DAE6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C46EA"/>
    <w:multiLevelType w:val="hybridMultilevel"/>
    <w:tmpl w:val="7CCAB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BB21695"/>
    <w:multiLevelType w:val="hybridMultilevel"/>
    <w:tmpl w:val="2A3C9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CBF53F5"/>
    <w:multiLevelType w:val="hybridMultilevel"/>
    <w:tmpl w:val="532E87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DEF6693"/>
    <w:multiLevelType w:val="hybridMultilevel"/>
    <w:tmpl w:val="AD14861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F67446B"/>
    <w:multiLevelType w:val="hybridMultilevel"/>
    <w:tmpl w:val="D95E9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9859CF"/>
    <w:multiLevelType w:val="hybridMultilevel"/>
    <w:tmpl w:val="50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B50A2"/>
    <w:multiLevelType w:val="hybridMultilevel"/>
    <w:tmpl w:val="4EC8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0C553E"/>
    <w:multiLevelType w:val="hybridMultilevel"/>
    <w:tmpl w:val="C6B2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2C15"/>
    <w:multiLevelType w:val="hybridMultilevel"/>
    <w:tmpl w:val="ABEA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F77AC"/>
    <w:multiLevelType w:val="hybridMultilevel"/>
    <w:tmpl w:val="8CD40F72"/>
    <w:lvl w:ilvl="0" w:tplc="B7861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20884"/>
    <w:multiLevelType w:val="hybridMultilevel"/>
    <w:tmpl w:val="C27A5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9"/>
  </w:num>
  <w:num w:numId="4">
    <w:abstractNumId w:val="18"/>
  </w:num>
  <w:num w:numId="5">
    <w:abstractNumId w:val="2"/>
  </w:num>
  <w:num w:numId="6">
    <w:abstractNumId w:val="14"/>
  </w:num>
  <w:num w:numId="7">
    <w:abstractNumId w:val="26"/>
  </w:num>
  <w:num w:numId="8">
    <w:abstractNumId w:val="17"/>
  </w:num>
  <w:num w:numId="9">
    <w:abstractNumId w:val="27"/>
  </w:num>
  <w:num w:numId="10">
    <w:abstractNumId w:val="30"/>
  </w:num>
  <w:num w:numId="11">
    <w:abstractNumId w:val="23"/>
  </w:num>
  <w:num w:numId="12">
    <w:abstractNumId w:val="4"/>
  </w:num>
  <w:num w:numId="13">
    <w:abstractNumId w:val="22"/>
  </w:num>
  <w:num w:numId="14">
    <w:abstractNumId w:val="15"/>
  </w:num>
  <w:num w:numId="15">
    <w:abstractNumId w:val="21"/>
  </w:num>
  <w:num w:numId="16">
    <w:abstractNumId w:val="7"/>
  </w:num>
  <w:num w:numId="17">
    <w:abstractNumId w:val="11"/>
  </w:num>
  <w:num w:numId="18">
    <w:abstractNumId w:val="0"/>
  </w:num>
  <w:num w:numId="19">
    <w:abstractNumId w:val="29"/>
  </w:num>
  <w:num w:numId="20">
    <w:abstractNumId w:val="5"/>
  </w:num>
  <w:num w:numId="21">
    <w:abstractNumId w:val="10"/>
  </w:num>
  <w:num w:numId="22">
    <w:abstractNumId w:val="6"/>
  </w:num>
  <w:num w:numId="23">
    <w:abstractNumId w:val="8"/>
  </w:num>
  <w:num w:numId="24">
    <w:abstractNumId w:val="19"/>
  </w:num>
  <w:num w:numId="25">
    <w:abstractNumId w:val="3"/>
  </w:num>
  <w:num w:numId="26">
    <w:abstractNumId w:val="20"/>
  </w:num>
  <w:num w:numId="27">
    <w:abstractNumId w:val="12"/>
  </w:num>
  <w:num w:numId="28">
    <w:abstractNumId w:val="24"/>
  </w:num>
  <w:num w:numId="29">
    <w:abstractNumId w:val="13"/>
  </w:num>
  <w:num w:numId="30">
    <w:abstractNumId w:val="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AB"/>
    <w:rsid w:val="0005588E"/>
    <w:rsid w:val="00061EEB"/>
    <w:rsid w:val="00070414"/>
    <w:rsid w:val="00084CC3"/>
    <w:rsid w:val="000D4398"/>
    <w:rsid w:val="001408DC"/>
    <w:rsid w:val="0015410D"/>
    <w:rsid w:val="001C0010"/>
    <w:rsid w:val="001F5086"/>
    <w:rsid w:val="00231DA4"/>
    <w:rsid w:val="002E0C9D"/>
    <w:rsid w:val="003F48D0"/>
    <w:rsid w:val="00421D19"/>
    <w:rsid w:val="004B4727"/>
    <w:rsid w:val="004F3049"/>
    <w:rsid w:val="00520508"/>
    <w:rsid w:val="00547C45"/>
    <w:rsid w:val="00554F71"/>
    <w:rsid w:val="005A1109"/>
    <w:rsid w:val="006437BE"/>
    <w:rsid w:val="006C3D4F"/>
    <w:rsid w:val="0071759C"/>
    <w:rsid w:val="00722E24"/>
    <w:rsid w:val="007A5179"/>
    <w:rsid w:val="007D14D8"/>
    <w:rsid w:val="007D78C1"/>
    <w:rsid w:val="007E53CF"/>
    <w:rsid w:val="00842673"/>
    <w:rsid w:val="0085008B"/>
    <w:rsid w:val="00894FB3"/>
    <w:rsid w:val="008A03F4"/>
    <w:rsid w:val="008B385B"/>
    <w:rsid w:val="0092742E"/>
    <w:rsid w:val="00942B7B"/>
    <w:rsid w:val="009603C1"/>
    <w:rsid w:val="009611B3"/>
    <w:rsid w:val="009F3A68"/>
    <w:rsid w:val="009F7F41"/>
    <w:rsid w:val="00A26BB6"/>
    <w:rsid w:val="00A471A2"/>
    <w:rsid w:val="00A657E1"/>
    <w:rsid w:val="00A731C8"/>
    <w:rsid w:val="00A94E97"/>
    <w:rsid w:val="00AF3C79"/>
    <w:rsid w:val="00AF6F4D"/>
    <w:rsid w:val="00BA393A"/>
    <w:rsid w:val="00BD325A"/>
    <w:rsid w:val="00CD2230"/>
    <w:rsid w:val="00D21890"/>
    <w:rsid w:val="00D45879"/>
    <w:rsid w:val="00D9454C"/>
    <w:rsid w:val="00DB2B8C"/>
    <w:rsid w:val="00DD00AB"/>
    <w:rsid w:val="00DF7D1E"/>
    <w:rsid w:val="00E0274C"/>
    <w:rsid w:val="00E13366"/>
    <w:rsid w:val="00E50BC4"/>
    <w:rsid w:val="00E64171"/>
    <w:rsid w:val="00E867A3"/>
    <w:rsid w:val="00EA5A14"/>
    <w:rsid w:val="00F02C60"/>
    <w:rsid w:val="00F87CFE"/>
    <w:rsid w:val="00FA574B"/>
    <w:rsid w:val="00FB43DC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4D88E"/>
  <w15:chartTrackingRefBased/>
  <w15:docId w15:val="{6396B16C-444F-45FF-8AAB-73B199B8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753</Words>
  <Characters>4182</Characters>
  <Application>Microsoft Office Word</Application>
  <DocSecurity>0</DocSecurity>
  <Lines>149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SIVAVINAYAK B</dc:creator>
  <cp:keywords/>
  <dc:description/>
  <cp:lastModifiedBy>SIVAVINAYAK B</cp:lastModifiedBy>
  <cp:revision>97</cp:revision>
  <dcterms:created xsi:type="dcterms:W3CDTF">2024-11-22T09:18:00Z</dcterms:created>
  <dcterms:modified xsi:type="dcterms:W3CDTF">2024-11-24T07:02:00Z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a2fa7d56-4387-446e-9b30-2472cbbfb728</vt:lpwstr>
  </property>
</Properties>
</file>