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0FC0E" w14:textId="77777777" w:rsidR="006967F9" w:rsidRDefault="00B05621">
      <w:pPr>
        <w:rPr>
          <w:rFonts w:ascii="Arial" w:hAnsi="Arial" w:cs="Arial"/>
          <w:color w:val="000000" w:themeColor="text1"/>
          <w:lang w:val="en-US"/>
        </w:rPr>
      </w:pPr>
      <w:r w:rsidRPr="00FA0858">
        <w:rPr>
          <w:rFonts w:ascii="Arial" w:hAnsi="Arial" w:cs="Arial"/>
          <w:color w:val="000000" w:themeColor="text1"/>
          <w:lang w:val="en-US"/>
        </w:rPr>
        <w:t>Object Store Connector</w:t>
      </w:r>
    </w:p>
    <w:p w14:paraId="3BBA6150" w14:textId="77777777" w:rsidR="006C3D7A" w:rsidRPr="00FA0858" w:rsidRDefault="006C3D7A">
      <w:pPr>
        <w:rPr>
          <w:rFonts w:ascii="Arial" w:hAnsi="Arial" w:cs="Arial"/>
          <w:color w:val="000000" w:themeColor="text1"/>
          <w:lang w:val="en-US"/>
        </w:rPr>
      </w:pPr>
    </w:p>
    <w:p w14:paraId="15B429F5" w14:textId="77777777" w:rsidR="006C3D7A" w:rsidRPr="006C3D7A" w:rsidRDefault="006C3D7A" w:rsidP="006C3D7A">
      <w:pPr>
        <w:rPr>
          <w:rFonts w:ascii="Arial" w:eastAsia="Times New Roman" w:hAnsi="Arial" w:cs="Arial"/>
          <w:color w:val="000000" w:themeColor="text1"/>
          <w:lang w:val="en-GB" w:eastAsia="en-GB"/>
        </w:rPr>
      </w:pPr>
      <w:r w:rsidRPr="006C3D7A">
        <w:rPr>
          <w:rFonts w:ascii="Arial" w:eastAsia="Times New Roman" w:hAnsi="Arial" w:cs="Arial"/>
          <w:color w:val="000000" w:themeColor="text1"/>
          <w:shd w:val="clear" w:color="auto" w:fill="FFFFFF"/>
          <w:lang w:val="en-GB" w:eastAsia="en-GB"/>
        </w:rPr>
        <w:t>A </w:t>
      </w:r>
      <w:hyperlink r:id="rId5" w:history="1">
        <w:r w:rsidRPr="006C3D7A">
          <w:rPr>
            <w:rFonts w:ascii="Arial" w:eastAsia="Times New Roman" w:hAnsi="Arial" w:cs="Arial"/>
            <w:color w:val="000000" w:themeColor="text1"/>
            <w:shd w:val="clear" w:color="auto" w:fill="FFFFFF"/>
            <w:lang w:val="en-GB" w:eastAsia="en-GB"/>
          </w:rPr>
          <w:t>connector</w:t>
        </w:r>
      </w:hyperlink>
      <w:r w:rsidRPr="006C3D7A">
        <w:rPr>
          <w:rFonts w:ascii="Arial" w:eastAsia="Times New Roman" w:hAnsi="Arial" w:cs="Arial"/>
          <w:color w:val="000000" w:themeColor="text1"/>
          <w:shd w:val="clear" w:color="auto" w:fill="FFFFFF"/>
          <w:lang w:val="en-GB" w:eastAsia="en-GB"/>
        </w:rPr>
        <w:t> is software that provides a connection between a Mule flow and an external resource. The resource can be any source of content, such a database, protocol, or </w:t>
      </w:r>
      <w:hyperlink r:id="rId6" w:tgtFrame="_blank" w:tooltip="Application programming interface" w:history="1">
        <w:r w:rsidRPr="006C3D7A">
          <w:rPr>
            <w:rFonts w:ascii="Arial" w:eastAsia="Times New Roman" w:hAnsi="Arial" w:cs="Arial"/>
            <w:color w:val="000000" w:themeColor="text1"/>
            <w:shd w:val="clear" w:color="auto" w:fill="FFFFFF"/>
            <w:lang w:val="en-GB" w:eastAsia="en-GB"/>
          </w:rPr>
          <w:t>API</w:t>
        </w:r>
      </w:hyperlink>
      <w:r w:rsidRPr="006C3D7A">
        <w:rPr>
          <w:rFonts w:ascii="Arial" w:eastAsia="Times New Roman" w:hAnsi="Arial" w:cs="Arial"/>
          <w:color w:val="000000" w:themeColor="text1"/>
          <w:shd w:val="clear" w:color="auto" w:fill="FFFFFF"/>
          <w:lang w:val="en-GB" w:eastAsia="en-GB"/>
        </w:rPr>
        <w:t>.</w:t>
      </w:r>
    </w:p>
    <w:p w14:paraId="67626B97" w14:textId="77777777" w:rsidR="00B05621" w:rsidRPr="00FA0858" w:rsidRDefault="00B05621">
      <w:pPr>
        <w:rPr>
          <w:rFonts w:ascii="Arial" w:hAnsi="Arial" w:cs="Arial"/>
          <w:color w:val="000000" w:themeColor="text1"/>
          <w:lang w:val="en-US"/>
        </w:rPr>
      </w:pPr>
    </w:p>
    <w:p w14:paraId="45C67D23" w14:textId="77777777" w:rsidR="00D627D3" w:rsidRPr="00FA0858" w:rsidRDefault="00D627D3">
      <w:pPr>
        <w:rPr>
          <w:rFonts w:ascii="Arial" w:hAnsi="Arial" w:cs="Arial"/>
          <w:color w:val="000000" w:themeColor="text1"/>
          <w:lang w:val="en-US"/>
        </w:rPr>
      </w:pPr>
      <w:r w:rsidRPr="00FA0858">
        <w:rPr>
          <w:rFonts w:ascii="Arial" w:hAnsi="Arial" w:cs="Arial"/>
          <w:color w:val="000000" w:themeColor="text1"/>
          <w:lang w:val="en-US"/>
        </w:rPr>
        <w:t xml:space="preserve">Object Store Connector is </w:t>
      </w:r>
      <w:r w:rsidR="00D21778" w:rsidRPr="00FA0858">
        <w:rPr>
          <w:rFonts w:ascii="Arial" w:hAnsi="Arial" w:cs="Arial"/>
          <w:color w:val="000000" w:themeColor="text1"/>
          <w:lang w:val="en-US"/>
        </w:rPr>
        <w:t>a</w:t>
      </w:r>
      <w:r w:rsidRPr="00FA0858">
        <w:rPr>
          <w:rFonts w:ascii="Arial" w:hAnsi="Arial" w:cs="Arial"/>
          <w:color w:val="000000" w:themeColor="text1"/>
          <w:lang w:val="en-US"/>
        </w:rPr>
        <w:t xml:space="preserve"> Mule component</w:t>
      </w:r>
      <w:r w:rsidR="00D21778" w:rsidRPr="00FA0858">
        <w:rPr>
          <w:rFonts w:ascii="Arial" w:hAnsi="Arial" w:cs="Arial"/>
          <w:color w:val="000000" w:themeColor="text1"/>
          <w:lang w:val="en-US"/>
        </w:rPr>
        <w:t xml:space="preserve"> that allows for simple key-value storage. It is mainly designed for:</w:t>
      </w:r>
    </w:p>
    <w:p w14:paraId="6ABB762A" w14:textId="77777777" w:rsidR="00D21778" w:rsidRPr="00FA0858" w:rsidRDefault="00D21778" w:rsidP="00D21778">
      <w:pPr>
        <w:pStyle w:val="ListParagraph"/>
        <w:numPr>
          <w:ilvl w:val="0"/>
          <w:numId w:val="1"/>
        </w:numPr>
        <w:rPr>
          <w:rFonts w:ascii="Arial" w:hAnsi="Arial" w:cs="Arial"/>
          <w:color w:val="000000" w:themeColor="text1"/>
          <w:lang w:val="en-US"/>
        </w:rPr>
      </w:pPr>
      <w:r w:rsidRPr="00FA0858">
        <w:rPr>
          <w:rFonts w:ascii="Arial" w:hAnsi="Arial" w:cs="Arial"/>
          <w:color w:val="000000" w:themeColor="text1"/>
          <w:lang w:val="en-US"/>
        </w:rPr>
        <w:t>Storing synchronization information such as watermarks</w:t>
      </w:r>
    </w:p>
    <w:p w14:paraId="34B109EB" w14:textId="77777777" w:rsidR="00D21778" w:rsidRPr="00FA0858" w:rsidRDefault="00D21778" w:rsidP="00D21778">
      <w:pPr>
        <w:pStyle w:val="ListParagraph"/>
        <w:numPr>
          <w:ilvl w:val="0"/>
          <w:numId w:val="1"/>
        </w:numPr>
        <w:rPr>
          <w:rFonts w:ascii="Arial" w:hAnsi="Arial" w:cs="Arial"/>
          <w:color w:val="000000" w:themeColor="text1"/>
          <w:lang w:val="en-US"/>
        </w:rPr>
      </w:pPr>
      <w:r w:rsidRPr="00FA0858">
        <w:rPr>
          <w:rFonts w:ascii="Arial" w:hAnsi="Arial" w:cs="Arial"/>
          <w:color w:val="000000" w:themeColor="text1"/>
          <w:lang w:val="en-US"/>
        </w:rPr>
        <w:t>Storing user information</w:t>
      </w:r>
    </w:p>
    <w:p w14:paraId="06D63BFD" w14:textId="77777777" w:rsidR="00D21778" w:rsidRPr="00FA0858" w:rsidRDefault="00D21778" w:rsidP="00D21778">
      <w:pPr>
        <w:pStyle w:val="ListParagraph"/>
        <w:numPr>
          <w:ilvl w:val="0"/>
          <w:numId w:val="1"/>
        </w:numPr>
        <w:rPr>
          <w:rFonts w:ascii="Arial" w:hAnsi="Arial" w:cs="Arial"/>
          <w:color w:val="000000" w:themeColor="text1"/>
          <w:lang w:val="en-US"/>
        </w:rPr>
      </w:pPr>
      <w:r w:rsidRPr="00FA0858">
        <w:rPr>
          <w:rFonts w:ascii="Arial" w:hAnsi="Arial" w:cs="Arial"/>
          <w:color w:val="000000" w:themeColor="text1"/>
          <w:lang w:val="en-US"/>
        </w:rPr>
        <w:t>Storing temporal information such as access token</w:t>
      </w:r>
    </w:p>
    <w:p w14:paraId="63C8148D" w14:textId="77777777" w:rsidR="00D21778" w:rsidRPr="00FA0858" w:rsidRDefault="00D21778" w:rsidP="00D21778">
      <w:pPr>
        <w:pStyle w:val="ListParagraph"/>
        <w:numPr>
          <w:ilvl w:val="0"/>
          <w:numId w:val="1"/>
        </w:numPr>
        <w:rPr>
          <w:rFonts w:ascii="Arial" w:hAnsi="Arial" w:cs="Arial"/>
          <w:color w:val="000000" w:themeColor="text1"/>
          <w:lang w:val="en-US"/>
        </w:rPr>
      </w:pPr>
      <w:r w:rsidRPr="00FA0858">
        <w:rPr>
          <w:rFonts w:ascii="Arial" w:hAnsi="Arial" w:cs="Arial"/>
          <w:color w:val="000000" w:themeColor="text1"/>
          <w:lang w:val="en-US"/>
        </w:rPr>
        <w:t>Cache module uses Object store to maintain all cached data</w:t>
      </w:r>
    </w:p>
    <w:p w14:paraId="0DC9558B" w14:textId="77777777" w:rsidR="00D21778" w:rsidRPr="00FA0858" w:rsidRDefault="00D21778" w:rsidP="00D21778">
      <w:pPr>
        <w:pStyle w:val="ListParagraph"/>
        <w:numPr>
          <w:ilvl w:val="0"/>
          <w:numId w:val="1"/>
        </w:numPr>
        <w:rPr>
          <w:rFonts w:ascii="Arial" w:hAnsi="Arial" w:cs="Arial"/>
          <w:color w:val="000000" w:themeColor="text1"/>
          <w:lang w:val="en-US"/>
        </w:rPr>
      </w:pPr>
      <w:r w:rsidRPr="00FA0858">
        <w:rPr>
          <w:rFonts w:ascii="Arial" w:hAnsi="Arial" w:cs="Arial"/>
          <w:color w:val="000000" w:themeColor="text1"/>
          <w:lang w:val="en-US"/>
        </w:rPr>
        <w:t>OAuth module uses Object Store to store the tokens</w:t>
      </w:r>
    </w:p>
    <w:p w14:paraId="7FE373AF" w14:textId="77777777" w:rsidR="00CD1B06" w:rsidRPr="00FA0858" w:rsidRDefault="00CD1B06">
      <w:pPr>
        <w:rPr>
          <w:rFonts w:ascii="Arial" w:hAnsi="Arial" w:cs="Arial"/>
          <w:color w:val="000000" w:themeColor="text1"/>
          <w:lang w:val="en-US"/>
        </w:rPr>
      </w:pPr>
    </w:p>
    <w:p w14:paraId="53D9F7A2" w14:textId="77777777" w:rsidR="00B05621" w:rsidRDefault="00CD1B06">
      <w:pPr>
        <w:rPr>
          <w:rFonts w:ascii="Arial" w:hAnsi="Arial" w:cs="Arial"/>
          <w:color w:val="000000" w:themeColor="text1"/>
          <w:lang w:val="en-US"/>
        </w:rPr>
      </w:pPr>
      <w:r w:rsidRPr="00FA0858">
        <w:rPr>
          <w:rFonts w:ascii="Arial" w:hAnsi="Arial" w:cs="Arial"/>
          <w:color w:val="000000" w:themeColor="text1"/>
          <w:lang w:val="en-US"/>
        </w:rPr>
        <w:t xml:space="preserve">Two types of Object Store </w:t>
      </w:r>
    </w:p>
    <w:p w14:paraId="6BFDF3D1" w14:textId="77777777" w:rsidR="00FA0858" w:rsidRDefault="00FA0858">
      <w:pPr>
        <w:rPr>
          <w:rFonts w:ascii="Arial" w:hAnsi="Arial" w:cs="Arial"/>
          <w:color w:val="000000" w:themeColor="text1"/>
          <w:lang w:val="en-US"/>
        </w:rPr>
      </w:pPr>
    </w:p>
    <w:p w14:paraId="087F7D55" w14:textId="77777777" w:rsidR="00FA0858" w:rsidRPr="00FA0858" w:rsidRDefault="00FA0858" w:rsidP="00FA0858">
      <w:pPr>
        <w:pStyle w:val="ListParagraph"/>
        <w:numPr>
          <w:ilvl w:val="0"/>
          <w:numId w:val="2"/>
        </w:numPr>
        <w:rPr>
          <w:rFonts w:ascii="Arial" w:hAnsi="Arial" w:cs="Arial"/>
          <w:color w:val="000000" w:themeColor="text1"/>
          <w:lang w:val="en-US"/>
        </w:rPr>
      </w:pPr>
      <w:r w:rsidRPr="00FA0858">
        <w:rPr>
          <w:rFonts w:ascii="Arial" w:hAnsi="Arial" w:cs="Arial"/>
          <w:color w:val="000000" w:themeColor="text1"/>
          <w:lang w:val="en-US"/>
        </w:rPr>
        <w:t>Default Object Store</w:t>
      </w:r>
    </w:p>
    <w:p w14:paraId="1DF7E8A4" w14:textId="77777777" w:rsidR="00FA0858" w:rsidRPr="00FA0858" w:rsidRDefault="00FA0858" w:rsidP="00FA0858">
      <w:pPr>
        <w:pStyle w:val="ListParagraph"/>
        <w:rPr>
          <w:rFonts w:ascii="Arial" w:eastAsia="Times New Roman" w:hAnsi="Arial" w:cs="Arial"/>
          <w:color w:val="000000" w:themeColor="text1"/>
          <w:lang w:val="en-GB" w:eastAsia="en-GB"/>
        </w:rPr>
      </w:pPr>
      <w:r w:rsidRPr="00FA0858">
        <w:rPr>
          <w:rFonts w:ascii="Arial" w:eastAsia="Times New Roman" w:hAnsi="Arial" w:cs="Arial"/>
          <w:color w:val="000000" w:themeColor="text1"/>
          <w:shd w:val="clear" w:color="auto" w:fill="FEFEFE"/>
          <w:lang w:val="en-GB" w:eastAsia="en-GB"/>
        </w:rPr>
        <w:t>By default, each Mule app has an Object Store that is persistent and always available to the app </w:t>
      </w:r>
      <w:r w:rsidRPr="00FA0858">
        <w:rPr>
          <w:rFonts w:ascii="Arial" w:eastAsia="Times New Roman" w:hAnsi="Arial" w:cs="Arial"/>
          <w:iCs/>
          <w:color w:val="000000" w:themeColor="text1"/>
          <w:shd w:val="clear" w:color="auto" w:fill="FEFEFE"/>
          <w:lang w:val="en-GB" w:eastAsia="en-GB"/>
        </w:rPr>
        <w:t>without any configuration</w:t>
      </w:r>
      <w:r w:rsidRPr="00FA0858">
        <w:rPr>
          <w:rFonts w:ascii="Arial" w:eastAsia="Times New Roman" w:hAnsi="Arial" w:cs="Arial"/>
          <w:color w:val="000000" w:themeColor="text1"/>
          <w:shd w:val="clear" w:color="auto" w:fill="FEFEFE"/>
          <w:lang w:val="en-GB" w:eastAsia="en-GB"/>
        </w:rPr>
        <w:t>. Flows can use it to persist and share data.</w:t>
      </w:r>
    </w:p>
    <w:p w14:paraId="4AA4AF59" w14:textId="77777777" w:rsidR="00FA0858" w:rsidRPr="00FA0858" w:rsidRDefault="00FA0858" w:rsidP="00FA0858">
      <w:pPr>
        <w:pStyle w:val="ListParagraph"/>
        <w:rPr>
          <w:rFonts w:ascii="Arial" w:hAnsi="Arial" w:cs="Arial"/>
          <w:color w:val="000000" w:themeColor="text1"/>
          <w:lang w:val="en-US"/>
        </w:rPr>
      </w:pPr>
    </w:p>
    <w:p w14:paraId="2AE7C605" w14:textId="77777777" w:rsidR="00FA0858" w:rsidRPr="00FA0858" w:rsidRDefault="00FA0858" w:rsidP="00FA0858">
      <w:pPr>
        <w:pStyle w:val="ListParagraph"/>
        <w:numPr>
          <w:ilvl w:val="0"/>
          <w:numId w:val="2"/>
        </w:numPr>
        <w:rPr>
          <w:rFonts w:ascii="Arial" w:hAnsi="Arial" w:cs="Arial"/>
          <w:color w:val="000000" w:themeColor="text1"/>
          <w:lang w:val="en-US"/>
        </w:rPr>
      </w:pPr>
      <w:r w:rsidRPr="00FA0858">
        <w:rPr>
          <w:rFonts w:ascii="Arial" w:hAnsi="Arial" w:cs="Arial"/>
          <w:color w:val="000000" w:themeColor="text1"/>
          <w:lang w:val="en-US"/>
        </w:rPr>
        <w:t>Custom Object Store</w:t>
      </w:r>
    </w:p>
    <w:p w14:paraId="18A47BBF" w14:textId="77777777" w:rsidR="00FA0858" w:rsidRPr="00FA0858" w:rsidRDefault="00FA0858" w:rsidP="00FA0858">
      <w:pPr>
        <w:pStyle w:val="ListParagraph"/>
        <w:rPr>
          <w:rFonts w:ascii="Arial" w:eastAsia="Times New Roman" w:hAnsi="Arial" w:cs="Arial"/>
          <w:color w:val="000000" w:themeColor="text1"/>
          <w:shd w:val="clear" w:color="auto" w:fill="FEFEFE"/>
          <w:lang w:val="en-GB" w:eastAsia="en-GB"/>
        </w:rPr>
      </w:pPr>
      <w:r w:rsidRPr="00FA0858">
        <w:rPr>
          <w:rFonts w:ascii="Arial" w:eastAsia="Times New Roman" w:hAnsi="Arial" w:cs="Arial"/>
          <w:color w:val="000000" w:themeColor="text1"/>
          <w:shd w:val="clear" w:color="auto" w:fill="FEFEFE"/>
          <w:lang w:val="en-GB" w:eastAsia="en-GB"/>
        </w:rPr>
        <w:t>Custom Object Stores must specify an object store attribute. These Object Stores can be configured to behave differently than the default Object Store. For example, you can indicate whether the Object Store is persistent (so that the Object Store data survives a Mule Runtime crash) or transient (where data does not survive a Mule Runtime crash)</w:t>
      </w:r>
    </w:p>
    <w:p w14:paraId="792BFE43" w14:textId="77777777" w:rsidR="00FA0858" w:rsidRPr="00FA0858" w:rsidRDefault="00FA0858">
      <w:pPr>
        <w:rPr>
          <w:rFonts w:ascii="Arial" w:hAnsi="Arial" w:cs="Arial"/>
          <w:color w:val="000000" w:themeColor="text1"/>
          <w:lang w:val="en-US"/>
        </w:rPr>
      </w:pPr>
    </w:p>
    <w:p w14:paraId="27C6532B" w14:textId="77777777" w:rsidR="00FA0858" w:rsidRPr="00FA0858" w:rsidRDefault="00FA0858">
      <w:pPr>
        <w:rPr>
          <w:rFonts w:ascii="Arial" w:hAnsi="Arial" w:cs="Arial"/>
          <w:color w:val="000000" w:themeColor="text1"/>
          <w:lang w:val="en-US"/>
        </w:rPr>
      </w:pPr>
    </w:p>
    <w:p w14:paraId="7E7151CA" w14:textId="77777777" w:rsidR="00FA0858" w:rsidRDefault="00FA0858">
      <w:pPr>
        <w:rPr>
          <w:rFonts w:ascii="Arial" w:hAnsi="Arial" w:cs="Arial"/>
          <w:color w:val="000000" w:themeColor="text1"/>
          <w:lang w:val="en-US"/>
        </w:rPr>
      </w:pPr>
      <w:r w:rsidRPr="00FA0858">
        <w:rPr>
          <w:rFonts w:ascii="Arial" w:hAnsi="Arial" w:cs="Arial"/>
          <w:color w:val="000000" w:themeColor="text1"/>
          <w:lang w:val="en-US"/>
        </w:rPr>
        <w:t>Methods Available in Object Store Connector</w:t>
      </w:r>
    </w:p>
    <w:p w14:paraId="5C5BA2EC" w14:textId="65AA5B0B" w:rsidR="00E97022" w:rsidRPr="00E97022" w:rsidRDefault="00E97022" w:rsidP="00E97022">
      <w:pPr>
        <w:pStyle w:val="ListParagraph"/>
        <w:numPr>
          <w:ilvl w:val="0"/>
          <w:numId w:val="4"/>
        </w:numPr>
        <w:spacing w:before="100" w:beforeAutospacing="1" w:after="100" w:afterAutospacing="1"/>
        <w:rPr>
          <w:rFonts w:ascii="Arial" w:eastAsia="Times New Roman" w:hAnsi="Arial" w:cs="Arial"/>
          <w:color w:val="000000" w:themeColor="text1"/>
          <w:lang w:val="en-GB" w:eastAsia="en-GB"/>
        </w:rPr>
      </w:pPr>
      <w:r w:rsidRPr="00E97022">
        <w:rPr>
          <w:rFonts w:ascii="Arial" w:eastAsia="Times New Roman" w:hAnsi="Arial" w:cs="Arial"/>
          <w:color w:val="000000" w:themeColor="text1"/>
          <w:lang w:val="en-GB" w:eastAsia="en-GB"/>
        </w:rPr>
        <w:t>Clear</w:t>
      </w:r>
      <w:r w:rsidR="00C96E08">
        <w:rPr>
          <w:rFonts w:ascii="Arial" w:eastAsia="Times New Roman" w:hAnsi="Arial" w:cs="Arial"/>
          <w:color w:val="000000" w:themeColor="text1"/>
          <w:lang w:val="en-GB" w:eastAsia="en-GB"/>
        </w:rPr>
        <w:t>: Clear all the objects stored in the object store</w:t>
      </w:r>
    </w:p>
    <w:p w14:paraId="42863158" w14:textId="21661E6F" w:rsidR="00E97022" w:rsidRDefault="00E97022" w:rsidP="00E97022">
      <w:pPr>
        <w:pStyle w:val="ListParagraph"/>
        <w:numPr>
          <w:ilvl w:val="0"/>
          <w:numId w:val="4"/>
        </w:numPr>
        <w:spacing w:before="100" w:beforeAutospacing="1" w:after="100" w:afterAutospacing="1"/>
        <w:rPr>
          <w:rFonts w:ascii="Arial" w:eastAsia="Times New Roman" w:hAnsi="Arial" w:cs="Arial"/>
          <w:color w:val="000000" w:themeColor="text1"/>
          <w:lang w:val="en-GB" w:eastAsia="en-GB"/>
        </w:rPr>
      </w:pPr>
      <w:r w:rsidRPr="00E97022">
        <w:rPr>
          <w:rFonts w:ascii="Arial" w:eastAsia="Times New Roman" w:hAnsi="Arial" w:cs="Arial"/>
          <w:color w:val="000000" w:themeColor="text1"/>
          <w:lang w:val="en-GB" w:eastAsia="en-GB"/>
        </w:rPr>
        <w:t>Contains</w:t>
      </w:r>
      <w:r w:rsidR="00C96E08">
        <w:rPr>
          <w:rFonts w:ascii="Arial" w:eastAsia="Times New Roman" w:hAnsi="Arial" w:cs="Arial"/>
          <w:color w:val="000000" w:themeColor="text1"/>
          <w:lang w:val="en-GB" w:eastAsia="en-GB"/>
        </w:rPr>
        <w:t>: Return true if an object is stored in the object store</w:t>
      </w:r>
    </w:p>
    <w:p w14:paraId="39641C29" w14:textId="77777777" w:rsidR="00C96E08" w:rsidRDefault="00EB393B" w:rsidP="00EB393B">
      <w:pPr>
        <w:pStyle w:val="ListParagraph"/>
        <w:numPr>
          <w:ilvl w:val="0"/>
          <w:numId w:val="4"/>
        </w:numPr>
        <w:spacing w:before="100" w:beforeAutospacing="1" w:after="100" w:afterAutospacing="1"/>
        <w:rPr>
          <w:rFonts w:ascii="Arial" w:eastAsia="Times New Roman" w:hAnsi="Arial" w:cs="Arial"/>
          <w:color w:val="000000" w:themeColor="text1"/>
          <w:lang w:val="en-GB" w:eastAsia="en-GB"/>
        </w:rPr>
      </w:pPr>
      <w:r w:rsidRPr="00E97022">
        <w:rPr>
          <w:rFonts w:ascii="Arial" w:eastAsia="Times New Roman" w:hAnsi="Arial" w:cs="Arial"/>
          <w:color w:val="000000" w:themeColor="text1"/>
          <w:lang w:val="en-GB" w:eastAsia="en-GB"/>
        </w:rPr>
        <w:t>Retrieve All</w:t>
      </w:r>
      <w:r w:rsidR="00C96E08">
        <w:rPr>
          <w:rFonts w:ascii="Arial" w:eastAsia="Times New Roman" w:hAnsi="Arial" w:cs="Arial"/>
          <w:color w:val="000000" w:themeColor="text1"/>
          <w:lang w:val="en-GB" w:eastAsia="en-GB"/>
        </w:rPr>
        <w:t>: It retrieve all the key-value pairs in the object store</w:t>
      </w:r>
    </w:p>
    <w:p w14:paraId="1C48E7BF" w14:textId="77777777" w:rsidR="00C96E08" w:rsidRPr="00C96E08" w:rsidRDefault="00E97022" w:rsidP="00BA747D">
      <w:pPr>
        <w:pStyle w:val="ListParagraph"/>
        <w:numPr>
          <w:ilvl w:val="0"/>
          <w:numId w:val="4"/>
        </w:numPr>
        <w:spacing w:before="100" w:beforeAutospacing="1" w:after="100" w:afterAutospacing="1"/>
        <w:rPr>
          <w:rFonts w:ascii="Arial" w:eastAsia="Times New Roman" w:hAnsi="Arial" w:cs="Arial"/>
          <w:color w:val="000000" w:themeColor="text1"/>
          <w:lang w:val="en-GB" w:eastAsia="en-GB"/>
        </w:rPr>
      </w:pPr>
      <w:r w:rsidRPr="00C96E08">
        <w:rPr>
          <w:rFonts w:ascii="Arial" w:eastAsia="Times New Roman" w:hAnsi="Arial" w:cs="Arial"/>
          <w:color w:val="000000" w:themeColor="text1"/>
          <w:lang w:val="en-GB" w:eastAsia="en-GB"/>
        </w:rPr>
        <w:t>Remove</w:t>
      </w:r>
      <w:r w:rsidR="00BA747D" w:rsidRPr="00C96E08">
        <w:rPr>
          <w:rFonts w:ascii="Arial" w:eastAsia="Times New Roman" w:hAnsi="Arial" w:cs="Arial"/>
          <w:color w:val="000000" w:themeColor="text1"/>
          <w:lang w:val="en-GB" w:eastAsia="en-GB"/>
        </w:rPr>
        <w:t xml:space="preserve">: </w:t>
      </w:r>
      <w:r w:rsidR="00BA747D" w:rsidRPr="00C96E08">
        <w:rPr>
          <w:rFonts w:ascii="Arial" w:eastAsia="Times New Roman" w:hAnsi="Arial" w:cs="Arial"/>
          <w:color w:val="222635"/>
          <w:shd w:val="clear" w:color="auto" w:fill="FFFFFF"/>
          <w:lang w:val="en-GB" w:eastAsia="en-GB"/>
        </w:rPr>
        <w:t>It removes the object from the object store. It will return the object, which was stored previously for the key.</w:t>
      </w:r>
    </w:p>
    <w:p w14:paraId="6970ED17" w14:textId="77777777" w:rsidR="00C96E08" w:rsidRPr="00C96E08" w:rsidRDefault="00E97022" w:rsidP="00EB393B">
      <w:pPr>
        <w:pStyle w:val="ListParagraph"/>
        <w:numPr>
          <w:ilvl w:val="0"/>
          <w:numId w:val="4"/>
        </w:numPr>
        <w:spacing w:before="100" w:beforeAutospacing="1" w:after="100" w:afterAutospacing="1"/>
        <w:rPr>
          <w:rFonts w:ascii="Arial" w:eastAsia="Times New Roman" w:hAnsi="Arial" w:cs="Arial"/>
          <w:color w:val="000000" w:themeColor="text1"/>
          <w:lang w:val="en-GB" w:eastAsia="en-GB"/>
        </w:rPr>
      </w:pPr>
      <w:r w:rsidRPr="00C96E08">
        <w:rPr>
          <w:rFonts w:ascii="Arial" w:eastAsia="Times New Roman" w:hAnsi="Arial" w:cs="Arial"/>
          <w:color w:val="000000" w:themeColor="text1"/>
          <w:lang w:val="en-GB" w:eastAsia="en-GB"/>
        </w:rPr>
        <w:t>Retrieve</w:t>
      </w:r>
      <w:r w:rsidR="00BA747D" w:rsidRPr="00C96E08">
        <w:rPr>
          <w:rFonts w:ascii="Arial" w:eastAsia="Times New Roman" w:hAnsi="Arial" w:cs="Arial"/>
          <w:color w:val="000000" w:themeColor="text1"/>
          <w:lang w:val="en-GB" w:eastAsia="en-GB"/>
        </w:rPr>
        <w:t xml:space="preserve">: </w:t>
      </w:r>
      <w:r w:rsidR="00BA747D" w:rsidRPr="00C96E08">
        <w:rPr>
          <w:rFonts w:ascii="Arial" w:eastAsia="Times New Roman" w:hAnsi="Arial" w:cs="Arial"/>
          <w:color w:val="222635"/>
          <w:shd w:val="clear" w:color="auto" w:fill="FFFFFF"/>
          <w:lang w:val="en-GB" w:eastAsia="en-GB"/>
        </w:rPr>
        <w:t xml:space="preserve">Retrieves an object from the object store and copies the retrieved value into the specified property </w:t>
      </w:r>
      <w:r w:rsidR="00C96E08">
        <w:rPr>
          <w:rFonts w:ascii="Arial" w:eastAsia="Times New Roman" w:hAnsi="Arial" w:cs="Arial"/>
          <w:color w:val="222635"/>
          <w:shd w:val="clear" w:color="auto" w:fill="FFFFFF"/>
          <w:lang w:val="en-GB" w:eastAsia="en-GB"/>
        </w:rPr>
        <w:t>scope of a Mule message.</w:t>
      </w:r>
    </w:p>
    <w:p w14:paraId="4C64A622" w14:textId="77777777" w:rsidR="00C96E08" w:rsidRPr="00C96E08" w:rsidRDefault="00E97022" w:rsidP="00BA747D">
      <w:pPr>
        <w:pStyle w:val="ListParagraph"/>
        <w:numPr>
          <w:ilvl w:val="0"/>
          <w:numId w:val="4"/>
        </w:numPr>
        <w:spacing w:before="100" w:beforeAutospacing="1" w:after="100" w:afterAutospacing="1"/>
        <w:rPr>
          <w:rFonts w:ascii="Arial" w:eastAsia="Times New Roman" w:hAnsi="Arial" w:cs="Arial"/>
          <w:color w:val="000000" w:themeColor="text1"/>
          <w:lang w:val="en-GB" w:eastAsia="en-GB"/>
        </w:rPr>
      </w:pPr>
      <w:r w:rsidRPr="00C96E08">
        <w:rPr>
          <w:rFonts w:ascii="Arial" w:eastAsia="Times New Roman" w:hAnsi="Arial" w:cs="Arial"/>
          <w:color w:val="000000" w:themeColor="text1"/>
          <w:lang w:val="en-GB" w:eastAsia="en-GB"/>
        </w:rPr>
        <w:t>Retrieve All Keys</w:t>
      </w:r>
      <w:r w:rsidR="00BA747D" w:rsidRPr="00C96E08">
        <w:rPr>
          <w:rFonts w:ascii="Arial" w:eastAsia="Times New Roman" w:hAnsi="Arial" w:cs="Arial"/>
          <w:color w:val="000000" w:themeColor="text1"/>
          <w:lang w:val="en-GB" w:eastAsia="en-GB"/>
        </w:rPr>
        <w:t xml:space="preserve">: </w:t>
      </w:r>
      <w:r w:rsidR="00BA747D" w:rsidRPr="00C96E08">
        <w:rPr>
          <w:rFonts w:ascii="Arial" w:eastAsia="Times New Roman" w:hAnsi="Arial" w:cs="Arial"/>
          <w:color w:val="222635"/>
          <w:shd w:val="clear" w:color="auto" w:fill="FFFFFF"/>
          <w:lang w:val="en-GB" w:eastAsia="en-GB"/>
        </w:rPr>
        <w:t>It will retrieve all keys present in that object store. It returns the java.util.List&lt;String&gt; with all the keys in the store.</w:t>
      </w:r>
    </w:p>
    <w:p w14:paraId="529FDB07" w14:textId="4C464BA7" w:rsidR="00BA747D" w:rsidRPr="00394393" w:rsidRDefault="00E97022" w:rsidP="00BA747D">
      <w:pPr>
        <w:pStyle w:val="ListParagraph"/>
        <w:numPr>
          <w:ilvl w:val="0"/>
          <w:numId w:val="4"/>
        </w:numPr>
        <w:spacing w:before="100" w:beforeAutospacing="1" w:after="100" w:afterAutospacing="1"/>
        <w:rPr>
          <w:rFonts w:ascii="Arial" w:eastAsia="Times New Roman" w:hAnsi="Arial" w:cs="Arial"/>
          <w:color w:val="000000" w:themeColor="text1"/>
          <w:lang w:val="en-GB" w:eastAsia="en-GB"/>
        </w:rPr>
      </w:pPr>
      <w:r w:rsidRPr="00C96E08">
        <w:rPr>
          <w:rFonts w:ascii="Arial" w:eastAsia="Times New Roman" w:hAnsi="Arial" w:cs="Arial"/>
          <w:color w:val="000000" w:themeColor="text1"/>
          <w:lang w:val="en-GB" w:eastAsia="en-GB"/>
        </w:rPr>
        <w:t>Store</w:t>
      </w:r>
      <w:r w:rsidR="00BA747D" w:rsidRPr="00C96E08">
        <w:rPr>
          <w:rFonts w:ascii="Arial" w:eastAsia="Times New Roman" w:hAnsi="Arial" w:cs="Arial"/>
          <w:color w:val="000000" w:themeColor="text1"/>
          <w:lang w:val="en-GB" w:eastAsia="en-GB"/>
        </w:rPr>
        <w:t xml:space="preserve">: </w:t>
      </w:r>
      <w:r w:rsidR="00BA747D" w:rsidRPr="00C96E08">
        <w:rPr>
          <w:rFonts w:ascii="Arial" w:eastAsia="Times New Roman" w:hAnsi="Arial" w:cs="Arial"/>
          <w:color w:val="222635"/>
          <w:shd w:val="clear" w:color="auto" w:fill="FFFFFF"/>
          <w:lang w:val="en-GB" w:eastAsia="en-GB"/>
        </w:rPr>
        <w:t>It stores an object in the object store for the specified key</w:t>
      </w:r>
    </w:p>
    <w:p w14:paraId="04F8981E" w14:textId="77777777" w:rsidR="00394393" w:rsidRDefault="00394393" w:rsidP="00394393">
      <w:pPr>
        <w:spacing w:before="100" w:beforeAutospacing="1" w:after="100" w:afterAutospacing="1"/>
        <w:rPr>
          <w:rFonts w:ascii="Arial" w:eastAsia="Times New Roman" w:hAnsi="Arial" w:cs="Arial"/>
          <w:color w:val="000000" w:themeColor="text1"/>
          <w:lang w:val="en-GB" w:eastAsia="en-GB"/>
        </w:rPr>
      </w:pPr>
    </w:p>
    <w:p w14:paraId="182A3175" w14:textId="77777777" w:rsidR="00394393" w:rsidRDefault="00394393" w:rsidP="00394393">
      <w:pPr>
        <w:rPr>
          <w:rFonts w:ascii="Arial" w:eastAsia="Times New Roman" w:hAnsi="Arial" w:cs="Arial"/>
          <w:color w:val="000000" w:themeColor="text1"/>
          <w:shd w:val="clear" w:color="auto" w:fill="FFFFFF"/>
          <w:lang w:val="en-GB" w:eastAsia="en-GB"/>
        </w:rPr>
      </w:pPr>
      <w:r w:rsidRPr="00394393">
        <w:rPr>
          <w:rFonts w:ascii="Arial" w:eastAsia="Times New Roman" w:hAnsi="Arial" w:cs="Arial"/>
          <w:color w:val="000000" w:themeColor="text1"/>
          <w:shd w:val="clear" w:color="auto" w:fill="FFFFFF"/>
          <w:lang w:val="en-GB" w:eastAsia="en-GB"/>
        </w:rPr>
        <w:t>The three type of Object Store are Anypoint Object Store V2, CloudHub Object Store V1, Mule Object Store.</w:t>
      </w:r>
      <w:r w:rsidRPr="00394393">
        <w:rPr>
          <w:rFonts w:ascii="Arial" w:eastAsia="Times New Roman" w:hAnsi="Arial" w:cs="Arial"/>
          <w:color w:val="000000" w:themeColor="text1"/>
          <w:lang w:val="en-GB" w:eastAsia="en-GB"/>
        </w:rPr>
        <w:br/>
      </w:r>
      <w:r w:rsidRPr="00394393">
        <w:rPr>
          <w:rFonts w:ascii="Arial" w:eastAsia="Times New Roman" w:hAnsi="Arial" w:cs="Arial"/>
          <w:color w:val="000000" w:themeColor="text1"/>
          <w:lang w:val="en-GB" w:eastAsia="en-GB"/>
        </w:rPr>
        <w:br/>
      </w:r>
      <w:r w:rsidRPr="00394393">
        <w:rPr>
          <w:rFonts w:ascii="Arial" w:eastAsia="Times New Roman" w:hAnsi="Arial" w:cs="Arial"/>
          <w:color w:val="000000" w:themeColor="text1"/>
          <w:shd w:val="clear" w:color="auto" w:fill="FFFFFF"/>
          <w:lang w:val="en-GB" w:eastAsia="en-GB"/>
        </w:rPr>
        <w:t>Anypoint Object Store V2 and CloudHub Object Store V1 are CloudHub deployments exclusive. Mule Object Store can be used in Hybrid On Premise, Runtime Fabric or CloudHub.</w:t>
      </w:r>
    </w:p>
    <w:p w14:paraId="2A0BA9C1" w14:textId="5F63C886" w:rsidR="00FF50EC" w:rsidRPr="00394393" w:rsidRDefault="00FF50EC" w:rsidP="00394393">
      <w:pPr>
        <w:rPr>
          <w:rFonts w:ascii="Arial" w:eastAsia="Times New Roman" w:hAnsi="Arial" w:cs="Arial"/>
          <w:color w:val="000000" w:themeColor="text1"/>
          <w:lang w:val="en-GB" w:eastAsia="en-GB"/>
        </w:rPr>
      </w:pPr>
      <w:r w:rsidRPr="00FF50EC">
        <w:rPr>
          <w:rFonts w:ascii="Arial" w:eastAsia="Times New Roman" w:hAnsi="Arial" w:cs="Arial"/>
          <w:color w:val="000000" w:themeColor="text1"/>
          <w:lang w:val="en-GB" w:eastAsia="en-GB"/>
        </w:rPr>
        <w:lastRenderedPageBreak/>
        <w:t>https://apisero.com/cache-scope-and-object-store-in-mule-4/</w:t>
      </w:r>
      <w:bookmarkStart w:id="0" w:name="_GoBack"/>
      <w:bookmarkEnd w:id="0"/>
    </w:p>
    <w:p w14:paraId="0A3C4CBB" w14:textId="77777777" w:rsidR="00394393" w:rsidRPr="00394393" w:rsidRDefault="00394393" w:rsidP="00394393">
      <w:pPr>
        <w:spacing w:before="100" w:beforeAutospacing="1" w:after="100" w:afterAutospacing="1"/>
        <w:rPr>
          <w:rFonts w:ascii="Arial" w:eastAsia="Times New Roman" w:hAnsi="Arial" w:cs="Arial"/>
          <w:color w:val="000000" w:themeColor="text1"/>
          <w:lang w:val="en-GB" w:eastAsia="en-GB"/>
        </w:rPr>
      </w:pPr>
    </w:p>
    <w:p w14:paraId="59A273BB" w14:textId="77777777" w:rsidR="00E97022" w:rsidRPr="00E97022" w:rsidRDefault="00E97022" w:rsidP="00BA747D">
      <w:pPr>
        <w:spacing w:before="100" w:beforeAutospacing="1" w:after="100" w:afterAutospacing="1"/>
        <w:ind w:left="1080"/>
        <w:rPr>
          <w:rFonts w:ascii="Arial" w:eastAsia="Times New Roman" w:hAnsi="Arial" w:cs="Arial"/>
          <w:color w:val="000000" w:themeColor="text1"/>
          <w:lang w:val="en-GB" w:eastAsia="en-GB"/>
        </w:rPr>
      </w:pPr>
    </w:p>
    <w:p w14:paraId="483EC51E" w14:textId="77777777" w:rsidR="00E97022" w:rsidRPr="00E97022" w:rsidRDefault="00E97022" w:rsidP="00E97022">
      <w:pPr>
        <w:pStyle w:val="ListParagraph"/>
        <w:spacing w:before="100" w:beforeAutospacing="1" w:after="100" w:afterAutospacing="1"/>
        <w:ind w:left="1080"/>
        <w:rPr>
          <w:rFonts w:ascii="Helvetica" w:eastAsia="Times New Roman" w:hAnsi="Helvetica" w:cs="Times New Roman"/>
          <w:color w:val="58595A"/>
          <w:sz w:val="21"/>
          <w:szCs w:val="21"/>
          <w:lang w:val="en-GB" w:eastAsia="en-GB"/>
        </w:rPr>
      </w:pPr>
    </w:p>
    <w:p w14:paraId="2B1CF73A" w14:textId="77777777" w:rsidR="00E97022" w:rsidRPr="00FA0858" w:rsidRDefault="00E97022">
      <w:pPr>
        <w:rPr>
          <w:rFonts w:ascii="Arial" w:hAnsi="Arial" w:cs="Arial"/>
          <w:color w:val="000000" w:themeColor="text1"/>
          <w:lang w:val="en-US"/>
        </w:rPr>
      </w:pPr>
    </w:p>
    <w:p w14:paraId="1145320E" w14:textId="77777777" w:rsidR="00FA0858" w:rsidRPr="00FA0858" w:rsidRDefault="00FA0858">
      <w:pPr>
        <w:rPr>
          <w:rFonts w:ascii="Arial" w:hAnsi="Arial" w:cs="Arial"/>
          <w:color w:val="000000" w:themeColor="text1"/>
          <w:lang w:val="en-US"/>
        </w:rPr>
      </w:pPr>
    </w:p>
    <w:p w14:paraId="269E0F97" w14:textId="77777777" w:rsidR="00FA0858" w:rsidRPr="00FA0858" w:rsidRDefault="00FA0858" w:rsidP="00FA0858">
      <w:pPr>
        <w:pStyle w:val="ListParagraph"/>
        <w:rPr>
          <w:rFonts w:ascii="Arial" w:eastAsia="Times New Roman" w:hAnsi="Arial" w:cs="Arial"/>
          <w:color w:val="000000" w:themeColor="text1"/>
          <w:shd w:val="clear" w:color="auto" w:fill="FEFEFE"/>
          <w:lang w:val="en-GB" w:eastAsia="en-GB"/>
        </w:rPr>
      </w:pPr>
    </w:p>
    <w:p w14:paraId="18C8D8CB" w14:textId="77777777" w:rsidR="00FA0858" w:rsidRPr="00FA0858" w:rsidRDefault="00FA0858" w:rsidP="00FA0858">
      <w:pPr>
        <w:pStyle w:val="ListParagraph"/>
        <w:rPr>
          <w:rFonts w:ascii="Arial" w:eastAsia="Times New Roman" w:hAnsi="Arial" w:cs="Arial"/>
          <w:color w:val="000000" w:themeColor="text1"/>
          <w:shd w:val="clear" w:color="auto" w:fill="FEFEFE"/>
          <w:lang w:val="en-GB" w:eastAsia="en-GB"/>
        </w:rPr>
      </w:pPr>
    </w:p>
    <w:p w14:paraId="6C319B6A" w14:textId="77777777" w:rsidR="00FA0858" w:rsidRPr="00FA0858" w:rsidRDefault="00FA0858" w:rsidP="00FA0858">
      <w:pPr>
        <w:pStyle w:val="ListParagraph"/>
        <w:rPr>
          <w:rFonts w:ascii="Arial" w:eastAsia="Times New Roman" w:hAnsi="Arial" w:cs="Arial"/>
          <w:color w:val="000000" w:themeColor="text1"/>
          <w:lang w:val="en-GB" w:eastAsia="en-GB"/>
        </w:rPr>
      </w:pPr>
    </w:p>
    <w:p w14:paraId="46243023" w14:textId="77777777" w:rsidR="00CD1B06" w:rsidRPr="00FA0858" w:rsidRDefault="00CD1B06" w:rsidP="00CD1B06">
      <w:pPr>
        <w:pStyle w:val="ListParagraph"/>
        <w:rPr>
          <w:rFonts w:ascii="Arial" w:hAnsi="Arial" w:cs="Arial"/>
          <w:color w:val="000000" w:themeColor="text1"/>
          <w:lang w:val="en-US"/>
        </w:rPr>
      </w:pPr>
    </w:p>
    <w:sectPr w:rsidR="00CD1B06" w:rsidRPr="00FA0858" w:rsidSect="006C3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A0DE5"/>
    <w:multiLevelType w:val="hybridMultilevel"/>
    <w:tmpl w:val="5F4C4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17598D"/>
    <w:multiLevelType w:val="multilevel"/>
    <w:tmpl w:val="6F00BD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644C0CC4"/>
    <w:multiLevelType w:val="multilevel"/>
    <w:tmpl w:val="6F00BD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750B6B54"/>
    <w:multiLevelType w:val="hybridMultilevel"/>
    <w:tmpl w:val="927ADFD4"/>
    <w:lvl w:ilvl="0" w:tplc="9558E54E">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621"/>
    <w:rsid w:val="00394393"/>
    <w:rsid w:val="006967F9"/>
    <w:rsid w:val="006C30C2"/>
    <w:rsid w:val="006C3D7A"/>
    <w:rsid w:val="008C20CB"/>
    <w:rsid w:val="008F61D8"/>
    <w:rsid w:val="00B05621"/>
    <w:rsid w:val="00BA747D"/>
    <w:rsid w:val="00C96E08"/>
    <w:rsid w:val="00CD1B06"/>
    <w:rsid w:val="00D21778"/>
    <w:rsid w:val="00D627D3"/>
    <w:rsid w:val="00E530F5"/>
    <w:rsid w:val="00E97022"/>
    <w:rsid w:val="00EB393B"/>
    <w:rsid w:val="00FA0858"/>
    <w:rsid w:val="00FF5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44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778"/>
    <w:pPr>
      <w:ind w:left="720"/>
      <w:contextualSpacing/>
    </w:pPr>
  </w:style>
  <w:style w:type="character" w:styleId="Emphasis">
    <w:name w:val="Emphasis"/>
    <w:basedOn w:val="DefaultParagraphFont"/>
    <w:uiPriority w:val="20"/>
    <w:qFormat/>
    <w:rsid w:val="00CD1B06"/>
    <w:rPr>
      <w:i/>
      <w:iCs/>
    </w:rPr>
  </w:style>
  <w:style w:type="character" w:styleId="HTMLCode">
    <w:name w:val="HTML Code"/>
    <w:basedOn w:val="DefaultParagraphFont"/>
    <w:uiPriority w:val="99"/>
    <w:semiHidden/>
    <w:unhideWhenUsed/>
    <w:rsid w:val="00FA0858"/>
    <w:rPr>
      <w:rFonts w:ascii="Courier New" w:eastAsiaTheme="minorHAnsi" w:hAnsi="Courier New" w:cs="Courier New"/>
      <w:sz w:val="20"/>
      <w:szCs w:val="20"/>
    </w:rPr>
  </w:style>
  <w:style w:type="character" w:styleId="Hyperlink">
    <w:name w:val="Hyperlink"/>
    <w:basedOn w:val="DefaultParagraphFont"/>
    <w:uiPriority w:val="99"/>
    <w:semiHidden/>
    <w:unhideWhenUsed/>
    <w:rsid w:val="006C3D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44218">
      <w:bodyDiv w:val="1"/>
      <w:marLeft w:val="0"/>
      <w:marRight w:val="0"/>
      <w:marTop w:val="0"/>
      <w:marBottom w:val="0"/>
      <w:divBdr>
        <w:top w:val="none" w:sz="0" w:space="0" w:color="auto"/>
        <w:left w:val="none" w:sz="0" w:space="0" w:color="auto"/>
        <w:bottom w:val="none" w:sz="0" w:space="0" w:color="auto"/>
        <w:right w:val="none" w:sz="0" w:space="0" w:color="auto"/>
      </w:divBdr>
    </w:div>
    <w:div w:id="219097207">
      <w:bodyDiv w:val="1"/>
      <w:marLeft w:val="0"/>
      <w:marRight w:val="0"/>
      <w:marTop w:val="0"/>
      <w:marBottom w:val="0"/>
      <w:divBdr>
        <w:top w:val="none" w:sz="0" w:space="0" w:color="auto"/>
        <w:left w:val="none" w:sz="0" w:space="0" w:color="auto"/>
        <w:bottom w:val="none" w:sz="0" w:space="0" w:color="auto"/>
        <w:right w:val="none" w:sz="0" w:space="0" w:color="auto"/>
      </w:divBdr>
    </w:div>
    <w:div w:id="406193524">
      <w:bodyDiv w:val="1"/>
      <w:marLeft w:val="0"/>
      <w:marRight w:val="0"/>
      <w:marTop w:val="0"/>
      <w:marBottom w:val="0"/>
      <w:divBdr>
        <w:top w:val="none" w:sz="0" w:space="0" w:color="auto"/>
        <w:left w:val="none" w:sz="0" w:space="0" w:color="auto"/>
        <w:bottom w:val="none" w:sz="0" w:space="0" w:color="auto"/>
        <w:right w:val="none" w:sz="0" w:space="0" w:color="auto"/>
      </w:divBdr>
    </w:div>
    <w:div w:id="671181661">
      <w:bodyDiv w:val="1"/>
      <w:marLeft w:val="0"/>
      <w:marRight w:val="0"/>
      <w:marTop w:val="0"/>
      <w:marBottom w:val="0"/>
      <w:divBdr>
        <w:top w:val="none" w:sz="0" w:space="0" w:color="auto"/>
        <w:left w:val="none" w:sz="0" w:space="0" w:color="auto"/>
        <w:bottom w:val="none" w:sz="0" w:space="0" w:color="auto"/>
        <w:right w:val="none" w:sz="0" w:space="0" w:color="auto"/>
      </w:divBdr>
    </w:div>
    <w:div w:id="883910753">
      <w:bodyDiv w:val="1"/>
      <w:marLeft w:val="0"/>
      <w:marRight w:val="0"/>
      <w:marTop w:val="0"/>
      <w:marBottom w:val="0"/>
      <w:divBdr>
        <w:top w:val="none" w:sz="0" w:space="0" w:color="auto"/>
        <w:left w:val="none" w:sz="0" w:space="0" w:color="auto"/>
        <w:bottom w:val="none" w:sz="0" w:space="0" w:color="auto"/>
        <w:right w:val="none" w:sz="0" w:space="0" w:color="auto"/>
      </w:divBdr>
    </w:div>
    <w:div w:id="1192066258">
      <w:bodyDiv w:val="1"/>
      <w:marLeft w:val="0"/>
      <w:marRight w:val="0"/>
      <w:marTop w:val="0"/>
      <w:marBottom w:val="0"/>
      <w:divBdr>
        <w:top w:val="none" w:sz="0" w:space="0" w:color="auto"/>
        <w:left w:val="none" w:sz="0" w:space="0" w:color="auto"/>
        <w:bottom w:val="none" w:sz="0" w:space="0" w:color="auto"/>
        <w:right w:val="none" w:sz="0" w:space="0" w:color="auto"/>
      </w:divBdr>
    </w:div>
    <w:div w:id="1315796348">
      <w:bodyDiv w:val="1"/>
      <w:marLeft w:val="0"/>
      <w:marRight w:val="0"/>
      <w:marTop w:val="0"/>
      <w:marBottom w:val="0"/>
      <w:divBdr>
        <w:top w:val="none" w:sz="0" w:space="0" w:color="auto"/>
        <w:left w:val="none" w:sz="0" w:space="0" w:color="auto"/>
        <w:bottom w:val="none" w:sz="0" w:space="0" w:color="auto"/>
        <w:right w:val="none" w:sz="0" w:space="0" w:color="auto"/>
      </w:divBdr>
    </w:div>
    <w:div w:id="1601642278">
      <w:bodyDiv w:val="1"/>
      <w:marLeft w:val="0"/>
      <w:marRight w:val="0"/>
      <w:marTop w:val="0"/>
      <w:marBottom w:val="0"/>
      <w:divBdr>
        <w:top w:val="none" w:sz="0" w:space="0" w:color="auto"/>
        <w:left w:val="none" w:sz="0" w:space="0" w:color="auto"/>
        <w:bottom w:val="none" w:sz="0" w:space="0" w:color="auto"/>
        <w:right w:val="none" w:sz="0" w:space="0" w:color="auto"/>
      </w:divBdr>
    </w:div>
    <w:div w:id="1818838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kslate.com/mule-esb-training/" TargetMode="External"/><Relationship Id="rId6" Type="http://schemas.openxmlformats.org/officeDocument/2006/relationships/hyperlink" Target="http://en.wikipedia.org/wiki/Application_programming_interfac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354</Words>
  <Characters>2024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2020-09-04T04:59:00Z</dcterms:created>
  <dcterms:modified xsi:type="dcterms:W3CDTF">2020-09-07T14:33:00Z</dcterms:modified>
</cp:coreProperties>
</file>