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82816" w14:textId="77777777" w:rsidR="00516CE0" w:rsidRPr="00E67937" w:rsidRDefault="002F4A12">
      <w:pPr>
        <w:rPr>
          <w:color w:val="000000" w:themeColor="text1"/>
          <w:lang w:val="en-US"/>
        </w:rPr>
      </w:pPr>
      <w:r w:rsidRPr="00E67937">
        <w:rPr>
          <w:color w:val="000000" w:themeColor="text1"/>
          <w:lang w:val="en-US"/>
        </w:rPr>
        <w:t>AnypointMQ Connector</w:t>
      </w:r>
    </w:p>
    <w:p w14:paraId="1366C0B7" w14:textId="77777777" w:rsidR="007E14CF" w:rsidRPr="00E67937" w:rsidRDefault="007E14CF" w:rsidP="007E14CF">
      <w:pPr>
        <w:rPr>
          <w:rFonts w:eastAsia="Times New Roman" w:cs="Times New Roman"/>
          <w:color w:val="000000" w:themeColor="text1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Anypoint MQ is an enterprise, multi-tenant, cloud messaging service that performs advanced asynchronous messaging scenarios between applications. Anypoint MQ is fully integrated with Anypoint Platform, offering role-based access control, client app management, and connectors.</w:t>
      </w:r>
    </w:p>
    <w:p w14:paraId="67FBF575" w14:textId="77777777" w:rsidR="002F4A12" w:rsidRPr="00E67937" w:rsidRDefault="002F4A12">
      <w:pPr>
        <w:rPr>
          <w:color w:val="000000" w:themeColor="text1"/>
          <w:lang w:val="en-US"/>
        </w:rPr>
      </w:pPr>
    </w:p>
    <w:p w14:paraId="4804868F" w14:textId="77777777" w:rsidR="002F21C2" w:rsidRPr="00E67937" w:rsidRDefault="002F21C2" w:rsidP="002F21C2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Provides fully hosted and managed queues and message exchanges in the cloud. A queue is a temporary storage area. A message exchange binds one or more queues so that a message sent to a message exchange appears in all its bound queues simultaneously.</w:t>
      </w:r>
    </w:p>
    <w:p w14:paraId="70AAFBDB" w14:textId="77777777" w:rsidR="002F21C2" w:rsidRPr="00E67937" w:rsidRDefault="002F21C2" w:rsidP="002F21C2">
      <w:pPr>
        <w:rPr>
          <w:rFonts w:eastAsia="Times New Roman" w:cs="Times New Roman"/>
          <w:color w:val="000000" w:themeColor="text1"/>
          <w:lang w:val="en-GB" w:eastAsia="en-GB"/>
        </w:rPr>
      </w:pPr>
    </w:p>
    <w:p w14:paraId="6A8CED94" w14:textId="77777777" w:rsidR="002F21C2" w:rsidRPr="00E67937" w:rsidRDefault="002F21C2" w:rsidP="002F21C2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Enables you to easily connect to non-Mule applications using the REST API.</w:t>
      </w:r>
    </w:p>
    <w:p w14:paraId="3B832BB2" w14:textId="77777777" w:rsidR="00D80980" w:rsidRPr="00E67937" w:rsidRDefault="002F21C2" w:rsidP="002F21C2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Provide REST API to deploy to On-premise</w:t>
      </w:r>
    </w:p>
    <w:p w14:paraId="323018D7" w14:textId="77777777" w:rsidR="00D80980" w:rsidRPr="00E67937" w:rsidRDefault="00D80980" w:rsidP="002F21C2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</w:p>
    <w:p w14:paraId="7A35CD63" w14:textId="77777777" w:rsidR="00885F3C" w:rsidRPr="00E67937" w:rsidRDefault="00885F3C" w:rsidP="00885F3C">
      <w:pPr>
        <w:pStyle w:val="NormalWeb"/>
        <w:numPr>
          <w:ilvl w:val="0"/>
          <w:numId w:val="2"/>
        </w:numPr>
        <w:shd w:val="clear" w:color="auto" w:fill="FEFEFE"/>
        <w:spacing w:before="150" w:beforeAutospacing="0" w:after="150" w:afterAutospacing="0"/>
        <w:ind w:left="0"/>
        <w:rPr>
          <w:rFonts w:asciiTheme="minorHAnsi" w:hAnsiTheme="minorHAnsi"/>
          <w:color w:val="000000" w:themeColor="text1"/>
        </w:rPr>
      </w:pPr>
      <w:r w:rsidRPr="00E67937">
        <w:rPr>
          <w:rStyle w:val="Strong"/>
          <w:rFonts w:asciiTheme="minorHAnsi" w:hAnsiTheme="minorHAnsi"/>
          <w:color w:val="000000" w:themeColor="text1"/>
        </w:rPr>
        <w:t>Horizontal scalability</w:t>
      </w:r>
    </w:p>
    <w:p w14:paraId="7D1554A2" w14:textId="77777777" w:rsidR="00885F3C" w:rsidRPr="00E67937" w:rsidRDefault="00885F3C" w:rsidP="00885F3C">
      <w:pPr>
        <w:pStyle w:val="NormalWeb"/>
        <w:shd w:val="clear" w:color="auto" w:fill="FEFEFE"/>
        <w:spacing w:before="150" w:beforeAutospacing="0" w:after="150" w:afterAutospacing="0"/>
        <w:rPr>
          <w:rFonts w:asciiTheme="minorHAnsi" w:hAnsiTheme="minorHAnsi"/>
          <w:color w:val="000000" w:themeColor="text1"/>
        </w:rPr>
      </w:pPr>
      <w:r w:rsidRPr="00E67937">
        <w:rPr>
          <w:rFonts w:asciiTheme="minorHAnsi" w:hAnsiTheme="minorHAnsi"/>
          <w:color w:val="000000" w:themeColor="text1"/>
        </w:rPr>
        <w:t>By putting a message on a queue, the work to process that message can be distributed over multiple subscribers.</w:t>
      </w:r>
    </w:p>
    <w:p w14:paraId="365CCCDA" w14:textId="77777777" w:rsidR="00885F3C" w:rsidRPr="00E67937" w:rsidRDefault="00885F3C" w:rsidP="00885F3C">
      <w:pPr>
        <w:pStyle w:val="NormalWeb"/>
        <w:numPr>
          <w:ilvl w:val="0"/>
          <w:numId w:val="2"/>
        </w:numPr>
        <w:shd w:val="clear" w:color="auto" w:fill="FEFEFE"/>
        <w:spacing w:before="150" w:beforeAutospacing="0" w:after="150" w:afterAutospacing="0"/>
        <w:ind w:left="0"/>
        <w:rPr>
          <w:rFonts w:asciiTheme="minorHAnsi" w:hAnsiTheme="minorHAnsi"/>
          <w:color w:val="000000" w:themeColor="text1"/>
        </w:rPr>
      </w:pPr>
      <w:r w:rsidRPr="00E67937">
        <w:rPr>
          <w:rStyle w:val="Strong"/>
          <w:rFonts w:asciiTheme="minorHAnsi" w:hAnsiTheme="minorHAnsi"/>
          <w:color w:val="000000" w:themeColor="text1"/>
        </w:rPr>
        <w:t>Reliability</w:t>
      </w:r>
    </w:p>
    <w:p w14:paraId="212BA6BB" w14:textId="77777777" w:rsidR="00885F3C" w:rsidRPr="00E67937" w:rsidRDefault="00885F3C" w:rsidP="00885F3C">
      <w:pPr>
        <w:pStyle w:val="NormalWeb"/>
        <w:shd w:val="clear" w:color="auto" w:fill="FEFEFE"/>
        <w:spacing w:before="150" w:beforeAutospacing="0" w:after="150" w:afterAutospacing="0"/>
        <w:rPr>
          <w:rFonts w:asciiTheme="minorHAnsi" w:hAnsiTheme="minorHAnsi"/>
          <w:color w:val="000000" w:themeColor="text1"/>
        </w:rPr>
      </w:pPr>
      <w:r w:rsidRPr="00E67937">
        <w:rPr>
          <w:rFonts w:asciiTheme="minorHAnsi" w:hAnsiTheme="minorHAnsi"/>
          <w:color w:val="000000" w:themeColor="text1"/>
        </w:rPr>
        <w:t>Queues ensure that messages are always processed, even in the case of failure.</w:t>
      </w:r>
    </w:p>
    <w:p w14:paraId="22A81E1D" w14:textId="77777777" w:rsidR="00885F3C" w:rsidRPr="00E67937" w:rsidRDefault="00885F3C" w:rsidP="00885F3C">
      <w:pPr>
        <w:pStyle w:val="NormalWeb"/>
        <w:shd w:val="clear" w:color="auto" w:fill="FEFEFE"/>
        <w:spacing w:before="150" w:beforeAutospacing="0" w:after="150" w:afterAutospacing="0"/>
        <w:rPr>
          <w:rFonts w:asciiTheme="minorHAnsi" w:hAnsiTheme="minorHAnsi"/>
          <w:color w:val="000000" w:themeColor="text1"/>
        </w:rPr>
      </w:pPr>
      <w:r w:rsidRPr="00E67937">
        <w:rPr>
          <w:rFonts w:asciiTheme="minorHAnsi" w:hAnsiTheme="minorHAnsi"/>
          <w:color w:val="000000" w:themeColor="text1"/>
        </w:rPr>
        <w:t>In Anypoint MQ, reliability is provided with queues using a lock and </w:t>
      </w:r>
      <w:hyperlink r:id="rId5" w:history="1">
        <w:r w:rsidRPr="00E67937">
          <w:rPr>
            <w:rStyle w:val="Hyperlink"/>
            <w:rFonts w:asciiTheme="minorHAnsi" w:hAnsiTheme="minorHAnsi"/>
            <w:color w:val="000000" w:themeColor="text1"/>
            <w:u w:val="none"/>
          </w:rPr>
          <w:t>acknowledge mechanism</w:t>
        </w:r>
      </w:hyperlink>
      <w:r w:rsidRPr="00E67937">
        <w:rPr>
          <w:rFonts w:asciiTheme="minorHAnsi" w:hAnsiTheme="minorHAnsi"/>
          <w:color w:val="000000" w:themeColor="text1"/>
        </w:rPr>
        <w:t>. This ensures that a message is always processed, even in the case of failure.</w:t>
      </w:r>
    </w:p>
    <w:p w14:paraId="269811A2" w14:textId="77777777" w:rsidR="00885F3C" w:rsidRPr="00E67937" w:rsidRDefault="00885F3C" w:rsidP="00885F3C">
      <w:pPr>
        <w:pStyle w:val="NormalWeb"/>
        <w:numPr>
          <w:ilvl w:val="0"/>
          <w:numId w:val="2"/>
        </w:numPr>
        <w:shd w:val="clear" w:color="auto" w:fill="FEFEFE"/>
        <w:spacing w:before="150" w:beforeAutospacing="0" w:after="150" w:afterAutospacing="0"/>
        <w:ind w:left="0"/>
        <w:rPr>
          <w:rFonts w:asciiTheme="minorHAnsi" w:hAnsiTheme="minorHAnsi"/>
          <w:color w:val="000000" w:themeColor="text1"/>
        </w:rPr>
      </w:pPr>
      <w:r w:rsidRPr="00E67937">
        <w:rPr>
          <w:rStyle w:val="Strong"/>
          <w:rFonts w:asciiTheme="minorHAnsi" w:hAnsiTheme="minorHAnsi"/>
          <w:color w:val="000000" w:themeColor="text1"/>
        </w:rPr>
        <w:t>Decoupling</w:t>
      </w:r>
    </w:p>
    <w:p w14:paraId="32E93830" w14:textId="77777777" w:rsidR="00885F3C" w:rsidRPr="00E67937" w:rsidRDefault="00885F3C" w:rsidP="00885F3C">
      <w:pPr>
        <w:pStyle w:val="NormalWeb"/>
        <w:shd w:val="clear" w:color="auto" w:fill="FEFEFE"/>
        <w:spacing w:before="150" w:beforeAutospacing="0" w:after="150" w:afterAutospacing="0"/>
        <w:rPr>
          <w:rFonts w:asciiTheme="minorHAnsi" w:hAnsiTheme="minorHAnsi"/>
          <w:color w:val="000000" w:themeColor="text1"/>
        </w:rPr>
      </w:pPr>
      <w:r w:rsidRPr="00E67937">
        <w:rPr>
          <w:rFonts w:asciiTheme="minorHAnsi" w:hAnsiTheme="minorHAnsi"/>
          <w:color w:val="000000" w:themeColor="text1"/>
        </w:rPr>
        <w:t>A queue can be used as a communication mechanism between different applications and devices, allowing them to have different development life cycles or maintenance windows, without affecting other applications.</w:t>
      </w:r>
    </w:p>
    <w:p w14:paraId="381D5617" w14:textId="77777777" w:rsidR="00885F3C" w:rsidRPr="00E67937" w:rsidRDefault="00885F3C" w:rsidP="00885F3C">
      <w:pPr>
        <w:pStyle w:val="NormalWeb"/>
        <w:numPr>
          <w:ilvl w:val="0"/>
          <w:numId w:val="2"/>
        </w:numPr>
        <w:shd w:val="clear" w:color="auto" w:fill="FEFEFE"/>
        <w:spacing w:before="150" w:beforeAutospacing="0" w:after="150" w:afterAutospacing="0"/>
        <w:ind w:left="0"/>
        <w:rPr>
          <w:rFonts w:asciiTheme="minorHAnsi" w:hAnsiTheme="minorHAnsi"/>
          <w:color w:val="000000" w:themeColor="text1"/>
        </w:rPr>
      </w:pPr>
      <w:r w:rsidRPr="00E67937">
        <w:rPr>
          <w:rStyle w:val="Strong"/>
          <w:rFonts w:asciiTheme="minorHAnsi" w:hAnsiTheme="minorHAnsi"/>
          <w:color w:val="000000" w:themeColor="text1"/>
        </w:rPr>
        <w:t>Aggregation</w:t>
      </w:r>
    </w:p>
    <w:p w14:paraId="587C833A" w14:textId="77777777" w:rsidR="00885F3C" w:rsidRPr="00E67937" w:rsidRDefault="00885F3C" w:rsidP="00885F3C">
      <w:pPr>
        <w:pStyle w:val="NormalWeb"/>
        <w:shd w:val="clear" w:color="auto" w:fill="FEFEFE"/>
        <w:spacing w:before="150" w:beforeAutospacing="0" w:after="150" w:afterAutospacing="0"/>
        <w:rPr>
          <w:rFonts w:asciiTheme="minorHAnsi" w:hAnsiTheme="minorHAnsi"/>
          <w:color w:val="000000" w:themeColor="text1"/>
        </w:rPr>
      </w:pPr>
      <w:r w:rsidRPr="00E67937">
        <w:rPr>
          <w:rFonts w:asciiTheme="minorHAnsi" w:hAnsiTheme="minorHAnsi"/>
          <w:color w:val="000000" w:themeColor="text1"/>
        </w:rPr>
        <w:t>Multiple message producers can publish to a single queue, which enables easy consumption by consumers.</w:t>
      </w:r>
    </w:p>
    <w:p w14:paraId="3BC31DDD" w14:textId="77777777" w:rsidR="00885F3C" w:rsidRPr="00E67937" w:rsidRDefault="00885F3C" w:rsidP="002F21C2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</w:p>
    <w:p w14:paraId="475D804D" w14:textId="77777777" w:rsidR="00885F3C" w:rsidRPr="00E67937" w:rsidRDefault="00885F3C" w:rsidP="002F21C2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</w:p>
    <w:p w14:paraId="690FDBB8" w14:textId="77777777" w:rsidR="00A12351" w:rsidRPr="00E67937" w:rsidRDefault="00A12351" w:rsidP="002F21C2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Client</w:t>
      </w:r>
    </w:p>
    <w:p w14:paraId="206D0234" w14:textId="77777777" w:rsidR="00A12351" w:rsidRPr="00E67937" w:rsidRDefault="00A12351" w:rsidP="00A12351">
      <w:pPr>
        <w:rPr>
          <w:rFonts w:eastAsia="Times New Roman" w:cs="Times New Roman"/>
          <w:color w:val="000000" w:themeColor="text1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In Anypoint MQ, each consumer must be registered as a client app with a name, ID, and a secret. The client app uses the ID and secret to authenticate and get access to queues and message exchanges within a single environment. Client apps cannot be used across multiple environments or business groups.</w:t>
      </w:r>
    </w:p>
    <w:p w14:paraId="10FA4EFF" w14:textId="77777777" w:rsidR="00A12351" w:rsidRPr="00E67937" w:rsidRDefault="00A12351" w:rsidP="002F21C2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</w:p>
    <w:p w14:paraId="6DB558C3" w14:textId="77777777" w:rsidR="00D80980" w:rsidRPr="00E67937" w:rsidRDefault="00D80980" w:rsidP="002F21C2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</w:p>
    <w:p w14:paraId="611B1FA8" w14:textId="77777777" w:rsidR="00D80980" w:rsidRPr="00E67937" w:rsidRDefault="00D80980" w:rsidP="002F21C2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Queue</w:t>
      </w:r>
    </w:p>
    <w:p w14:paraId="689A62BF" w14:textId="77777777" w:rsidR="00D80980" w:rsidRPr="00E67937" w:rsidRDefault="00D80980" w:rsidP="00D80980">
      <w:pPr>
        <w:rPr>
          <w:rFonts w:eastAsia="Times New Roman" w:cs="Times New Roman"/>
          <w:color w:val="000000" w:themeColor="text1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 xml:space="preserve"> Message queues provide temporary storage that enables applications to communicate in a scalable and reliable way. Publishers can publish messages into queues, and subscribers can receive messages from queues. </w:t>
      </w:r>
    </w:p>
    <w:p w14:paraId="05CB16C0" w14:textId="77777777" w:rsidR="00D80980" w:rsidRPr="00E67937" w:rsidRDefault="00D80980" w:rsidP="002F21C2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3 types of queue</w:t>
      </w:r>
    </w:p>
    <w:p w14:paraId="5B3483AA" w14:textId="77777777" w:rsidR="00D80980" w:rsidRPr="00E67937" w:rsidRDefault="00D80980" w:rsidP="00D80980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Standardise Queue</w:t>
      </w:r>
    </w:p>
    <w:p w14:paraId="08ABE847" w14:textId="77777777" w:rsidR="002F21C2" w:rsidRPr="00E67937" w:rsidRDefault="00D80980" w:rsidP="00D80980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lastRenderedPageBreak/>
        <w:t>FIFO Queue</w:t>
      </w:r>
      <w:r w:rsidR="002F21C2"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 xml:space="preserve"> </w:t>
      </w:r>
    </w:p>
    <w:p w14:paraId="45FAA543" w14:textId="77777777" w:rsidR="00D80980" w:rsidRPr="00E67937" w:rsidRDefault="00D80980" w:rsidP="00D80980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Exchange Queue</w:t>
      </w:r>
    </w:p>
    <w:p w14:paraId="3BA2E165" w14:textId="77777777" w:rsidR="00D80980" w:rsidRPr="00E67937" w:rsidRDefault="00D80980" w:rsidP="00D80980">
      <w:pPr>
        <w:pStyle w:val="ListParagraph"/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</w:p>
    <w:p w14:paraId="72ADA24D" w14:textId="0D8D93DA" w:rsidR="00F83C53" w:rsidRDefault="00D80980" w:rsidP="00D80980">
      <w:pPr>
        <w:pStyle w:val="ListParagraph"/>
        <w:ind w:left="0"/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FIFO queues are used when ordering o</w:t>
      </w:r>
      <w:r w:rsidR="00F83C53"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 xml:space="preserve">f the message is </w:t>
      </w:r>
      <w:r w:rsidR="00FC6F64"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considered,</w:t>
      </w:r>
      <w:r w:rsidR="00F83C53"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 xml:space="preserve"> avoid duplication, it will be bit slow</w:t>
      </w:r>
    </w:p>
    <w:p w14:paraId="3059D7E0" w14:textId="77777777" w:rsidR="00E94DB8" w:rsidRPr="00E67937" w:rsidRDefault="00E94DB8" w:rsidP="00D80980">
      <w:pPr>
        <w:pStyle w:val="ListParagraph"/>
        <w:ind w:left="0"/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</w:p>
    <w:p w14:paraId="0A38502C" w14:textId="6BFBA79B" w:rsidR="00D80980" w:rsidRDefault="00D80980" w:rsidP="00D80980">
      <w:pPr>
        <w:pStyle w:val="ListParagraph"/>
        <w:ind w:left="0"/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Standardised queues are used when order of message is not involved</w:t>
      </w:r>
      <w:r w:rsidR="00E94DB8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.</w:t>
      </w:r>
    </w:p>
    <w:p w14:paraId="4E5D4A63" w14:textId="77777777" w:rsidR="00E94DB8" w:rsidRPr="00E67937" w:rsidRDefault="00E94DB8" w:rsidP="00D80980">
      <w:pPr>
        <w:pStyle w:val="ListParagraph"/>
        <w:ind w:left="0"/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</w:p>
    <w:p w14:paraId="2D68668D" w14:textId="77777777" w:rsidR="00D13FB1" w:rsidRPr="00E67937" w:rsidRDefault="00D13FB1" w:rsidP="00D13FB1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With message exchanges you can distribute a single message to multiple consumers.</w:t>
      </w:r>
    </w:p>
    <w:p w14:paraId="1932FC67" w14:textId="77777777" w:rsidR="00A12351" w:rsidRPr="00E67937" w:rsidRDefault="00A12351" w:rsidP="00A12351">
      <w:pPr>
        <w:rPr>
          <w:rFonts w:eastAsia="Times New Roman" w:cs="Times New Roman"/>
          <w:color w:val="000000" w:themeColor="text1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For example, if a publisher publishes changes in the weather, and you have multiple apps that want to receive that data, you can use a message exchange to publish a single message to multiple queues for each app. A </w:t>
      </w:r>
      <w:r w:rsidRPr="00E67937">
        <w:rPr>
          <w:rFonts w:eastAsia="Times New Roman" w:cs="Times New Roman"/>
          <w:i/>
          <w:iCs/>
          <w:color w:val="000000" w:themeColor="text1"/>
          <w:shd w:val="clear" w:color="auto" w:fill="FEFEFE"/>
          <w:lang w:val="en-GB" w:eastAsia="en-GB"/>
        </w:rPr>
        <w:t>binding</w:t>
      </w: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 is a relationship between the queue and message exchange, which tells the message exchange where to send messages. A queue can be bound to multiple message exchanges.</w:t>
      </w:r>
    </w:p>
    <w:p w14:paraId="5409B257" w14:textId="77777777" w:rsidR="00A12351" w:rsidRPr="00E67937" w:rsidRDefault="00A12351" w:rsidP="00D13FB1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</w:p>
    <w:p w14:paraId="130B92EB" w14:textId="77777777" w:rsidR="00B57D90" w:rsidRPr="00E67937" w:rsidRDefault="00B57D90" w:rsidP="00D13FB1">
      <w:pPr>
        <w:rPr>
          <w:rFonts w:eastAsia="Times New Roman" w:cs="Times New Roman"/>
          <w:b/>
          <w:color w:val="000000" w:themeColor="text1"/>
          <w:shd w:val="clear" w:color="auto" w:fill="FEFEFE"/>
          <w:lang w:val="en-GB" w:eastAsia="en-GB"/>
        </w:rPr>
      </w:pPr>
      <w:r w:rsidRPr="00E67937">
        <w:rPr>
          <w:rFonts w:eastAsia="Times New Roman" w:cs="Times New Roman"/>
          <w:b/>
          <w:color w:val="000000" w:themeColor="text1"/>
          <w:shd w:val="clear" w:color="auto" w:fill="FEFEFE"/>
          <w:lang w:val="en-GB" w:eastAsia="en-GB"/>
        </w:rPr>
        <w:t>In Queue and I</w:t>
      </w:r>
      <w:bookmarkStart w:id="0" w:name="_GoBack"/>
      <w:bookmarkEnd w:id="0"/>
      <w:r w:rsidRPr="00E67937">
        <w:rPr>
          <w:rFonts w:eastAsia="Times New Roman" w:cs="Times New Roman"/>
          <w:b/>
          <w:color w:val="000000" w:themeColor="text1"/>
          <w:shd w:val="clear" w:color="auto" w:fill="FEFEFE"/>
          <w:lang w:val="en-GB" w:eastAsia="en-GB"/>
        </w:rPr>
        <w:t>n flight</w:t>
      </w:r>
    </w:p>
    <w:p w14:paraId="3E0FF6A5" w14:textId="77777777" w:rsidR="00B57D90" w:rsidRPr="00E67937" w:rsidRDefault="00B57D90" w:rsidP="00D13FB1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In Queue: messages that are being sent</w:t>
      </w:r>
      <w:r w:rsidR="007B5D10"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. No limit on the number of messages</w:t>
      </w:r>
    </w:p>
    <w:p w14:paraId="0575F767" w14:textId="77777777" w:rsidR="00B57D90" w:rsidRPr="00E67937" w:rsidRDefault="00B57D90" w:rsidP="00D13FB1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 xml:space="preserve">In flight: messages that are received by the </w:t>
      </w:r>
      <w:r w:rsidR="007B5D10"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queue, but not deleted. Waiting for ACK/NACK</w:t>
      </w:r>
    </w:p>
    <w:p w14:paraId="19A0EDA2" w14:textId="77777777" w:rsidR="007B5D10" w:rsidRPr="00E67937" w:rsidRDefault="007B5D10" w:rsidP="00D13FB1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 xml:space="preserve">Limit- 120,000 queue </w:t>
      </w:r>
    </w:p>
    <w:p w14:paraId="4DC910B4" w14:textId="77777777" w:rsidR="007B5D10" w:rsidRPr="00E67937" w:rsidRDefault="007B5D10" w:rsidP="00D13FB1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ab/>
        <w:t>10 FIFO</w:t>
      </w:r>
    </w:p>
    <w:p w14:paraId="3592B3B7" w14:textId="77777777" w:rsidR="007B5D10" w:rsidRPr="00E67937" w:rsidRDefault="007B5D10" w:rsidP="00D13FB1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</w:p>
    <w:p w14:paraId="580543A7" w14:textId="77777777" w:rsidR="007B5D10" w:rsidRPr="00E67937" w:rsidRDefault="007B5D10" w:rsidP="00D13FB1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</w:p>
    <w:p w14:paraId="5D014524" w14:textId="77777777" w:rsidR="00A12351" w:rsidRPr="00E67937" w:rsidRDefault="00A12351" w:rsidP="00D13FB1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Dead letter queue</w:t>
      </w:r>
    </w:p>
    <w:p w14:paraId="14C6705D" w14:textId="77777777" w:rsidR="00A12351" w:rsidRPr="00E67937" w:rsidRDefault="00A12351" w:rsidP="00A12351">
      <w:pPr>
        <w:rPr>
          <w:rFonts w:eastAsia="Times New Roman" w:cs="Times New Roman"/>
          <w:color w:val="000000" w:themeColor="text1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A queue that stores undeliverable messages from other queues.</w:t>
      </w:r>
    </w:p>
    <w:p w14:paraId="1BD1640C" w14:textId="77777777" w:rsidR="00A12351" w:rsidRPr="00E67937" w:rsidRDefault="0041446A" w:rsidP="00D13FB1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  <w:t>Type of queue and dead letter queue should be same and should be in same region and environment</w:t>
      </w:r>
    </w:p>
    <w:p w14:paraId="4AF7E60B" w14:textId="77777777" w:rsidR="0041446A" w:rsidRPr="00E67937" w:rsidRDefault="0041446A" w:rsidP="00D13FB1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</w:p>
    <w:p w14:paraId="23410AFD" w14:textId="77777777" w:rsidR="00A12351" w:rsidRPr="00E67937" w:rsidRDefault="00A12351" w:rsidP="00D13FB1">
      <w:pPr>
        <w:rPr>
          <w:rFonts w:eastAsia="Times New Roman" w:cs="Times New Roman"/>
          <w:color w:val="000000" w:themeColor="text1"/>
          <w:shd w:val="clear" w:color="auto" w:fill="FEFEFE"/>
          <w:lang w:val="en-GB" w:eastAsia="en-GB"/>
        </w:rPr>
      </w:pPr>
    </w:p>
    <w:p w14:paraId="114F6155" w14:textId="25468EB9" w:rsidR="00A12351" w:rsidRPr="00E67937" w:rsidRDefault="000E26D5" w:rsidP="00D13FB1">
      <w:pPr>
        <w:rPr>
          <w:rFonts w:eastAsia="Times New Roman" w:cs="Times New Roman"/>
          <w:color w:val="000000" w:themeColor="text1"/>
          <w:lang w:val="en-GB" w:eastAsia="en-GB"/>
        </w:rPr>
      </w:pPr>
      <w:r w:rsidRPr="00E67937">
        <w:rPr>
          <w:rFonts w:eastAsia="Times New Roman" w:cs="Times New Roman"/>
          <w:color w:val="000000" w:themeColor="text1"/>
          <w:lang w:val="en-GB" w:eastAsia="en-GB"/>
        </w:rPr>
        <w:t xml:space="preserve">JMS is also used for interapp communication, </w:t>
      </w:r>
    </w:p>
    <w:p w14:paraId="65E64385" w14:textId="77777777" w:rsidR="000E26D5" w:rsidRPr="00E67937" w:rsidRDefault="000E26D5" w:rsidP="000E26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 w:themeColor="text1"/>
        </w:rPr>
      </w:pPr>
      <w:r w:rsidRPr="00E67937">
        <w:rPr>
          <w:rStyle w:val="uioutputtext"/>
          <w:rFonts w:asciiTheme="minorHAnsi" w:hAnsiTheme="minorHAnsi"/>
          <w:color w:val="000000" w:themeColor="text1"/>
          <w:bdr w:val="none" w:sz="0" w:space="0" w:color="auto" w:frame="1"/>
        </w:rPr>
        <w:t> </w:t>
      </w:r>
    </w:p>
    <w:p w14:paraId="4DB933AF" w14:textId="77777777" w:rsidR="000E26D5" w:rsidRPr="00E67937" w:rsidRDefault="000E26D5" w:rsidP="000E26D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 w:themeColor="text1"/>
        </w:rPr>
      </w:pPr>
      <w:r w:rsidRPr="00E67937">
        <w:rPr>
          <w:rStyle w:val="uioutputtext"/>
          <w:rFonts w:asciiTheme="minorHAnsi" w:hAnsiTheme="minorHAnsi"/>
          <w:color w:val="000000" w:themeColor="text1"/>
          <w:bdr w:val="none" w:sz="0" w:space="0" w:color="auto" w:frame="1"/>
        </w:rPr>
        <w:t>JMS uses the Java Messaging Service protocol and requires an external JMS broker such as ActiveMQ. Can be used by any application that supports JMS connectivity.</w:t>
      </w:r>
    </w:p>
    <w:p w14:paraId="47ABCF8F" w14:textId="77777777" w:rsidR="000E26D5" w:rsidRPr="00D13FB1" w:rsidRDefault="000E26D5" w:rsidP="00D13FB1">
      <w:pPr>
        <w:rPr>
          <w:rFonts w:ascii="Times New Roman" w:eastAsia="Times New Roman" w:hAnsi="Times New Roman" w:cs="Times New Roman"/>
          <w:lang w:val="en-GB" w:eastAsia="en-GB"/>
        </w:rPr>
      </w:pPr>
    </w:p>
    <w:p w14:paraId="2D55B00E" w14:textId="77777777" w:rsidR="00D80980" w:rsidRDefault="00D80980" w:rsidP="00D80980">
      <w:pPr>
        <w:pStyle w:val="ListParagraph"/>
        <w:ind w:left="0"/>
        <w:rPr>
          <w:rFonts w:ascii="Helvetica" w:eastAsia="Times New Roman" w:hAnsi="Helvetica" w:cs="Times New Roman"/>
          <w:color w:val="58595A"/>
          <w:shd w:val="clear" w:color="auto" w:fill="FEFEFE"/>
          <w:lang w:val="en-GB" w:eastAsia="en-GB"/>
        </w:rPr>
      </w:pPr>
    </w:p>
    <w:p w14:paraId="4B4FC913" w14:textId="77777777" w:rsidR="00D80980" w:rsidRPr="00D80980" w:rsidRDefault="00D80980" w:rsidP="00D80980">
      <w:pPr>
        <w:pStyle w:val="ListParagraph"/>
        <w:rPr>
          <w:rFonts w:ascii="Times New Roman" w:eastAsia="Times New Roman" w:hAnsi="Times New Roman" w:cs="Times New Roman"/>
          <w:lang w:val="en-GB" w:eastAsia="en-GB"/>
        </w:rPr>
      </w:pPr>
    </w:p>
    <w:p w14:paraId="4EE1BC63" w14:textId="77777777" w:rsidR="002F21C2" w:rsidRPr="002F4A12" w:rsidRDefault="002F21C2">
      <w:pPr>
        <w:rPr>
          <w:lang w:val="en-US"/>
        </w:rPr>
      </w:pPr>
    </w:p>
    <w:sectPr w:rsidR="002F21C2" w:rsidRPr="002F4A12" w:rsidSect="006C30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B38AA"/>
    <w:multiLevelType w:val="hybridMultilevel"/>
    <w:tmpl w:val="4D460ED0"/>
    <w:lvl w:ilvl="0" w:tplc="65420DCA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58595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93F35"/>
    <w:multiLevelType w:val="multilevel"/>
    <w:tmpl w:val="489E4F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12"/>
    <w:rsid w:val="000E26D5"/>
    <w:rsid w:val="002B53AE"/>
    <w:rsid w:val="002F21C2"/>
    <w:rsid w:val="002F4A12"/>
    <w:rsid w:val="0041446A"/>
    <w:rsid w:val="00516CE0"/>
    <w:rsid w:val="006C30C2"/>
    <w:rsid w:val="007B5D10"/>
    <w:rsid w:val="007E14CF"/>
    <w:rsid w:val="00885F3C"/>
    <w:rsid w:val="00A12351"/>
    <w:rsid w:val="00B57D90"/>
    <w:rsid w:val="00D13FB1"/>
    <w:rsid w:val="00D80980"/>
    <w:rsid w:val="00E67937"/>
    <w:rsid w:val="00E94DB8"/>
    <w:rsid w:val="00F01B34"/>
    <w:rsid w:val="00F83C53"/>
    <w:rsid w:val="00FC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36E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98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1235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85F3C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styleId="Strong">
    <w:name w:val="Strong"/>
    <w:basedOn w:val="DefaultParagraphFont"/>
    <w:uiPriority w:val="22"/>
    <w:qFormat/>
    <w:rsid w:val="00885F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5F3C"/>
    <w:rPr>
      <w:color w:val="0000FF"/>
      <w:u w:val="single"/>
    </w:rPr>
  </w:style>
  <w:style w:type="character" w:customStyle="1" w:styleId="uioutputtext">
    <w:name w:val="uioutputtext"/>
    <w:basedOn w:val="DefaultParagraphFont"/>
    <w:rsid w:val="000E2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mulesoft.com/mq/mq-ack-mod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494</Words>
  <Characters>2817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2020-09-10T03:56:00Z</dcterms:created>
  <dcterms:modified xsi:type="dcterms:W3CDTF">2020-09-11T13:45:00Z</dcterms:modified>
</cp:coreProperties>
</file>