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6EFA" w14:textId="7CD60C4D" w:rsidR="00DF2D7A" w:rsidRPr="009A50F9" w:rsidRDefault="00DF2D7A">
      <w:pPr>
        <w:rPr>
          <w:sz w:val="40"/>
          <w:szCs w:val="40"/>
          <w:lang w:val="en-US"/>
        </w:rPr>
      </w:pPr>
      <w:r w:rsidRPr="009A50F9">
        <w:rPr>
          <w:b/>
          <w:bCs/>
          <w:sz w:val="40"/>
          <w:szCs w:val="40"/>
          <w:lang w:val="en-US"/>
        </w:rPr>
        <w:t>Integration Architecture</w:t>
      </w:r>
    </w:p>
    <w:p w14:paraId="761028D4" w14:textId="3AA2EC78" w:rsidR="00DF2D7A" w:rsidRDefault="00DF2D7A" w:rsidP="00E46D7E">
      <w:pPr>
        <w:ind w:firstLine="720"/>
        <w:rPr>
          <w:lang w:val="en-US"/>
        </w:rPr>
      </w:pPr>
      <w:r w:rsidRPr="00DF2D7A">
        <w:rPr>
          <w:lang w:val="en-US"/>
        </w:rPr>
        <w:t>Integration architecture is a software architecture that facilitates the integration of multiple IT components</w:t>
      </w:r>
      <w:r>
        <w:rPr>
          <w:lang w:val="en-US"/>
        </w:rPr>
        <w:t>.</w:t>
      </w:r>
    </w:p>
    <w:p w14:paraId="1756933C" w14:textId="689E6D62" w:rsidR="00E46D7E" w:rsidRDefault="00E46D7E" w:rsidP="00E46D7E">
      <w:pPr>
        <w:ind w:firstLine="720"/>
        <w:rPr>
          <w:lang w:val="en-US"/>
        </w:rPr>
      </w:pPr>
      <w:r>
        <w:rPr>
          <w:lang w:val="en-US"/>
        </w:rPr>
        <w:t>Business objectives is hard to achieve if the systems wont talk to each other.</w:t>
      </w:r>
      <w:r w:rsidR="00D66500">
        <w:rPr>
          <w:lang w:val="en-US"/>
        </w:rPr>
        <w:t xml:space="preserve"> So </w:t>
      </w:r>
      <w:proofErr w:type="spellStart"/>
      <w:r w:rsidR="00D66500">
        <w:rPr>
          <w:lang w:val="en-US"/>
        </w:rPr>
        <w:t>api’s</w:t>
      </w:r>
      <w:proofErr w:type="spellEnd"/>
      <w:r w:rsidR="00D66500">
        <w:rPr>
          <w:lang w:val="en-US"/>
        </w:rPr>
        <w:t xml:space="preserve"> are built to achieve this.</w:t>
      </w:r>
    </w:p>
    <w:p w14:paraId="3B79ED58" w14:textId="72CB8869" w:rsidR="00027952" w:rsidRDefault="00E46D7E" w:rsidP="00E46D7E">
      <w:pPr>
        <w:ind w:firstLine="720"/>
        <w:rPr>
          <w:lang w:val="en-US"/>
        </w:rPr>
      </w:pPr>
      <w:r>
        <w:rPr>
          <w:lang w:val="en-US"/>
        </w:rPr>
        <w:t xml:space="preserve">A software project may consist of different functionalities </w:t>
      </w:r>
      <w:r w:rsidR="006A4670">
        <w:rPr>
          <w:lang w:val="en-US"/>
        </w:rPr>
        <w:t>l</w:t>
      </w:r>
      <w:r w:rsidR="00A259E8">
        <w:rPr>
          <w:lang w:val="en-US"/>
        </w:rPr>
        <w:t>ike</w:t>
      </w:r>
    </w:p>
    <w:p w14:paraId="6CCC300D" w14:textId="1B7469D4" w:rsidR="00027952" w:rsidRDefault="00A259E8" w:rsidP="00027952">
      <w:pPr>
        <w:pStyle w:val="ListParagraph"/>
        <w:numPr>
          <w:ilvl w:val="0"/>
          <w:numId w:val="1"/>
        </w:numPr>
        <w:rPr>
          <w:lang w:val="en-US"/>
        </w:rPr>
      </w:pPr>
      <w:r>
        <w:rPr>
          <w:lang w:val="en-US"/>
        </w:rPr>
        <w:t>Web service calls</w:t>
      </w:r>
    </w:p>
    <w:p w14:paraId="4AEDF90D" w14:textId="77777777" w:rsidR="00027952" w:rsidRDefault="00027952" w:rsidP="00027952">
      <w:pPr>
        <w:pStyle w:val="ListParagraph"/>
        <w:numPr>
          <w:ilvl w:val="0"/>
          <w:numId w:val="1"/>
        </w:numPr>
        <w:rPr>
          <w:lang w:val="en-US"/>
        </w:rPr>
      </w:pPr>
      <w:r>
        <w:rPr>
          <w:lang w:val="en-US"/>
        </w:rPr>
        <w:t>F</w:t>
      </w:r>
      <w:r w:rsidR="00E46D7E" w:rsidRPr="00027952">
        <w:rPr>
          <w:lang w:val="en-US"/>
        </w:rPr>
        <w:t>ile transfers</w:t>
      </w:r>
    </w:p>
    <w:p w14:paraId="490834FA" w14:textId="77777777" w:rsidR="00027952" w:rsidRDefault="00027952" w:rsidP="00027952">
      <w:pPr>
        <w:pStyle w:val="ListParagraph"/>
        <w:numPr>
          <w:ilvl w:val="0"/>
          <w:numId w:val="1"/>
        </w:numPr>
        <w:rPr>
          <w:lang w:val="en-US"/>
        </w:rPr>
      </w:pPr>
      <w:r>
        <w:rPr>
          <w:lang w:val="en-US"/>
        </w:rPr>
        <w:t>B</w:t>
      </w:r>
      <w:r w:rsidR="00E46D7E" w:rsidRPr="00027952">
        <w:rPr>
          <w:lang w:val="en-US"/>
        </w:rPr>
        <w:t xml:space="preserve">atch </w:t>
      </w:r>
      <w:proofErr w:type="spellStart"/>
      <w:r w:rsidR="00E46D7E" w:rsidRPr="00027952">
        <w:rPr>
          <w:lang w:val="en-US"/>
        </w:rPr>
        <w:t>processings</w:t>
      </w:r>
      <w:proofErr w:type="spellEnd"/>
    </w:p>
    <w:p w14:paraId="153C0B5C" w14:textId="77777777" w:rsidR="00027952" w:rsidRDefault="00027952" w:rsidP="00027952">
      <w:pPr>
        <w:pStyle w:val="ListParagraph"/>
        <w:numPr>
          <w:ilvl w:val="0"/>
          <w:numId w:val="1"/>
        </w:numPr>
        <w:rPr>
          <w:lang w:val="en-US"/>
        </w:rPr>
      </w:pPr>
      <w:r>
        <w:rPr>
          <w:lang w:val="en-US"/>
        </w:rPr>
        <w:t>M</w:t>
      </w:r>
      <w:r w:rsidR="00E46D7E" w:rsidRPr="00027952">
        <w:rPr>
          <w:lang w:val="en-US"/>
        </w:rPr>
        <w:t xml:space="preserve">essage </w:t>
      </w:r>
      <w:proofErr w:type="spellStart"/>
      <w:r w:rsidR="00E46D7E" w:rsidRPr="00027952">
        <w:rPr>
          <w:lang w:val="en-US"/>
        </w:rPr>
        <w:t>processings</w:t>
      </w:r>
      <w:proofErr w:type="spellEnd"/>
      <w:r w:rsidR="00E46D7E" w:rsidRPr="00027952">
        <w:rPr>
          <w:lang w:val="en-US"/>
        </w:rPr>
        <w:t xml:space="preserve"> using Queues</w:t>
      </w:r>
    </w:p>
    <w:p w14:paraId="79CCE99E" w14:textId="7970C24C" w:rsidR="00E46D7E" w:rsidRDefault="00E46D7E" w:rsidP="00027952">
      <w:pPr>
        <w:pStyle w:val="ListParagraph"/>
        <w:numPr>
          <w:ilvl w:val="0"/>
          <w:numId w:val="1"/>
        </w:numPr>
        <w:rPr>
          <w:lang w:val="en-US"/>
        </w:rPr>
      </w:pPr>
      <w:r w:rsidRPr="00027952">
        <w:rPr>
          <w:lang w:val="en-US"/>
        </w:rPr>
        <w:t>CRM Applications</w:t>
      </w:r>
      <w:r w:rsidR="00014320">
        <w:rPr>
          <w:lang w:val="en-US"/>
        </w:rPr>
        <w:t xml:space="preserve"> </w:t>
      </w:r>
    </w:p>
    <w:p w14:paraId="6EE16DD7" w14:textId="0E516711" w:rsidR="00A259E8" w:rsidRDefault="00A259E8" w:rsidP="00027952">
      <w:pPr>
        <w:pStyle w:val="ListParagraph"/>
        <w:numPr>
          <w:ilvl w:val="0"/>
          <w:numId w:val="1"/>
        </w:numPr>
        <w:rPr>
          <w:lang w:val="en-US"/>
        </w:rPr>
      </w:pPr>
      <w:r>
        <w:rPr>
          <w:lang w:val="en-US"/>
        </w:rPr>
        <w:t>Databases</w:t>
      </w:r>
      <w:r w:rsidR="00DE5BAA">
        <w:rPr>
          <w:lang w:val="en-US"/>
        </w:rPr>
        <w:t xml:space="preserve"> etc.</w:t>
      </w:r>
    </w:p>
    <w:p w14:paraId="3C2C0A39" w14:textId="02AE8B79" w:rsidR="00014320" w:rsidRPr="00DE5BAA" w:rsidRDefault="00DE5BAA" w:rsidP="00EE3457">
      <w:pPr>
        <w:rPr>
          <w:lang w:val="en-US"/>
        </w:rPr>
      </w:pPr>
      <w:r w:rsidRPr="00DE5BAA">
        <w:rPr>
          <w:lang w:val="en-US"/>
        </w:rPr>
        <w:t>Integration Architecture enables you to process these application and data objects within your IT architecture while providing and using interfaces.</w:t>
      </w:r>
    </w:p>
    <w:p w14:paraId="63EB9EE3" w14:textId="79AA38A7" w:rsidR="00DE5BAA" w:rsidRDefault="00DE5BAA" w:rsidP="00DE5BAA">
      <w:pPr>
        <w:rPr>
          <w:lang w:val="en-US"/>
        </w:rPr>
      </w:pPr>
      <w:r w:rsidRPr="00DE5BAA">
        <w:rPr>
          <w:lang w:val="en-US"/>
        </w:rPr>
        <w:t>An Integration architect checks whether the current platform used by the company fulfils the purpose of current and future needs along with the speed of delivery and cost.</w:t>
      </w:r>
    </w:p>
    <w:p w14:paraId="124C5223" w14:textId="5AE64300" w:rsidR="00EE3457" w:rsidRPr="00DE5BAA" w:rsidRDefault="00EE3457" w:rsidP="00DE5BAA">
      <w:pPr>
        <w:rPr>
          <w:lang w:val="en-US"/>
        </w:rPr>
      </w:pPr>
      <w:r>
        <w:rPr>
          <w:lang w:val="en-US"/>
        </w:rPr>
        <w:t>Below are some of the functionalities of Integration Architect.</w:t>
      </w:r>
    </w:p>
    <w:p w14:paraId="4B99F7D7" w14:textId="3B4F6E4A" w:rsidR="00DE5BAA" w:rsidRDefault="00DE5BAA" w:rsidP="00027952">
      <w:pPr>
        <w:pStyle w:val="ListParagraph"/>
        <w:numPr>
          <w:ilvl w:val="0"/>
          <w:numId w:val="1"/>
        </w:numPr>
        <w:rPr>
          <w:lang w:val="en-US"/>
        </w:rPr>
      </w:pPr>
      <w:r>
        <w:rPr>
          <w:lang w:val="en-US"/>
        </w:rPr>
        <w:t>Understand business needs</w:t>
      </w:r>
    </w:p>
    <w:p w14:paraId="7146DD81" w14:textId="4641AA8B" w:rsidR="00DE5BAA" w:rsidRDefault="00DE5BAA" w:rsidP="00027952">
      <w:pPr>
        <w:pStyle w:val="ListParagraph"/>
        <w:numPr>
          <w:ilvl w:val="0"/>
          <w:numId w:val="1"/>
        </w:numPr>
        <w:rPr>
          <w:lang w:val="en-US"/>
        </w:rPr>
      </w:pPr>
      <w:r>
        <w:rPr>
          <w:lang w:val="en-US"/>
        </w:rPr>
        <w:t xml:space="preserve">Architecture </w:t>
      </w:r>
      <w:r w:rsidR="00450747">
        <w:rPr>
          <w:lang w:val="en-US"/>
        </w:rPr>
        <w:t>pattern decision</w:t>
      </w:r>
    </w:p>
    <w:p w14:paraId="1A1A99F8" w14:textId="60386578" w:rsidR="00027952" w:rsidRDefault="00027952" w:rsidP="00027952">
      <w:pPr>
        <w:pStyle w:val="ListParagraph"/>
        <w:numPr>
          <w:ilvl w:val="0"/>
          <w:numId w:val="1"/>
        </w:numPr>
        <w:rPr>
          <w:lang w:val="en-US"/>
        </w:rPr>
      </w:pPr>
      <w:r>
        <w:rPr>
          <w:lang w:val="en-US"/>
        </w:rPr>
        <w:t>Effective Integration platform to reduce point to point connections between services</w:t>
      </w:r>
    </w:p>
    <w:p w14:paraId="6E9997AA" w14:textId="75DACC20" w:rsidR="00450747" w:rsidRDefault="00450747" w:rsidP="00027952">
      <w:pPr>
        <w:pStyle w:val="ListParagraph"/>
        <w:numPr>
          <w:ilvl w:val="0"/>
          <w:numId w:val="1"/>
        </w:numPr>
        <w:rPr>
          <w:lang w:val="en-US"/>
        </w:rPr>
      </w:pPr>
      <w:r>
        <w:rPr>
          <w:lang w:val="en-US"/>
        </w:rPr>
        <w:t>Decision of effective tools</w:t>
      </w:r>
    </w:p>
    <w:p w14:paraId="65D5E4D4" w14:textId="65006C62" w:rsidR="00014320" w:rsidRDefault="00014320" w:rsidP="00027952">
      <w:pPr>
        <w:pStyle w:val="ListParagraph"/>
        <w:numPr>
          <w:ilvl w:val="0"/>
          <w:numId w:val="1"/>
        </w:numPr>
        <w:rPr>
          <w:lang w:val="en-US"/>
        </w:rPr>
      </w:pPr>
      <w:r>
        <w:rPr>
          <w:lang w:val="en-US"/>
        </w:rPr>
        <w:t>3</w:t>
      </w:r>
      <w:r w:rsidRPr="00014320">
        <w:rPr>
          <w:vertAlign w:val="superscript"/>
          <w:lang w:val="en-US"/>
        </w:rPr>
        <w:t>rd</w:t>
      </w:r>
      <w:r>
        <w:rPr>
          <w:lang w:val="en-US"/>
        </w:rPr>
        <w:t xml:space="preserve"> party vendors</w:t>
      </w:r>
    </w:p>
    <w:p w14:paraId="04CAB029" w14:textId="2FA72BFE" w:rsidR="00DE5BAA" w:rsidRDefault="00DE5BAA" w:rsidP="00027952">
      <w:pPr>
        <w:pStyle w:val="ListParagraph"/>
        <w:numPr>
          <w:ilvl w:val="0"/>
          <w:numId w:val="1"/>
        </w:numPr>
        <w:rPr>
          <w:lang w:val="en-US"/>
        </w:rPr>
      </w:pPr>
      <w:r>
        <w:rPr>
          <w:lang w:val="en-US"/>
        </w:rPr>
        <w:t>Reusable services</w:t>
      </w:r>
    </w:p>
    <w:p w14:paraId="02CEB5AB" w14:textId="24E59882" w:rsidR="00027952" w:rsidRDefault="00027952" w:rsidP="00027952">
      <w:pPr>
        <w:pStyle w:val="ListParagraph"/>
        <w:numPr>
          <w:ilvl w:val="0"/>
          <w:numId w:val="1"/>
        </w:numPr>
        <w:rPr>
          <w:lang w:val="en-US"/>
        </w:rPr>
      </w:pPr>
      <w:r>
        <w:rPr>
          <w:lang w:val="en-US"/>
        </w:rPr>
        <w:t xml:space="preserve">Security of </w:t>
      </w:r>
      <w:proofErr w:type="spellStart"/>
      <w:r>
        <w:rPr>
          <w:lang w:val="en-US"/>
        </w:rPr>
        <w:t>api</w:t>
      </w:r>
      <w:r w:rsidR="00A259E8">
        <w:rPr>
          <w:lang w:val="en-US"/>
        </w:rPr>
        <w:t>’</w:t>
      </w:r>
      <w:r>
        <w:rPr>
          <w:lang w:val="en-US"/>
        </w:rPr>
        <w:t>s</w:t>
      </w:r>
      <w:proofErr w:type="spellEnd"/>
    </w:p>
    <w:p w14:paraId="6C2D898B" w14:textId="670456D6" w:rsidR="00027952" w:rsidRDefault="00027952" w:rsidP="00027952">
      <w:pPr>
        <w:pStyle w:val="ListParagraph"/>
        <w:numPr>
          <w:ilvl w:val="0"/>
          <w:numId w:val="1"/>
        </w:numPr>
        <w:rPr>
          <w:lang w:val="en-US"/>
        </w:rPr>
      </w:pPr>
      <w:r>
        <w:rPr>
          <w:lang w:val="en-US"/>
        </w:rPr>
        <w:t>Data modeling</w:t>
      </w:r>
    </w:p>
    <w:p w14:paraId="2C843A97" w14:textId="7D268F00" w:rsidR="00027952" w:rsidRDefault="00027952" w:rsidP="00027952">
      <w:pPr>
        <w:pStyle w:val="ListParagraph"/>
        <w:numPr>
          <w:ilvl w:val="0"/>
          <w:numId w:val="1"/>
        </w:numPr>
        <w:rPr>
          <w:lang w:val="en-US"/>
        </w:rPr>
      </w:pPr>
      <w:r>
        <w:rPr>
          <w:lang w:val="en-US"/>
        </w:rPr>
        <w:t>Data storing</w:t>
      </w:r>
    </w:p>
    <w:p w14:paraId="4B48F42D" w14:textId="47C4F4AC" w:rsidR="00027952" w:rsidRPr="00027952" w:rsidRDefault="00027952" w:rsidP="00027952">
      <w:pPr>
        <w:pStyle w:val="ListParagraph"/>
        <w:numPr>
          <w:ilvl w:val="0"/>
          <w:numId w:val="1"/>
        </w:numPr>
        <w:rPr>
          <w:lang w:val="en-US"/>
        </w:rPr>
      </w:pPr>
      <w:r w:rsidRPr="00027952">
        <w:rPr>
          <w:lang w:val="en-US"/>
        </w:rPr>
        <w:t>Ability to </w:t>
      </w:r>
      <w:r w:rsidRPr="00A259E8">
        <w:rPr>
          <w:lang w:val="en-US"/>
        </w:rPr>
        <w:t>build services to scale to multiple users and sizes</w:t>
      </w:r>
    </w:p>
    <w:p w14:paraId="69EB437F" w14:textId="58CFE388" w:rsidR="00027952" w:rsidRDefault="00027952" w:rsidP="00027952">
      <w:pPr>
        <w:pStyle w:val="ListParagraph"/>
        <w:numPr>
          <w:ilvl w:val="0"/>
          <w:numId w:val="1"/>
        </w:numPr>
        <w:rPr>
          <w:lang w:val="en-US"/>
        </w:rPr>
      </w:pPr>
      <w:r w:rsidRPr="00A259E8">
        <w:rPr>
          <w:lang w:val="en-US"/>
        </w:rPr>
        <w:t>Improving customer experience</w:t>
      </w:r>
    </w:p>
    <w:p w14:paraId="3A58BC10" w14:textId="0651BF78" w:rsidR="00A259E8" w:rsidRDefault="00A259E8" w:rsidP="00027952">
      <w:pPr>
        <w:pStyle w:val="ListParagraph"/>
        <w:numPr>
          <w:ilvl w:val="0"/>
          <w:numId w:val="1"/>
        </w:numPr>
        <w:rPr>
          <w:lang w:val="en-US"/>
        </w:rPr>
      </w:pPr>
      <w:r>
        <w:rPr>
          <w:lang w:val="en-US"/>
        </w:rPr>
        <w:t>Adopt to new technologies</w:t>
      </w:r>
    </w:p>
    <w:p w14:paraId="092B1DD6" w14:textId="794BF71C" w:rsidR="00DE5BAA" w:rsidRDefault="00450747" w:rsidP="00027952">
      <w:pPr>
        <w:pStyle w:val="ListParagraph"/>
        <w:numPr>
          <w:ilvl w:val="0"/>
          <w:numId w:val="1"/>
        </w:numPr>
        <w:rPr>
          <w:lang w:val="en-US"/>
        </w:rPr>
      </w:pPr>
      <w:r>
        <w:rPr>
          <w:lang w:val="en-US"/>
        </w:rPr>
        <w:t>Infrastructure</w:t>
      </w:r>
    </w:p>
    <w:p w14:paraId="7253EE58" w14:textId="03BFFD49" w:rsidR="00BD5D2E" w:rsidRPr="00027952" w:rsidRDefault="00BD5D2E" w:rsidP="00027952">
      <w:pPr>
        <w:pStyle w:val="ListParagraph"/>
        <w:numPr>
          <w:ilvl w:val="0"/>
          <w:numId w:val="1"/>
        </w:numPr>
        <w:rPr>
          <w:lang w:val="en-US"/>
        </w:rPr>
      </w:pPr>
      <w:r>
        <w:rPr>
          <w:lang w:val="en-US"/>
        </w:rPr>
        <w:t>Deployments</w:t>
      </w:r>
    </w:p>
    <w:p w14:paraId="0DA486DA" w14:textId="77777777" w:rsidR="00E46D7E" w:rsidRDefault="00E46D7E" w:rsidP="00E46D7E">
      <w:pPr>
        <w:ind w:firstLine="720"/>
        <w:rPr>
          <w:lang w:val="en-US"/>
        </w:rPr>
      </w:pPr>
    </w:p>
    <w:p w14:paraId="63384780" w14:textId="141CB10A" w:rsidR="00E46D7E" w:rsidRDefault="00E46D7E" w:rsidP="00E46D7E">
      <w:pPr>
        <w:rPr>
          <w:lang w:val="en-US"/>
        </w:rPr>
      </w:pPr>
      <w:r>
        <w:rPr>
          <w:lang w:val="en-US"/>
        </w:rPr>
        <w:t>References:</w:t>
      </w:r>
    </w:p>
    <w:p w14:paraId="7B47F894" w14:textId="0E4F2F1F" w:rsidR="00D66500" w:rsidRDefault="008239D1" w:rsidP="00E46D7E">
      <w:pPr>
        <w:rPr>
          <w:lang w:val="en-US"/>
        </w:rPr>
      </w:pPr>
      <w:hyperlink r:id="rId5" w:history="1">
        <w:r w:rsidR="00E46D7E" w:rsidRPr="0049517D">
          <w:rPr>
            <w:rStyle w:val="Hyperlink"/>
            <w:lang w:val="en-US"/>
          </w:rPr>
          <w:t>https://www.leanix.net/en/integration-ar</w:t>
        </w:r>
        <w:r w:rsidR="00E46D7E" w:rsidRPr="0049517D">
          <w:rPr>
            <w:rStyle w:val="Hyperlink"/>
            <w:lang w:val="en-US"/>
          </w:rPr>
          <w:t>c</w:t>
        </w:r>
        <w:r w:rsidR="00E46D7E" w:rsidRPr="0049517D">
          <w:rPr>
            <w:rStyle w:val="Hyperlink"/>
            <w:lang w:val="en-US"/>
          </w:rPr>
          <w:t>hitecture</w:t>
        </w:r>
      </w:hyperlink>
    </w:p>
    <w:p w14:paraId="4A3BB4B2" w14:textId="77648533" w:rsidR="00D66500" w:rsidRDefault="008239D1" w:rsidP="00E46D7E">
      <w:pPr>
        <w:rPr>
          <w:rStyle w:val="Hyperlink"/>
          <w:lang w:val="en-US"/>
        </w:rPr>
      </w:pPr>
      <w:hyperlink r:id="rId6" w:history="1">
        <w:r w:rsidR="00D66500" w:rsidRPr="0049517D">
          <w:rPr>
            <w:rStyle w:val="Hyperlink"/>
            <w:lang w:val="en-US"/>
          </w:rPr>
          <w:t>https://www.enterpriseintegrationpatterns.com/patterns/messagin</w:t>
        </w:r>
        <w:r w:rsidR="00D66500" w:rsidRPr="0049517D">
          <w:rPr>
            <w:rStyle w:val="Hyperlink"/>
            <w:lang w:val="en-US"/>
          </w:rPr>
          <w:t>g</w:t>
        </w:r>
        <w:r w:rsidR="00D66500" w:rsidRPr="0049517D">
          <w:rPr>
            <w:rStyle w:val="Hyperlink"/>
            <w:lang w:val="en-US"/>
          </w:rPr>
          <w:t>/Chapter1.html</w:t>
        </w:r>
      </w:hyperlink>
    </w:p>
    <w:p w14:paraId="6656F1C2" w14:textId="30857F9C" w:rsidR="00BD5D2E" w:rsidRDefault="00BD5D2E" w:rsidP="00E46D7E">
      <w:pPr>
        <w:rPr>
          <w:rStyle w:val="Hyperlink"/>
          <w:lang w:val="en-US"/>
        </w:rPr>
      </w:pPr>
    </w:p>
    <w:p w14:paraId="0C7D5F3D" w14:textId="77777777" w:rsidR="00BD5D2E" w:rsidRDefault="00BD5D2E" w:rsidP="00E46D7E">
      <w:pPr>
        <w:rPr>
          <w:lang w:val="en-US"/>
        </w:rPr>
      </w:pPr>
    </w:p>
    <w:p w14:paraId="67EBAC9E" w14:textId="77777777" w:rsidR="00E46D7E" w:rsidRDefault="00E46D7E" w:rsidP="00E46D7E">
      <w:pPr>
        <w:ind w:firstLine="720"/>
        <w:rPr>
          <w:lang w:val="en-US"/>
        </w:rPr>
      </w:pPr>
    </w:p>
    <w:p w14:paraId="35502852" w14:textId="7085DBF8" w:rsidR="00FD3F14" w:rsidRPr="009A50F9" w:rsidRDefault="00D336C9">
      <w:pPr>
        <w:rPr>
          <w:b/>
          <w:bCs/>
          <w:sz w:val="40"/>
          <w:szCs w:val="40"/>
          <w:lang w:val="en-US"/>
        </w:rPr>
      </w:pPr>
      <w:r w:rsidRPr="009A50F9">
        <w:rPr>
          <w:b/>
          <w:bCs/>
          <w:sz w:val="40"/>
          <w:szCs w:val="40"/>
          <w:lang w:val="en-US"/>
        </w:rPr>
        <w:t>SOA:</w:t>
      </w:r>
      <w:r w:rsidR="00B8613A" w:rsidRPr="009A50F9">
        <w:rPr>
          <w:b/>
          <w:bCs/>
          <w:sz w:val="40"/>
          <w:szCs w:val="40"/>
          <w:lang w:val="en-US"/>
        </w:rPr>
        <w:t xml:space="preserve"> Service Oriented Architecture</w:t>
      </w:r>
    </w:p>
    <w:p w14:paraId="0F5765F2" w14:textId="7E0CED94" w:rsidR="00996A1E" w:rsidRDefault="00996A1E">
      <w:pPr>
        <w:rPr>
          <w:lang w:val="en-US"/>
        </w:rPr>
      </w:pPr>
      <w:r>
        <w:rPr>
          <w:lang w:val="en-US"/>
        </w:rPr>
        <w:t>It is a</w:t>
      </w:r>
      <w:r w:rsidR="00B8613A">
        <w:rPr>
          <w:lang w:val="en-US"/>
        </w:rPr>
        <w:t xml:space="preserve"> layered</w:t>
      </w:r>
      <w:r>
        <w:rPr>
          <w:lang w:val="en-US"/>
        </w:rPr>
        <w:t xml:space="preserve"> architectural pattern for building software systems based on loosely coupled service components.</w:t>
      </w:r>
    </w:p>
    <w:p w14:paraId="021FF00A" w14:textId="20AC19BE" w:rsidR="00996A1E" w:rsidRDefault="00996A1E">
      <w:pPr>
        <w:rPr>
          <w:lang w:val="en-US"/>
        </w:rPr>
      </w:pPr>
      <w:r>
        <w:rPr>
          <w:lang w:val="en-US"/>
        </w:rPr>
        <w:t xml:space="preserve">It is more like request response pattern using </w:t>
      </w:r>
      <w:proofErr w:type="gramStart"/>
      <w:r>
        <w:rPr>
          <w:lang w:val="en-US"/>
        </w:rPr>
        <w:t>webservices  between</w:t>
      </w:r>
      <w:proofErr w:type="gramEnd"/>
      <w:r>
        <w:rPr>
          <w:lang w:val="en-US"/>
        </w:rPr>
        <w:t xml:space="preserve"> </w:t>
      </w:r>
      <w:r w:rsidR="00B8613A">
        <w:rPr>
          <w:lang w:val="en-US"/>
        </w:rPr>
        <w:t>different services</w:t>
      </w:r>
      <w:r>
        <w:rPr>
          <w:lang w:val="en-US"/>
        </w:rPr>
        <w:t>.</w:t>
      </w:r>
    </w:p>
    <w:p w14:paraId="05644DCB" w14:textId="19835072" w:rsidR="007919C1" w:rsidRDefault="007919C1">
      <w:pPr>
        <w:rPr>
          <w:lang w:val="en-US"/>
        </w:rPr>
      </w:pPr>
      <w:r>
        <w:rPr>
          <w:lang w:val="en-US"/>
        </w:rPr>
        <w:t xml:space="preserve">Each service is </w:t>
      </w:r>
      <w:proofErr w:type="spellStart"/>
      <w:r>
        <w:rPr>
          <w:lang w:val="en-US"/>
        </w:rPr>
        <w:t>self contained</w:t>
      </w:r>
      <w:proofErr w:type="spellEnd"/>
      <w:r>
        <w:rPr>
          <w:lang w:val="en-US"/>
        </w:rPr>
        <w:t xml:space="preserve"> (independent functionality) and uses abstraction so the end user </w:t>
      </w:r>
      <w:proofErr w:type="gramStart"/>
      <w:r>
        <w:rPr>
          <w:lang w:val="en-US"/>
        </w:rPr>
        <w:t>don’t</w:t>
      </w:r>
      <w:proofErr w:type="gramEnd"/>
      <w:r>
        <w:rPr>
          <w:lang w:val="en-US"/>
        </w:rPr>
        <w:t xml:space="preserve"> get the technical details of the service.</w:t>
      </w:r>
    </w:p>
    <w:p w14:paraId="6B74FF6B" w14:textId="7AD90953" w:rsidR="007919C1" w:rsidRDefault="00996A1E" w:rsidP="007919C1">
      <w:pPr>
        <w:rPr>
          <w:lang w:val="en-US"/>
        </w:rPr>
      </w:pPr>
      <w:r>
        <w:rPr>
          <w:lang w:val="en-US"/>
        </w:rPr>
        <w:t xml:space="preserve">Monolithic application into modular services and interacting with each other via ESB. </w:t>
      </w:r>
    </w:p>
    <w:p w14:paraId="0277A350" w14:textId="77777777" w:rsidR="007919C1" w:rsidRPr="00014320" w:rsidRDefault="007919C1" w:rsidP="007919C1">
      <w:pPr>
        <w:rPr>
          <w:lang w:val="en-US"/>
        </w:rPr>
      </w:pPr>
      <w:r w:rsidRPr="00014320">
        <w:rPr>
          <w:lang w:val="en-US"/>
        </w:rPr>
        <w:t>Example:</w:t>
      </w:r>
    </w:p>
    <w:p w14:paraId="19C31122" w14:textId="5DB1E46D" w:rsidR="007919C1" w:rsidRDefault="007919C1" w:rsidP="00996A1E">
      <w:pPr>
        <w:rPr>
          <w:lang w:val="en-US"/>
        </w:rPr>
      </w:pPr>
      <w:r w:rsidRPr="00014320">
        <w:rPr>
          <w:lang w:val="en-US"/>
        </w:rPr>
        <w:t xml:space="preserve"> A customer placing a new order may require the coordination of many systems. The business needs to </w:t>
      </w:r>
      <w:r w:rsidRPr="00014320">
        <w:rPr>
          <w:highlight w:val="yellow"/>
          <w:lang w:val="en-US"/>
        </w:rPr>
        <w:t>validate the customer ID, verify the customer’s good standing, check inventory, fulfill the order, get a shipping quote, compute sales tax, send a bill, etc</w:t>
      </w:r>
      <w:r w:rsidRPr="00014320">
        <w:rPr>
          <w:lang w:val="en-US"/>
        </w:rPr>
        <w:t>. This process can easily span across five or six different systems. From the customer’s perspective, it is a single business transaction.</w:t>
      </w:r>
    </w:p>
    <w:p w14:paraId="487E7E7D" w14:textId="4E708DA6" w:rsidR="0033071B" w:rsidRDefault="0033071B" w:rsidP="00996A1E">
      <w:pPr>
        <w:rPr>
          <w:lang w:val="en-US"/>
        </w:rPr>
      </w:pPr>
      <w:r>
        <w:rPr>
          <w:lang w:val="en-US"/>
        </w:rPr>
        <w:t>Services should be discoverable, reusable and easily maintainable.</w:t>
      </w:r>
    </w:p>
    <w:p w14:paraId="5F4E4638" w14:textId="0C952096" w:rsidR="0033071B" w:rsidRDefault="0033071B" w:rsidP="00996A1E">
      <w:pPr>
        <w:rPr>
          <w:lang w:val="en-US"/>
        </w:rPr>
      </w:pPr>
      <w:r>
        <w:rPr>
          <w:noProof/>
        </w:rPr>
        <w:drawing>
          <wp:inline distT="0" distB="0" distL="0" distR="0" wp14:anchorId="6AFF2FC3" wp14:editId="2ED3E680">
            <wp:extent cx="3314700" cy="2122642"/>
            <wp:effectExtent l="0" t="0" r="0" b="0"/>
            <wp:docPr id="2" name="Picture 2"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019" cy="2133092"/>
                    </a:xfrm>
                    <a:prstGeom prst="rect">
                      <a:avLst/>
                    </a:prstGeom>
                    <a:noFill/>
                    <a:ln>
                      <a:noFill/>
                    </a:ln>
                  </pic:spPr>
                </pic:pic>
              </a:graphicData>
            </a:graphic>
          </wp:inline>
        </w:drawing>
      </w:r>
    </w:p>
    <w:p w14:paraId="500FDF0D" w14:textId="0BECD748" w:rsidR="007919C1" w:rsidRDefault="007919C1" w:rsidP="00996A1E">
      <w:pPr>
        <w:rPr>
          <w:lang w:val="en-US"/>
        </w:rPr>
      </w:pPr>
    </w:p>
    <w:p w14:paraId="776C9525" w14:textId="2D7AB3AC" w:rsidR="007919C1" w:rsidRDefault="007919C1" w:rsidP="00996A1E">
      <w:pPr>
        <w:rPr>
          <w:lang w:val="en-US"/>
        </w:rPr>
      </w:pPr>
      <w:r>
        <w:rPr>
          <w:lang w:val="en-US"/>
        </w:rPr>
        <w:t>Pros:</w:t>
      </w:r>
    </w:p>
    <w:p w14:paraId="574B9590" w14:textId="367CC66B" w:rsidR="007919C1" w:rsidRDefault="007919C1" w:rsidP="007919C1">
      <w:pPr>
        <w:pStyle w:val="ListParagraph"/>
        <w:numPr>
          <w:ilvl w:val="0"/>
          <w:numId w:val="6"/>
        </w:numPr>
        <w:rPr>
          <w:lang w:val="en-US"/>
        </w:rPr>
      </w:pPr>
      <w:r>
        <w:rPr>
          <w:lang w:val="en-US"/>
        </w:rPr>
        <w:t>Reusable services</w:t>
      </w:r>
    </w:p>
    <w:p w14:paraId="6BD4C9E4" w14:textId="33A013D3" w:rsidR="007919C1" w:rsidRDefault="007919C1" w:rsidP="007919C1">
      <w:pPr>
        <w:pStyle w:val="ListParagraph"/>
        <w:numPr>
          <w:ilvl w:val="0"/>
          <w:numId w:val="6"/>
        </w:numPr>
        <w:rPr>
          <w:lang w:val="en-US"/>
        </w:rPr>
      </w:pPr>
      <w:r>
        <w:rPr>
          <w:lang w:val="en-US"/>
        </w:rPr>
        <w:t>Scalability, Discoverability</w:t>
      </w:r>
    </w:p>
    <w:p w14:paraId="4208C23E" w14:textId="6A4EA01F" w:rsidR="007919C1" w:rsidRDefault="007919C1" w:rsidP="0068305F">
      <w:pPr>
        <w:pStyle w:val="ListParagraph"/>
        <w:numPr>
          <w:ilvl w:val="0"/>
          <w:numId w:val="6"/>
        </w:numPr>
        <w:rPr>
          <w:lang w:val="en-US"/>
        </w:rPr>
      </w:pPr>
      <w:r w:rsidRPr="007919C1">
        <w:rPr>
          <w:lang w:val="en-US"/>
        </w:rPr>
        <w:t xml:space="preserve">Platform independence. Because of ESB services can easily integrate with other </w:t>
      </w:r>
      <w:r>
        <w:rPr>
          <w:lang w:val="en-US"/>
        </w:rPr>
        <w:t>3</w:t>
      </w:r>
      <w:r w:rsidRPr="007919C1">
        <w:rPr>
          <w:vertAlign w:val="superscript"/>
          <w:lang w:val="en-US"/>
        </w:rPr>
        <w:t>rd</w:t>
      </w:r>
      <w:r>
        <w:rPr>
          <w:lang w:val="en-US"/>
        </w:rPr>
        <w:t xml:space="preserve"> party systems.</w:t>
      </w:r>
    </w:p>
    <w:p w14:paraId="180BABAB" w14:textId="48460A5F" w:rsidR="007919C1" w:rsidRPr="007919C1" w:rsidRDefault="007919C1" w:rsidP="007919C1">
      <w:pPr>
        <w:rPr>
          <w:lang w:val="en-US"/>
        </w:rPr>
      </w:pPr>
      <w:r w:rsidRPr="007919C1">
        <w:rPr>
          <w:lang w:val="en-US"/>
        </w:rPr>
        <w:t>Cons:</w:t>
      </w:r>
    </w:p>
    <w:p w14:paraId="02F569C6" w14:textId="77777777" w:rsidR="007919C1" w:rsidRDefault="00B2087F" w:rsidP="00C9534F">
      <w:pPr>
        <w:pStyle w:val="ListParagraph"/>
        <w:numPr>
          <w:ilvl w:val="0"/>
          <w:numId w:val="7"/>
        </w:numPr>
        <w:rPr>
          <w:lang w:val="en-US"/>
        </w:rPr>
      </w:pPr>
      <w:r w:rsidRPr="007919C1">
        <w:rPr>
          <w:lang w:val="en-US"/>
        </w:rPr>
        <w:t xml:space="preserve">As they are mainly soap based it requires a </w:t>
      </w:r>
      <w:proofErr w:type="gramStart"/>
      <w:r w:rsidRPr="007919C1">
        <w:rPr>
          <w:lang w:val="en-US"/>
        </w:rPr>
        <w:t>high speed</w:t>
      </w:r>
      <w:proofErr w:type="gramEnd"/>
      <w:r w:rsidRPr="007919C1">
        <w:rPr>
          <w:lang w:val="en-US"/>
        </w:rPr>
        <w:t xml:space="preserve"> server to increase performance.</w:t>
      </w:r>
    </w:p>
    <w:p w14:paraId="2FFC62ED" w14:textId="77777777" w:rsidR="007919C1" w:rsidRDefault="00B2087F" w:rsidP="006637DC">
      <w:pPr>
        <w:pStyle w:val="ListParagraph"/>
        <w:numPr>
          <w:ilvl w:val="0"/>
          <w:numId w:val="7"/>
        </w:numPr>
        <w:rPr>
          <w:lang w:val="en-US"/>
        </w:rPr>
      </w:pPr>
      <w:r w:rsidRPr="007919C1">
        <w:rPr>
          <w:lang w:val="en-US"/>
        </w:rPr>
        <w:t xml:space="preserve">It will be </w:t>
      </w:r>
      <w:proofErr w:type="spellStart"/>
      <w:proofErr w:type="gramStart"/>
      <w:r w:rsidRPr="007919C1">
        <w:rPr>
          <w:lang w:val="en-US"/>
        </w:rPr>
        <w:t>a</w:t>
      </w:r>
      <w:proofErr w:type="spellEnd"/>
      <w:proofErr w:type="gramEnd"/>
      <w:r w:rsidRPr="007919C1">
        <w:rPr>
          <w:lang w:val="en-US"/>
        </w:rPr>
        <w:t xml:space="preserve"> overload if the number of services increases.</w:t>
      </w:r>
    </w:p>
    <w:p w14:paraId="445C3A2D" w14:textId="6DC789A1" w:rsidR="007919C1" w:rsidRDefault="001A5093" w:rsidP="007919C1">
      <w:pPr>
        <w:pStyle w:val="ListParagraph"/>
        <w:numPr>
          <w:ilvl w:val="0"/>
          <w:numId w:val="7"/>
        </w:numPr>
        <w:rPr>
          <w:lang w:val="en-US"/>
        </w:rPr>
      </w:pPr>
      <w:r w:rsidRPr="007919C1">
        <w:rPr>
          <w:lang w:val="en-US"/>
        </w:rPr>
        <w:t>If ESB fails, whole application clogs.</w:t>
      </w:r>
    </w:p>
    <w:p w14:paraId="1AF7D61C" w14:textId="6FAD4002" w:rsidR="007919C1" w:rsidRPr="007919C1" w:rsidRDefault="007919C1" w:rsidP="007919C1">
      <w:pPr>
        <w:rPr>
          <w:lang w:val="en-US"/>
        </w:rPr>
      </w:pPr>
      <w:r>
        <w:rPr>
          <w:lang w:val="en-US"/>
        </w:rPr>
        <w:t>References:</w:t>
      </w:r>
    </w:p>
    <w:p w14:paraId="5EEE71D3" w14:textId="0228722C" w:rsidR="00D336C9" w:rsidRDefault="008239D1">
      <w:pPr>
        <w:rPr>
          <w:lang w:val="en-US"/>
        </w:rPr>
      </w:pPr>
      <w:hyperlink r:id="rId8" w:history="1">
        <w:r w:rsidR="00D336C9" w:rsidRPr="00C8156C">
          <w:rPr>
            <w:rStyle w:val="Hyperlink"/>
            <w:lang w:val="en-US"/>
          </w:rPr>
          <w:t>https://www.techrepublic.com/blog/decision-central/deciphering-the-term-soa/</w:t>
        </w:r>
      </w:hyperlink>
    </w:p>
    <w:p w14:paraId="64B0B276" w14:textId="0A6EB823" w:rsidR="003553CA" w:rsidRDefault="008239D1">
      <w:pPr>
        <w:rPr>
          <w:lang w:val="en-US"/>
        </w:rPr>
      </w:pPr>
      <w:hyperlink r:id="rId9" w:history="1">
        <w:r w:rsidR="003553CA" w:rsidRPr="00C8156C">
          <w:rPr>
            <w:rStyle w:val="Hyperlink"/>
            <w:lang w:val="en-US"/>
          </w:rPr>
          <w:t>https://searchapparchitecture.techtarget.com/definition/service-oriented-architecture-SOA</w:t>
        </w:r>
      </w:hyperlink>
    </w:p>
    <w:p w14:paraId="549ADE6C" w14:textId="0FFEEF99" w:rsidR="00B85592" w:rsidRDefault="008239D1">
      <w:pPr>
        <w:rPr>
          <w:lang w:val="en-US"/>
        </w:rPr>
      </w:pPr>
      <w:hyperlink r:id="rId10" w:history="1">
        <w:r w:rsidR="00902B0F" w:rsidRPr="00C8156C">
          <w:rPr>
            <w:rStyle w:val="Hyperlink"/>
            <w:lang w:val="en-US"/>
          </w:rPr>
          <w:t>https://www.ibm.com/cloud/learn/soa</w:t>
        </w:r>
      </w:hyperlink>
    </w:p>
    <w:p w14:paraId="423A85F7" w14:textId="2F21DEAA" w:rsidR="00902B0F" w:rsidRDefault="008239D1">
      <w:pPr>
        <w:rPr>
          <w:lang w:val="en-US"/>
        </w:rPr>
      </w:pPr>
      <w:hyperlink r:id="rId11" w:history="1">
        <w:r w:rsidR="00902B0F" w:rsidRPr="00C8156C">
          <w:rPr>
            <w:rStyle w:val="Hyperlink"/>
            <w:lang w:val="en-US"/>
          </w:rPr>
          <w:t>https://www.opengroup.org/soa/source-book/soa/p1.htm</w:t>
        </w:r>
      </w:hyperlink>
    </w:p>
    <w:p w14:paraId="635EE187" w14:textId="43C4BD53" w:rsidR="00902B0F" w:rsidRDefault="008239D1">
      <w:pPr>
        <w:rPr>
          <w:rStyle w:val="Hyperlink"/>
          <w:lang w:val="en-US"/>
        </w:rPr>
      </w:pPr>
      <w:hyperlink r:id="rId12" w:history="1">
        <w:r w:rsidR="005133F5" w:rsidRPr="00C8156C">
          <w:rPr>
            <w:rStyle w:val="Hyperlink"/>
            <w:lang w:val="en-US"/>
          </w:rPr>
          <w:t>https://www.cio.com/article/2439274/soa-definition-and-solutions.html</w:t>
        </w:r>
      </w:hyperlink>
    </w:p>
    <w:p w14:paraId="6D9FDFBB" w14:textId="29570D2F" w:rsidR="0033071B" w:rsidRDefault="0033071B">
      <w:pPr>
        <w:rPr>
          <w:rStyle w:val="Hyperlink"/>
          <w:lang w:val="en-US"/>
        </w:rPr>
      </w:pPr>
    </w:p>
    <w:p w14:paraId="0BA18E7B" w14:textId="73A148AC" w:rsidR="0033071B" w:rsidRPr="009A50F9" w:rsidRDefault="0033071B">
      <w:pPr>
        <w:rPr>
          <w:b/>
          <w:bCs/>
        </w:rPr>
      </w:pPr>
      <w:r w:rsidRPr="009A50F9">
        <w:rPr>
          <w:b/>
          <w:bCs/>
        </w:rPr>
        <w:t>Microservices vs SOA:</w:t>
      </w:r>
    </w:p>
    <w:p w14:paraId="0D6DD271" w14:textId="3C21FB21" w:rsidR="0033071B" w:rsidRDefault="0033071B">
      <w:r>
        <w:rPr>
          <w:noProof/>
        </w:rPr>
        <w:drawing>
          <wp:inline distT="0" distB="0" distL="0" distR="0" wp14:anchorId="2213512E" wp14:editId="5E4CB5F2">
            <wp:extent cx="2775857" cy="1561381"/>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725" cy="1577619"/>
                    </a:xfrm>
                    <a:prstGeom prst="rect">
                      <a:avLst/>
                    </a:prstGeom>
                    <a:noFill/>
                    <a:ln>
                      <a:noFill/>
                    </a:ln>
                  </pic:spPr>
                </pic:pic>
              </a:graphicData>
            </a:graphic>
          </wp:inline>
        </w:drawing>
      </w:r>
    </w:p>
    <w:p w14:paraId="7EABF4FB" w14:textId="33161A2D" w:rsidR="00C76913" w:rsidRDefault="00C76913">
      <w:pPr>
        <w:rPr>
          <w:lang w:val="en-US"/>
        </w:rPr>
      </w:pPr>
      <w:r w:rsidRPr="00A87C4A">
        <w:rPr>
          <w:lang w:val="en-US"/>
        </w:rPr>
        <w:t>While Microservices and SOA have application modularity in common, they differ in how the services are deployed and the size of modules. </w:t>
      </w:r>
    </w:p>
    <w:p w14:paraId="71F6F13C" w14:textId="01AD60F7" w:rsidR="001A5093" w:rsidRPr="00A87C4A" w:rsidRDefault="001A5093">
      <w:pPr>
        <w:rPr>
          <w:lang w:val="en-US"/>
        </w:rPr>
      </w:pPr>
      <w:r w:rsidRPr="001A5093">
        <w:t xml:space="preserve">Architecture type is a particular way of developing software, web or mobile applications as suites of independent </w:t>
      </w:r>
      <w:proofErr w:type="gramStart"/>
      <w:r>
        <w:t xml:space="preserve">called </w:t>
      </w:r>
      <w:r w:rsidRPr="001A5093">
        <w:t> </w:t>
      </w:r>
      <w:r w:rsidRPr="001A5093">
        <w:rPr>
          <w:i/>
          <w:iCs/>
        </w:rPr>
        <w:t>microservices</w:t>
      </w:r>
      <w:proofErr w:type="gramEnd"/>
      <w:r w:rsidRPr="001A5093">
        <w:t>.</w:t>
      </w:r>
      <w:r>
        <w:rPr>
          <w:rFonts w:ascii="Georgia" w:hAnsi="Georgia"/>
          <w:color w:val="292929"/>
          <w:spacing w:val="-1"/>
          <w:sz w:val="32"/>
          <w:szCs w:val="32"/>
          <w:shd w:val="clear" w:color="auto" w:fill="FFFFFF"/>
        </w:rPr>
        <w:t> </w:t>
      </w:r>
      <w:r>
        <w:t>These services are created to serve only one specific business function like search, user info management etc.</w:t>
      </w:r>
    </w:p>
    <w:p w14:paraId="6815DA7E" w14:textId="2647FF33" w:rsidR="00A87C4A" w:rsidRDefault="00A87C4A">
      <w:r>
        <w:t>Services are smaller than SOA services and independent of other services.</w:t>
      </w:r>
      <w:r w:rsidR="001A5093">
        <w:t xml:space="preserve"> It does not focus on reusability of services.</w:t>
      </w:r>
    </w:p>
    <w:p w14:paraId="11EAF261" w14:textId="152B4C2E" w:rsidR="00A87C4A" w:rsidRDefault="00A87C4A">
      <w:r>
        <w:t>No need of ESB for interaction of services</w:t>
      </w:r>
      <w:r w:rsidR="001A5093">
        <w:t xml:space="preserve"> uses simple messaging system.</w:t>
      </w:r>
    </w:p>
    <w:p w14:paraId="236CCC28" w14:textId="77777777" w:rsidR="00027952" w:rsidRDefault="00027952" w:rsidP="00027952">
      <w:pPr>
        <w:rPr>
          <w:lang w:val="en-US"/>
        </w:rPr>
      </w:pPr>
      <w:r>
        <w:rPr>
          <w:lang w:val="en-US"/>
        </w:rPr>
        <w:t>ESB has logic to decide which service to be called and end up becoming complex.</w:t>
      </w:r>
    </w:p>
    <w:p w14:paraId="1FE0D4D4" w14:textId="77777777" w:rsidR="00027952" w:rsidRDefault="00027952" w:rsidP="00027952">
      <w:pPr>
        <w:rPr>
          <w:lang w:val="en-US"/>
        </w:rPr>
      </w:pPr>
      <w:proofErr w:type="spellStart"/>
      <w:r>
        <w:rPr>
          <w:lang w:val="en-US"/>
        </w:rPr>
        <w:t>Eg</w:t>
      </w:r>
      <w:proofErr w:type="spellEnd"/>
      <w:r>
        <w:rPr>
          <w:lang w:val="en-US"/>
        </w:rPr>
        <w:t>:</w:t>
      </w:r>
    </w:p>
    <w:p w14:paraId="0F5188A2" w14:textId="77777777" w:rsidR="00027952" w:rsidRDefault="00027952" w:rsidP="00027952">
      <w:pPr>
        <w:rPr>
          <w:lang w:val="en-US"/>
        </w:rPr>
      </w:pPr>
      <w:r>
        <w:rPr>
          <w:lang w:val="en-US"/>
        </w:rPr>
        <w:t>A Bank application selling different products like savings account, debit card, credit card, insurance etc.</w:t>
      </w:r>
    </w:p>
    <w:p w14:paraId="45F36A7F" w14:textId="77777777" w:rsidR="00027952" w:rsidRDefault="00027952" w:rsidP="00027952">
      <w:pPr>
        <w:rPr>
          <w:lang w:val="en-US"/>
        </w:rPr>
      </w:pPr>
      <w:r>
        <w:rPr>
          <w:lang w:val="en-US"/>
        </w:rPr>
        <w:t>IN SOA if Customer places an order for credit card. ESB takes the order request from application and handles the communication with the appropriate service and processes it</w:t>
      </w:r>
    </w:p>
    <w:p w14:paraId="26495418" w14:textId="647D776C" w:rsidR="00027952" w:rsidRDefault="00027952" w:rsidP="00027952">
      <w:pPr>
        <w:rPr>
          <w:lang w:val="en-US"/>
        </w:rPr>
      </w:pPr>
      <w:r>
        <w:rPr>
          <w:lang w:val="en-US"/>
        </w:rPr>
        <w:t xml:space="preserve">Where as in Microservices architecture, an event is generated after customer placing an order and the respective service will respond and processes the order. </w:t>
      </w:r>
      <w:proofErr w:type="gramStart"/>
      <w:r>
        <w:rPr>
          <w:lang w:val="en-US"/>
        </w:rPr>
        <w:t>So</w:t>
      </w:r>
      <w:proofErr w:type="gramEnd"/>
      <w:r>
        <w:rPr>
          <w:lang w:val="en-US"/>
        </w:rPr>
        <w:t xml:space="preserve"> no need of maintaining ESB.</w:t>
      </w:r>
    </w:p>
    <w:p w14:paraId="3C5B5D40" w14:textId="18153320" w:rsidR="007919C1" w:rsidRDefault="007919C1" w:rsidP="00027952">
      <w:pPr>
        <w:rPr>
          <w:lang w:val="en-US"/>
        </w:rPr>
      </w:pPr>
    </w:p>
    <w:p w14:paraId="0057020F" w14:textId="12B8FAEB" w:rsidR="007919C1" w:rsidRDefault="007919C1" w:rsidP="00027952">
      <w:pPr>
        <w:rPr>
          <w:lang w:val="en-US"/>
        </w:rPr>
      </w:pPr>
      <w:r>
        <w:rPr>
          <w:noProof/>
        </w:rPr>
        <w:lastRenderedPageBreak/>
        <w:drawing>
          <wp:inline distT="0" distB="0" distL="0" distR="0" wp14:anchorId="1648C08B" wp14:editId="09BAF33D">
            <wp:extent cx="5731510" cy="5433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33695"/>
                    </a:xfrm>
                    <a:prstGeom prst="rect">
                      <a:avLst/>
                    </a:prstGeom>
                    <a:noFill/>
                    <a:ln>
                      <a:noFill/>
                    </a:ln>
                  </pic:spPr>
                </pic:pic>
              </a:graphicData>
            </a:graphic>
          </wp:inline>
        </w:drawing>
      </w:r>
    </w:p>
    <w:p w14:paraId="39163144" w14:textId="77777777" w:rsidR="00027952" w:rsidRDefault="00027952"/>
    <w:p w14:paraId="5624990F" w14:textId="77777777" w:rsidR="001A5093" w:rsidRDefault="001A5093"/>
    <w:p w14:paraId="46987984" w14:textId="690FC0A4" w:rsidR="00A87C4A" w:rsidRPr="0033071B" w:rsidRDefault="007919C1">
      <w:r>
        <w:t>References:</w:t>
      </w:r>
    </w:p>
    <w:p w14:paraId="56729385" w14:textId="53CB8F6F" w:rsidR="0033071B" w:rsidRDefault="008239D1">
      <w:pPr>
        <w:rPr>
          <w:lang w:val="en-US"/>
        </w:rPr>
      </w:pPr>
      <w:hyperlink r:id="rId15" w:history="1">
        <w:r w:rsidR="00A87C4A" w:rsidRPr="0049517D">
          <w:rPr>
            <w:rStyle w:val="Hyperlink"/>
            <w:lang w:val="en-US"/>
          </w:rPr>
          <w:t>https://www.xenonstack.com/insights/service-oriented-architecture-vs-microservices/</w:t>
        </w:r>
      </w:hyperlink>
    </w:p>
    <w:p w14:paraId="7FCE1250" w14:textId="70403980" w:rsidR="00996A1E" w:rsidRDefault="008239D1">
      <w:pPr>
        <w:rPr>
          <w:rStyle w:val="Hyperlink"/>
          <w:lang w:val="en-US"/>
        </w:rPr>
      </w:pPr>
      <w:hyperlink r:id="rId16" w:history="1">
        <w:r w:rsidR="00A87C4A" w:rsidRPr="0049517D">
          <w:rPr>
            <w:rStyle w:val="Hyperlink"/>
            <w:lang w:val="en-US"/>
          </w:rPr>
          <w:t>https://insights.daffodilsw.com/blog/microservices-vs-service-oriented-architecture-soa-fundamental-differences</w:t>
        </w:r>
      </w:hyperlink>
    </w:p>
    <w:p w14:paraId="6AEACEB8" w14:textId="6CCD13A6" w:rsidR="00C61926" w:rsidRDefault="00C61926">
      <w:pPr>
        <w:rPr>
          <w:lang w:val="en-US"/>
        </w:rPr>
      </w:pPr>
      <w:hyperlink r:id="rId17" w:history="1">
        <w:r w:rsidRPr="002A7A66">
          <w:rPr>
            <w:rStyle w:val="Hyperlink"/>
            <w:lang w:val="en-US"/>
          </w:rPr>
          <w:t>https://newizze.com/soa-vs-microservices-comparison-for-2019/</w:t>
        </w:r>
      </w:hyperlink>
    </w:p>
    <w:p w14:paraId="2A7AAC28" w14:textId="77777777" w:rsidR="00C61926" w:rsidRDefault="00C61926">
      <w:pPr>
        <w:rPr>
          <w:lang w:val="en-US"/>
        </w:rPr>
      </w:pPr>
    </w:p>
    <w:p w14:paraId="12C6FB71" w14:textId="77777777" w:rsidR="00A87C4A" w:rsidRDefault="00A87C4A">
      <w:pPr>
        <w:rPr>
          <w:lang w:val="en-US"/>
        </w:rPr>
      </w:pPr>
    </w:p>
    <w:p w14:paraId="3D60435F" w14:textId="77777777" w:rsidR="00832DE8" w:rsidRDefault="00832DE8">
      <w:pPr>
        <w:rPr>
          <w:b/>
          <w:bCs/>
          <w:lang w:val="en-US"/>
        </w:rPr>
      </w:pPr>
    </w:p>
    <w:p w14:paraId="35D1236F" w14:textId="77777777" w:rsidR="00832DE8" w:rsidRDefault="00832DE8">
      <w:pPr>
        <w:rPr>
          <w:b/>
          <w:bCs/>
          <w:lang w:val="en-US"/>
        </w:rPr>
      </w:pPr>
    </w:p>
    <w:p w14:paraId="1634B25C" w14:textId="77777777" w:rsidR="00832DE8" w:rsidRDefault="00832DE8">
      <w:pPr>
        <w:rPr>
          <w:b/>
          <w:bCs/>
          <w:lang w:val="en-US"/>
        </w:rPr>
      </w:pPr>
    </w:p>
    <w:p w14:paraId="135EC6FD" w14:textId="33491844" w:rsidR="00996A1E" w:rsidRPr="009A50F9" w:rsidRDefault="00996A1E">
      <w:pPr>
        <w:rPr>
          <w:b/>
          <w:bCs/>
          <w:sz w:val="40"/>
          <w:szCs w:val="40"/>
          <w:lang w:val="en-US"/>
        </w:rPr>
      </w:pPr>
      <w:r w:rsidRPr="009A50F9">
        <w:rPr>
          <w:b/>
          <w:bCs/>
          <w:sz w:val="40"/>
          <w:szCs w:val="40"/>
          <w:lang w:val="en-US"/>
        </w:rPr>
        <w:lastRenderedPageBreak/>
        <w:t>EDA: Event Driven Architecture:</w:t>
      </w:r>
    </w:p>
    <w:p w14:paraId="73E62274" w14:textId="35EFC72C" w:rsidR="00832DE8" w:rsidRDefault="00832DE8" w:rsidP="00C80CE0">
      <w:pPr>
        <w:rPr>
          <w:lang w:val="en-US"/>
        </w:rPr>
      </w:pPr>
      <w:r w:rsidRPr="00832DE8">
        <w:rPr>
          <w:lang w:val="en-US"/>
        </w:rPr>
        <w:t>Event driven architecture goes hand in hand with Microservices. When an action occurs, an event is created and this event is then used to drive decisions across anything that is waiting for that event to occur.</w:t>
      </w:r>
    </w:p>
    <w:p w14:paraId="4AB8A72B" w14:textId="1C5E483E" w:rsidR="00C10F46" w:rsidRDefault="00C10F46" w:rsidP="00C80CE0">
      <w:pPr>
        <w:rPr>
          <w:lang w:val="en-US"/>
        </w:rPr>
      </w:pPr>
      <w:r>
        <w:rPr>
          <w:lang w:val="en-US"/>
        </w:rPr>
        <w:t>Asynchronous way of sending data by queuing mechanism.</w:t>
      </w:r>
    </w:p>
    <w:p w14:paraId="1E755B5A" w14:textId="77777777" w:rsidR="008239D1" w:rsidRDefault="008239D1" w:rsidP="00C80CE0">
      <w:pPr>
        <w:rPr>
          <w:lang w:val="en-US"/>
        </w:rPr>
      </w:pPr>
    </w:p>
    <w:p w14:paraId="6806453E" w14:textId="5D62481D" w:rsidR="007919C1" w:rsidRDefault="007919C1" w:rsidP="00C80CE0">
      <w:pPr>
        <w:rPr>
          <w:lang w:val="en-US"/>
        </w:rPr>
      </w:pPr>
      <w:r>
        <w:rPr>
          <w:noProof/>
        </w:rPr>
        <w:drawing>
          <wp:inline distT="0" distB="0" distL="0" distR="0" wp14:anchorId="6F50BBDC" wp14:editId="2C9D5A8E">
            <wp:extent cx="5731510" cy="3977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7640"/>
                    </a:xfrm>
                    <a:prstGeom prst="rect">
                      <a:avLst/>
                    </a:prstGeom>
                    <a:noFill/>
                    <a:ln>
                      <a:noFill/>
                    </a:ln>
                  </pic:spPr>
                </pic:pic>
              </a:graphicData>
            </a:graphic>
          </wp:inline>
        </w:drawing>
      </w:r>
    </w:p>
    <w:p w14:paraId="4AE4C2D4" w14:textId="77777777" w:rsidR="008239D1" w:rsidRPr="008239D1" w:rsidRDefault="008239D1" w:rsidP="009A50F9">
      <w:pPr>
        <w:rPr>
          <w:b/>
          <w:bCs/>
          <w:lang w:val="en-US"/>
        </w:rPr>
      </w:pPr>
    </w:p>
    <w:p w14:paraId="175DD7BC" w14:textId="77777777" w:rsidR="008239D1" w:rsidRPr="008239D1" w:rsidRDefault="008239D1" w:rsidP="008239D1">
      <w:pPr>
        <w:pStyle w:val="Heading3"/>
        <w:shd w:val="clear" w:color="auto" w:fill="FFFFFF"/>
        <w:spacing w:before="72"/>
        <w:rPr>
          <w:rFonts w:asciiTheme="minorHAnsi" w:eastAsiaTheme="minorHAnsi" w:hAnsiTheme="minorHAnsi" w:cstheme="minorBidi"/>
          <w:b/>
          <w:bCs/>
          <w:color w:val="auto"/>
          <w:sz w:val="22"/>
          <w:szCs w:val="22"/>
          <w:lang w:val="en-US"/>
        </w:rPr>
      </w:pPr>
      <w:r w:rsidRPr="008239D1">
        <w:rPr>
          <w:rFonts w:asciiTheme="minorHAnsi" w:eastAsiaTheme="minorHAnsi" w:hAnsiTheme="minorHAnsi" w:cstheme="minorBidi"/>
          <w:b/>
          <w:bCs/>
          <w:color w:val="auto"/>
          <w:sz w:val="22"/>
          <w:szCs w:val="22"/>
          <w:lang w:val="en-US"/>
        </w:rPr>
        <w:t>Event channel</w:t>
      </w:r>
    </w:p>
    <w:p w14:paraId="062A014C" w14:textId="1480645A" w:rsidR="008239D1" w:rsidRDefault="008239D1" w:rsidP="008239D1">
      <w:pPr>
        <w:pStyle w:val="NormalWeb"/>
        <w:shd w:val="clear" w:color="auto" w:fill="FFFFFF"/>
        <w:spacing w:before="120" w:beforeAutospacing="0" w:after="120" w:afterAutospacing="0"/>
        <w:rPr>
          <w:rFonts w:asciiTheme="minorHAnsi" w:eastAsiaTheme="minorHAnsi" w:hAnsiTheme="minorHAnsi" w:cstheme="minorBidi"/>
          <w:sz w:val="22"/>
          <w:szCs w:val="22"/>
          <w:lang w:val="en-US" w:eastAsia="en-US"/>
        </w:rPr>
      </w:pPr>
      <w:r w:rsidRPr="008239D1">
        <w:rPr>
          <w:rFonts w:asciiTheme="minorHAnsi" w:eastAsiaTheme="minorHAnsi" w:hAnsiTheme="minorHAnsi" w:cstheme="minorBidi"/>
          <w:sz w:val="22"/>
          <w:szCs w:val="22"/>
          <w:lang w:val="en-US" w:eastAsia="en-US"/>
        </w:rPr>
        <w:t>This is the second logical layer. An event channel is a mechanism of propagating the information collected from an event generator to the event engine.</w:t>
      </w:r>
    </w:p>
    <w:p w14:paraId="1C969CD3" w14:textId="3900276C" w:rsidR="008239D1" w:rsidRDefault="008239D1" w:rsidP="008239D1">
      <w:pPr>
        <w:pStyle w:val="NormalWeb"/>
        <w:shd w:val="clear" w:color="auto" w:fill="FFFFFF"/>
        <w:spacing w:before="120" w:beforeAutospacing="0" w:after="120" w:afterAutospacing="0"/>
        <w:rPr>
          <w:rFonts w:asciiTheme="minorHAnsi" w:eastAsiaTheme="minorHAnsi" w:hAnsiTheme="minorHAnsi" w:cstheme="minorBidi"/>
          <w:b/>
          <w:bCs/>
          <w:sz w:val="22"/>
          <w:szCs w:val="22"/>
          <w:lang w:val="en-US" w:eastAsia="en-US"/>
        </w:rPr>
      </w:pPr>
      <w:r w:rsidRPr="008239D1">
        <w:rPr>
          <w:rFonts w:asciiTheme="minorHAnsi" w:eastAsiaTheme="minorHAnsi" w:hAnsiTheme="minorHAnsi" w:cstheme="minorBidi"/>
          <w:b/>
          <w:bCs/>
          <w:sz w:val="22"/>
          <w:szCs w:val="22"/>
          <w:lang w:val="en-US" w:eastAsia="en-US"/>
        </w:rPr>
        <w:t xml:space="preserve">Event </w:t>
      </w:r>
      <w:r>
        <w:rPr>
          <w:rFonts w:asciiTheme="minorHAnsi" w:eastAsiaTheme="minorHAnsi" w:hAnsiTheme="minorHAnsi" w:cstheme="minorBidi"/>
          <w:b/>
          <w:bCs/>
          <w:sz w:val="22"/>
          <w:szCs w:val="22"/>
          <w:lang w:val="en-US" w:eastAsia="en-US"/>
        </w:rPr>
        <w:t>Mediator</w:t>
      </w:r>
    </w:p>
    <w:p w14:paraId="07AAA6E0" w14:textId="582578E5" w:rsidR="008239D1" w:rsidRDefault="008239D1" w:rsidP="008239D1">
      <w:pPr>
        <w:pStyle w:val="NormalWeb"/>
        <w:shd w:val="clear" w:color="auto" w:fill="FFFFFF"/>
        <w:spacing w:before="120" w:beforeAutospacing="0" w:after="120" w:afterAutospacing="0"/>
        <w:rPr>
          <w:rFonts w:asciiTheme="minorHAnsi" w:eastAsiaTheme="minorHAnsi" w:hAnsiTheme="minorHAnsi" w:cstheme="minorBidi"/>
          <w:sz w:val="22"/>
          <w:szCs w:val="22"/>
          <w:lang w:val="en-US" w:eastAsia="en-US"/>
        </w:rPr>
      </w:pPr>
      <w:r w:rsidRPr="008239D1">
        <w:rPr>
          <w:rFonts w:asciiTheme="minorHAnsi" w:eastAsiaTheme="minorHAnsi" w:hAnsiTheme="minorHAnsi" w:cstheme="minorBidi"/>
          <w:sz w:val="22"/>
          <w:szCs w:val="22"/>
          <w:lang w:val="en-US" w:eastAsia="en-US"/>
        </w:rPr>
        <w:t xml:space="preserve">Which takes the </w:t>
      </w:r>
      <w:r>
        <w:rPr>
          <w:rFonts w:asciiTheme="minorHAnsi" w:eastAsiaTheme="minorHAnsi" w:hAnsiTheme="minorHAnsi" w:cstheme="minorBidi"/>
          <w:sz w:val="22"/>
          <w:szCs w:val="22"/>
          <w:lang w:val="en-US" w:eastAsia="en-US"/>
        </w:rPr>
        <w:t>messages from queue and process it and transform it and routes to respective channel.</w:t>
      </w:r>
    </w:p>
    <w:p w14:paraId="309BC282" w14:textId="77777777" w:rsidR="008239D1" w:rsidRDefault="008239D1" w:rsidP="008239D1">
      <w:pPr>
        <w:pStyle w:val="NormalWeb"/>
        <w:shd w:val="clear" w:color="auto" w:fill="FFFFFF"/>
        <w:spacing w:before="120" w:beforeAutospacing="0" w:after="120" w:afterAutospacing="0"/>
        <w:rPr>
          <w:lang w:val="en-US"/>
        </w:rPr>
      </w:pPr>
    </w:p>
    <w:p w14:paraId="530CE03F" w14:textId="4513121C" w:rsidR="009A50F9" w:rsidRDefault="009A50F9" w:rsidP="009A50F9">
      <w:pPr>
        <w:rPr>
          <w:lang w:val="en-US"/>
        </w:rPr>
      </w:pPr>
      <w:r>
        <w:rPr>
          <w:lang w:val="en-US"/>
        </w:rPr>
        <w:t>Uses Queues, publisher-subscriber pattern etc.</w:t>
      </w:r>
    </w:p>
    <w:p w14:paraId="1CDBC45D" w14:textId="5C4DDFDD" w:rsidR="009A50F9" w:rsidRDefault="009A50F9" w:rsidP="009A50F9">
      <w:pPr>
        <w:rPr>
          <w:lang w:val="en-US"/>
        </w:rPr>
      </w:pPr>
      <w:r>
        <w:rPr>
          <w:lang w:val="en-US"/>
        </w:rPr>
        <w:t>Publisher is the one who triggers events and subscriber consumes them</w:t>
      </w:r>
    </w:p>
    <w:p w14:paraId="3003BB23" w14:textId="77777777" w:rsidR="009A50F9" w:rsidRDefault="009A50F9" w:rsidP="009A50F9">
      <w:pPr>
        <w:rPr>
          <w:lang w:val="en-US"/>
        </w:rPr>
      </w:pPr>
      <w:r>
        <w:rPr>
          <w:lang w:val="en-US"/>
        </w:rPr>
        <w:t>Publish once and the data sent to the multiple subscribers.</w:t>
      </w:r>
    </w:p>
    <w:p w14:paraId="1A2EF6EC" w14:textId="16C380F9" w:rsidR="009A50F9" w:rsidRDefault="009A50F9" w:rsidP="009A50F9">
      <w:pPr>
        <w:rPr>
          <w:lang w:val="en-US"/>
        </w:rPr>
      </w:pPr>
      <w:r>
        <w:rPr>
          <w:lang w:val="en-US"/>
        </w:rPr>
        <w:t xml:space="preserve">Unlike Rest </w:t>
      </w:r>
      <w:proofErr w:type="spellStart"/>
      <w:r>
        <w:rPr>
          <w:lang w:val="en-US"/>
        </w:rPr>
        <w:t>Api</w:t>
      </w:r>
      <w:proofErr w:type="spellEnd"/>
      <w:r>
        <w:rPr>
          <w:lang w:val="en-US"/>
        </w:rPr>
        <w:t xml:space="preserve">, </w:t>
      </w:r>
      <w:r w:rsidRPr="00832DE8">
        <w:rPr>
          <w:lang w:val="en-US"/>
        </w:rPr>
        <w:t>services that create requests do not need to know the details of the services consuming the requests.</w:t>
      </w:r>
    </w:p>
    <w:p w14:paraId="04B29BBA" w14:textId="77777777" w:rsidR="009A50F9" w:rsidRDefault="009A50F9" w:rsidP="00C80CE0">
      <w:pPr>
        <w:rPr>
          <w:lang w:val="en-US"/>
        </w:rPr>
      </w:pPr>
    </w:p>
    <w:p w14:paraId="77412AA6" w14:textId="2866AF2F" w:rsidR="00C80CE0" w:rsidRDefault="00996A1E" w:rsidP="00C80CE0">
      <w:pPr>
        <w:rPr>
          <w:lang w:val="en-US"/>
        </w:rPr>
      </w:pPr>
      <w:proofErr w:type="spellStart"/>
      <w:r>
        <w:rPr>
          <w:lang w:val="en-US"/>
        </w:rPr>
        <w:t>Eg</w:t>
      </w:r>
      <w:proofErr w:type="spellEnd"/>
      <w:r>
        <w:rPr>
          <w:lang w:val="en-US"/>
        </w:rPr>
        <w:t xml:space="preserve">: </w:t>
      </w:r>
      <w:r w:rsidR="00832DE8">
        <w:rPr>
          <w:lang w:val="en-US"/>
        </w:rPr>
        <w:t>Notifying user who placed order on sales day that the item is out of stock.</w:t>
      </w:r>
    </w:p>
    <w:p w14:paraId="561ABFC1" w14:textId="2BA7CC15" w:rsidR="00C80CE0" w:rsidRDefault="00832DE8" w:rsidP="00832DE8">
      <w:pPr>
        <w:rPr>
          <w:lang w:val="en-US"/>
        </w:rPr>
      </w:pPr>
      <w:r>
        <w:rPr>
          <w:lang w:val="en-US"/>
        </w:rPr>
        <w:t xml:space="preserve">If a system is down notifying different events to raise </w:t>
      </w:r>
      <w:proofErr w:type="gramStart"/>
      <w:r>
        <w:rPr>
          <w:lang w:val="en-US"/>
        </w:rPr>
        <w:t>ticket,  to</w:t>
      </w:r>
      <w:proofErr w:type="gramEnd"/>
      <w:r>
        <w:rPr>
          <w:lang w:val="en-US"/>
        </w:rPr>
        <w:t xml:space="preserve"> take backup etc.</w:t>
      </w:r>
    </w:p>
    <w:p w14:paraId="5F4D1AF1" w14:textId="6FF7168F" w:rsidR="007919C1" w:rsidRDefault="007919C1" w:rsidP="00832DE8">
      <w:pPr>
        <w:rPr>
          <w:lang w:val="en-US"/>
        </w:rPr>
      </w:pPr>
      <w:r>
        <w:rPr>
          <w:lang w:val="en-US"/>
        </w:rPr>
        <w:t xml:space="preserve">Example 2: </w:t>
      </w:r>
    </w:p>
    <w:p w14:paraId="2C3A06BD" w14:textId="77777777" w:rsidR="007919C1" w:rsidRPr="007919C1" w:rsidRDefault="007919C1" w:rsidP="007919C1">
      <w:pPr>
        <w:shd w:val="clear" w:color="auto" w:fill="FFFFFF"/>
        <w:spacing w:after="150" w:line="240" w:lineRule="auto"/>
        <w:rPr>
          <w:rFonts w:ascii="Helvetica" w:eastAsia="Times New Roman" w:hAnsi="Helvetica" w:cs="Helvetica"/>
          <w:color w:val="333333"/>
          <w:sz w:val="21"/>
          <w:szCs w:val="21"/>
          <w:lang w:eastAsia="en-AU"/>
        </w:rPr>
      </w:pPr>
      <w:r w:rsidRPr="007919C1">
        <w:rPr>
          <w:rFonts w:ascii="Helvetica" w:eastAsia="Times New Roman" w:hAnsi="Helvetica" w:cs="Helvetica"/>
          <w:color w:val="333333"/>
          <w:sz w:val="21"/>
          <w:szCs w:val="21"/>
          <w:lang w:eastAsia="en-AU"/>
        </w:rPr>
        <w:t>An e-commerce application that uses this approach would work as follows:</w:t>
      </w:r>
    </w:p>
    <w:p w14:paraId="49213A81" w14:textId="77777777" w:rsidR="007919C1" w:rsidRPr="007919C1" w:rsidRDefault="007919C1" w:rsidP="007919C1">
      <w:pPr>
        <w:numPr>
          <w:ilvl w:val="0"/>
          <w:numId w:val="8"/>
        </w:numPr>
        <w:shd w:val="clear" w:color="auto" w:fill="FFFFFF"/>
        <w:spacing w:before="100" w:beforeAutospacing="1" w:after="100" w:afterAutospacing="1" w:line="240" w:lineRule="auto"/>
        <w:rPr>
          <w:lang w:val="en-US"/>
        </w:rPr>
      </w:pPr>
      <w:r w:rsidRPr="007919C1">
        <w:rPr>
          <w:lang w:val="en-US"/>
        </w:rPr>
        <w:t>The Order Service creates an Order in a pending state and publishes an </w:t>
      </w:r>
      <w:proofErr w:type="spellStart"/>
      <w:r w:rsidRPr="007919C1">
        <w:rPr>
          <w:lang w:val="en-US"/>
        </w:rPr>
        <w:t>OrderCreated</w:t>
      </w:r>
      <w:proofErr w:type="spellEnd"/>
      <w:r w:rsidRPr="007919C1">
        <w:rPr>
          <w:lang w:val="en-US"/>
        </w:rPr>
        <w:t> event.</w:t>
      </w:r>
    </w:p>
    <w:p w14:paraId="1ACE4966" w14:textId="77777777" w:rsidR="007919C1" w:rsidRPr="007919C1" w:rsidRDefault="007919C1" w:rsidP="007919C1">
      <w:pPr>
        <w:numPr>
          <w:ilvl w:val="0"/>
          <w:numId w:val="8"/>
        </w:numPr>
        <w:shd w:val="clear" w:color="auto" w:fill="FFFFFF"/>
        <w:spacing w:before="100" w:beforeAutospacing="1" w:after="100" w:afterAutospacing="1" w:line="240" w:lineRule="auto"/>
        <w:rPr>
          <w:lang w:val="en-US"/>
        </w:rPr>
      </w:pPr>
      <w:r w:rsidRPr="007919C1">
        <w:rPr>
          <w:lang w:val="en-US"/>
        </w:rPr>
        <w:t>The Customer Service receives the event and attempts to reserve credit for that Order. It then publishes either a Credit Reserved event or a </w:t>
      </w:r>
      <w:proofErr w:type="spellStart"/>
      <w:r w:rsidRPr="007919C1">
        <w:rPr>
          <w:lang w:val="en-US"/>
        </w:rPr>
        <w:t>CreditLimitExceeded</w:t>
      </w:r>
      <w:proofErr w:type="spellEnd"/>
      <w:r w:rsidRPr="007919C1">
        <w:rPr>
          <w:lang w:val="en-US"/>
        </w:rPr>
        <w:t> event.</w:t>
      </w:r>
    </w:p>
    <w:p w14:paraId="75296DA6" w14:textId="329208EA" w:rsidR="007919C1" w:rsidRDefault="007919C1" w:rsidP="00C634C0">
      <w:pPr>
        <w:numPr>
          <w:ilvl w:val="0"/>
          <w:numId w:val="8"/>
        </w:numPr>
        <w:shd w:val="clear" w:color="auto" w:fill="FFFFFF"/>
        <w:spacing w:before="100" w:beforeAutospacing="1" w:after="100" w:afterAutospacing="1" w:line="240" w:lineRule="auto"/>
        <w:rPr>
          <w:lang w:val="en-US"/>
        </w:rPr>
      </w:pPr>
      <w:r w:rsidRPr="007919C1">
        <w:rPr>
          <w:lang w:val="en-US"/>
        </w:rPr>
        <w:t>The Order Service receives the event from the Customer Service and changes the state of the order to either approved or cancelled</w:t>
      </w:r>
      <w:r w:rsidRPr="007919C1">
        <w:rPr>
          <w:lang w:val="en-US"/>
        </w:rPr>
        <w:t>.</w:t>
      </w:r>
    </w:p>
    <w:p w14:paraId="478449C0" w14:textId="77777777" w:rsidR="009A50F9" w:rsidRPr="009A50F9" w:rsidRDefault="009A50F9" w:rsidP="009A50F9">
      <w:pPr>
        <w:shd w:val="clear" w:color="auto" w:fill="FFFFFF"/>
        <w:spacing w:before="100" w:beforeAutospacing="1" w:after="100" w:afterAutospacing="1" w:line="240" w:lineRule="auto"/>
        <w:outlineLvl w:val="1"/>
        <w:rPr>
          <w:b/>
          <w:bCs/>
          <w:lang w:val="en-US"/>
        </w:rPr>
      </w:pPr>
      <w:r w:rsidRPr="009A50F9">
        <w:rPr>
          <w:b/>
          <w:bCs/>
          <w:lang w:val="en-US"/>
        </w:rPr>
        <w:t>When to use this architecture</w:t>
      </w:r>
    </w:p>
    <w:p w14:paraId="390E203E" w14:textId="77777777" w:rsidR="009A50F9" w:rsidRPr="009A50F9" w:rsidRDefault="009A50F9" w:rsidP="009A50F9">
      <w:pPr>
        <w:numPr>
          <w:ilvl w:val="0"/>
          <w:numId w:val="9"/>
        </w:numPr>
        <w:shd w:val="clear" w:color="auto" w:fill="FFFFFF"/>
        <w:spacing w:after="0" w:line="240" w:lineRule="auto"/>
        <w:ind w:left="570"/>
        <w:rPr>
          <w:lang w:val="en-US"/>
        </w:rPr>
      </w:pPr>
      <w:r w:rsidRPr="009A50F9">
        <w:rPr>
          <w:lang w:val="en-US"/>
        </w:rPr>
        <w:t>Multiple subsystems must process the same events.</w:t>
      </w:r>
    </w:p>
    <w:p w14:paraId="6DF7CE07" w14:textId="77777777" w:rsidR="009A50F9" w:rsidRPr="009A50F9" w:rsidRDefault="009A50F9" w:rsidP="009A50F9">
      <w:pPr>
        <w:numPr>
          <w:ilvl w:val="0"/>
          <w:numId w:val="9"/>
        </w:numPr>
        <w:shd w:val="clear" w:color="auto" w:fill="FFFFFF"/>
        <w:spacing w:after="0" w:line="240" w:lineRule="auto"/>
        <w:ind w:left="570"/>
        <w:rPr>
          <w:lang w:val="en-US"/>
        </w:rPr>
      </w:pPr>
      <w:r w:rsidRPr="009A50F9">
        <w:rPr>
          <w:lang w:val="en-US"/>
        </w:rPr>
        <w:t>Real-time processing with minimum time lag.</w:t>
      </w:r>
    </w:p>
    <w:p w14:paraId="56A7C4C6" w14:textId="77777777" w:rsidR="009A50F9" w:rsidRPr="009A50F9" w:rsidRDefault="009A50F9" w:rsidP="009A50F9">
      <w:pPr>
        <w:numPr>
          <w:ilvl w:val="0"/>
          <w:numId w:val="9"/>
        </w:numPr>
        <w:shd w:val="clear" w:color="auto" w:fill="FFFFFF"/>
        <w:spacing w:after="0" w:line="240" w:lineRule="auto"/>
        <w:ind w:left="570"/>
        <w:rPr>
          <w:lang w:val="en-US"/>
        </w:rPr>
      </w:pPr>
      <w:r w:rsidRPr="009A50F9">
        <w:rPr>
          <w:lang w:val="en-US"/>
        </w:rPr>
        <w:t>Complex event processing, such as pattern matching or aggregation over time windows.</w:t>
      </w:r>
    </w:p>
    <w:p w14:paraId="7D34BEDC" w14:textId="77777777" w:rsidR="009A50F9" w:rsidRPr="009A50F9" w:rsidRDefault="009A50F9" w:rsidP="009A50F9">
      <w:pPr>
        <w:numPr>
          <w:ilvl w:val="0"/>
          <w:numId w:val="9"/>
        </w:numPr>
        <w:shd w:val="clear" w:color="auto" w:fill="FFFFFF"/>
        <w:spacing w:after="0" w:line="240" w:lineRule="auto"/>
        <w:ind w:left="570"/>
        <w:rPr>
          <w:lang w:val="en-US"/>
        </w:rPr>
      </w:pPr>
      <w:r w:rsidRPr="009A50F9">
        <w:rPr>
          <w:lang w:val="en-US"/>
        </w:rPr>
        <w:t>High volume and high velocity of data, such as IoT.</w:t>
      </w:r>
    </w:p>
    <w:p w14:paraId="6B8B0371" w14:textId="77777777" w:rsidR="009A50F9" w:rsidRPr="009A50F9" w:rsidRDefault="009A50F9" w:rsidP="009A50F9">
      <w:pPr>
        <w:shd w:val="clear" w:color="auto" w:fill="FFFFFF"/>
        <w:spacing w:beforeAutospacing="1" w:after="0" w:afterAutospacing="1" w:line="240" w:lineRule="auto"/>
        <w:outlineLvl w:val="1"/>
        <w:rPr>
          <w:b/>
          <w:bCs/>
          <w:lang w:val="en-US"/>
        </w:rPr>
      </w:pPr>
      <w:r w:rsidRPr="009A50F9">
        <w:rPr>
          <w:b/>
          <w:bCs/>
          <w:lang w:val="en-US"/>
        </w:rPr>
        <w:t>Benefits</w:t>
      </w:r>
    </w:p>
    <w:p w14:paraId="4F0FFA44" w14:textId="77777777" w:rsidR="009A50F9" w:rsidRPr="009A50F9" w:rsidRDefault="009A50F9" w:rsidP="009A50F9">
      <w:pPr>
        <w:numPr>
          <w:ilvl w:val="0"/>
          <w:numId w:val="10"/>
        </w:numPr>
        <w:shd w:val="clear" w:color="auto" w:fill="FFFFFF"/>
        <w:spacing w:after="0" w:line="240" w:lineRule="auto"/>
        <w:ind w:left="570"/>
        <w:rPr>
          <w:lang w:val="en-US"/>
        </w:rPr>
      </w:pPr>
      <w:r w:rsidRPr="009A50F9">
        <w:rPr>
          <w:lang w:val="en-US"/>
        </w:rPr>
        <w:t>Producers and consumers are decoupled.</w:t>
      </w:r>
    </w:p>
    <w:p w14:paraId="3300D20E" w14:textId="77777777" w:rsidR="009A50F9" w:rsidRPr="009A50F9" w:rsidRDefault="009A50F9" w:rsidP="009A50F9">
      <w:pPr>
        <w:numPr>
          <w:ilvl w:val="0"/>
          <w:numId w:val="10"/>
        </w:numPr>
        <w:shd w:val="clear" w:color="auto" w:fill="FFFFFF"/>
        <w:spacing w:after="0" w:line="240" w:lineRule="auto"/>
        <w:ind w:left="570"/>
        <w:rPr>
          <w:lang w:val="en-US"/>
        </w:rPr>
      </w:pPr>
      <w:r w:rsidRPr="009A50F9">
        <w:rPr>
          <w:lang w:val="en-US"/>
        </w:rPr>
        <w:t>No point-to-point integrations. It's easy to add new consumers to the system.</w:t>
      </w:r>
    </w:p>
    <w:p w14:paraId="41872446" w14:textId="77777777" w:rsidR="009A50F9" w:rsidRPr="009A50F9" w:rsidRDefault="009A50F9" w:rsidP="009A50F9">
      <w:pPr>
        <w:numPr>
          <w:ilvl w:val="0"/>
          <w:numId w:val="10"/>
        </w:numPr>
        <w:shd w:val="clear" w:color="auto" w:fill="FFFFFF"/>
        <w:spacing w:after="0" w:line="240" w:lineRule="auto"/>
        <w:ind w:left="570"/>
        <w:rPr>
          <w:lang w:val="en-US"/>
        </w:rPr>
      </w:pPr>
      <w:r w:rsidRPr="009A50F9">
        <w:rPr>
          <w:lang w:val="en-US"/>
        </w:rPr>
        <w:t>Consumers can respond to events immediately as they arrive.</w:t>
      </w:r>
    </w:p>
    <w:p w14:paraId="78876C51" w14:textId="77777777" w:rsidR="009A50F9" w:rsidRPr="009A50F9" w:rsidRDefault="009A50F9" w:rsidP="009A50F9">
      <w:pPr>
        <w:numPr>
          <w:ilvl w:val="0"/>
          <w:numId w:val="10"/>
        </w:numPr>
        <w:shd w:val="clear" w:color="auto" w:fill="FFFFFF"/>
        <w:spacing w:after="0" w:line="240" w:lineRule="auto"/>
        <w:ind w:left="570"/>
        <w:rPr>
          <w:lang w:val="en-US"/>
        </w:rPr>
      </w:pPr>
      <w:r w:rsidRPr="009A50F9">
        <w:rPr>
          <w:lang w:val="en-US"/>
        </w:rPr>
        <w:t>Highly scalable and distributed.</w:t>
      </w:r>
    </w:p>
    <w:p w14:paraId="7E5345ED" w14:textId="77777777" w:rsidR="009A50F9" w:rsidRPr="009A50F9" w:rsidRDefault="009A50F9" w:rsidP="009A50F9">
      <w:pPr>
        <w:numPr>
          <w:ilvl w:val="0"/>
          <w:numId w:val="10"/>
        </w:numPr>
        <w:shd w:val="clear" w:color="auto" w:fill="FFFFFF"/>
        <w:spacing w:after="0" w:line="240" w:lineRule="auto"/>
        <w:ind w:left="570"/>
        <w:rPr>
          <w:lang w:val="en-US"/>
        </w:rPr>
      </w:pPr>
      <w:r w:rsidRPr="009A50F9">
        <w:rPr>
          <w:lang w:val="en-US"/>
        </w:rPr>
        <w:t>Subsystems have independent views of the event stream.</w:t>
      </w:r>
    </w:p>
    <w:p w14:paraId="5BAE8184" w14:textId="77777777" w:rsidR="009A50F9" w:rsidRPr="009A50F9" w:rsidRDefault="009A50F9" w:rsidP="009A50F9">
      <w:pPr>
        <w:shd w:val="clear" w:color="auto" w:fill="FFFFFF"/>
        <w:spacing w:beforeAutospacing="1" w:after="0" w:afterAutospacing="1" w:line="240" w:lineRule="auto"/>
        <w:outlineLvl w:val="1"/>
        <w:rPr>
          <w:b/>
          <w:bCs/>
          <w:lang w:val="en-US"/>
        </w:rPr>
      </w:pPr>
      <w:r w:rsidRPr="009A50F9">
        <w:rPr>
          <w:b/>
          <w:bCs/>
          <w:lang w:val="en-US"/>
        </w:rPr>
        <w:t>Challenges</w:t>
      </w:r>
    </w:p>
    <w:p w14:paraId="50AB9EDC" w14:textId="77777777" w:rsidR="009A50F9" w:rsidRPr="009A50F9" w:rsidRDefault="009A50F9" w:rsidP="009A50F9">
      <w:pPr>
        <w:numPr>
          <w:ilvl w:val="0"/>
          <w:numId w:val="11"/>
        </w:numPr>
        <w:shd w:val="clear" w:color="auto" w:fill="FFFFFF"/>
        <w:spacing w:after="0" w:line="240" w:lineRule="auto"/>
        <w:ind w:left="570"/>
        <w:rPr>
          <w:lang w:val="en-US"/>
        </w:rPr>
      </w:pPr>
      <w:r w:rsidRPr="009A50F9">
        <w:rPr>
          <w:lang w:val="en-US"/>
        </w:rPr>
        <w:t>Guaranteed delivery. In some systems, especially in IoT scenarios, it's crucial to guarantee that events are delivered.</w:t>
      </w:r>
    </w:p>
    <w:p w14:paraId="62FA4C11" w14:textId="77777777" w:rsidR="009A50F9" w:rsidRPr="009A50F9" w:rsidRDefault="009A50F9" w:rsidP="009A50F9">
      <w:pPr>
        <w:numPr>
          <w:ilvl w:val="0"/>
          <w:numId w:val="11"/>
        </w:numPr>
        <w:shd w:val="clear" w:color="auto" w:fill="FFFFFF"/>
        <w:spacing w:after="0" w:line="240" w:lineRule="auto"/>
        <w:ind w:left="570"/>
        <w:rPr>
          <w:lang w:val="en-US"/>
        </w:rPr>
      </w:pPr>
      <w:r w:rsidRPr="009A50F9">
        <w:rPr>
          <w:lang w:val="en-US"/>
        </w:rPr>
        <w:t>Processing events in order or exactly once. Each consumer type typically runs in multiple instances, for resiliency and scalability. This can create a challenge if the events must be processed in order (within a consumer type), or if the processing logic is not idempotent.</w:t>
      </w:r>
    </w:p>
    <w:p w14:paraId="276CB481" w14:textId="4D7EAD83" w:rsidR="009A50F9" w:rsidRPr="009A50F9" w:rsidRDefault="009A50F9" w:rsidP="009A50F9">
      <w:pPr>
        <w:shd w:val="clear" w:color="auto" w:fill="FFFFFF"/>
        <w:spacing w:before="100" w:beforeAutospacing="1" w:after="100" w:afterAutospacing="1" w:line="240" w:lineRule="auto"/>
        <w:rPr>
          <w:b/>
          <w:bCs/>
          <w:lang w:val="en-US"/>
        </w:rPr>
      </w:pPr>
      <w:r w:rsidRPr="009A50F9">
        <w:rPr>
          <w:b/>
          <w:bCs/>
          <w:lang w:val="en-US"/>
        </w:rPr>
        <w:t>References:</w:t>
      </w:r>
    </w:p>
    <w:p w14:paraId="5DB79DD5" w14:textId="042F87E1" w:rsidR="003553CA" w:rsidRDefault="008239D1" w:rsidP="00C80CE0">
      <w:pPr>
        <w:rPr>
          <w:lang w:val="en-US"/>
        </w:rPr>
      </w:pPr>
      <w:hyperlink r:id="rId19" w:history="1">
        <w:r w:rsidR="003553CA" w:rsidRPr="00C8156C">
          <w:rPr>
            <w:rStyle w:val="Hyperlink"/>
            <w:lang w:val="en-US"/>
          </w:rPr>
          <w:t>https://aws.amazon.com/event-driven-architecture/</w:t>
        </w:r>
      </w:hyperlink>
    </w:p>
    <w:p w14:paraId="081CC210" w14:textId="01829207" w:rsidR="003553CA" w:rsidRDefault="008239D1" w:rsidP="00C80CE0">
      <w:pPr>
        <w:rPr>
          <w:lang w:val="en-US"/>
        </w:rPr>
      </w:pPr>
      <w:hyperlink r:id="rId20" w:history="1">
        <w:r w:rsidR="003E5DC6" w:rsidRPr="00C8156C">
          <w:rPr>
            <w:rStyle w:val="Hyperlink"/>
            <w:lang w:val="en-US"/>
          </w:rPr>
          <w:t>https://docs.microsoft.com/en-us/azure/architecture/guide/architecture-styles/event-driven</w:t>
        </w:r>
      </w:hyperlink>
    </w:p>
    <w:p w14:paraId="172AB87C" w14:textId="2045A489" w:rsidR="003E5DC6" w:rsidRDefault="008239D1" w:rsidP="00C80CE0">
      <w:pPr>
        <w:rPr>
          <w:lang w:val="en-US"/>
        </w:rPr>
      </w:pPr>
      <w:hyperlink r:id="rId21" w:history="1">
        <w:r w:rsidR="000C4279" w:rsidRPr="00C8156C">
          <w:rPr>
            <w:rStyle w:val="Hyperlink"/>
            <w:lang w:val="en-US"/>
          </w:rPr>
          <w:t>https://www.redhat.com/en/blog/importance-event-driven-architecture-digital-world</w:t>
        </w:r>
      </w:hyperlink>
    </w:p>
    <w:p w14:paraId="7CB5A746" w14:textId="55977CB0" w:rsidR="000C4279" w:rsidRDefault="008239D1" w:rsidP="00C80CE0">
      <w:pPr>
        <w:rPr>
          <w:lang w:val="en-US"/>
        </w:rPr>
      </w:pPr>
      <w:hyperlink r:id="rId22" w:history="1">
        <w:r w:rsidR="00FE0142" w:rsidRPr="0049517D">
          <w:rPr>
            <w:rStyle w:val="Hyperlink"/>
            <w:lang w:val="en-US"/>
          </w:rPr>
          <w:t>https://medium.com/@ktsravindu/event-driven-architecture-f3cbae2853d9</w:t>
        </w:r>
      </w:hyperlink>
    </w:p>
    <w:p w14:paraId="7A4B714E" w14:textId="77777777" w:rsidR="00FE0142" w:rsidRDefault="00FE0142" w:rsidP="00C80CE0">
      <w:pPr>
        <w:rPr>
          <w:lang w:val="en-US"/>
        </w:rPr>
      </w:pPr>
    </w:p>
    <w:p w14:paraId="110E890F" w14:textId="75ACB0E1" w:rsidR="00C80CE0" w:rsidRPr="009A50F9" w:rsidRDefault="00C80CE0" w:rsidP="00C80CE0">
      <w:pPr>
        <w:rPr>
          <w:b/>
          <w:bCs/>
          <w:sz w:val="36"/>
          <w:szCs w:val="36"/>
          <w:lang w:val="en-US"/>
        </w:rPr>
      </w:pPr>
    </w:p>
    <w:p w14:paraId="303F9F51" w14:textId="11936DAF" w:rsidR="00C80CE0" w:rsidRPr="009A50F9" w:rsidRDefault="00C80CE0" w:rsidP="00C80CE0">
      <w:pPr>
        <w:rPr>
          <w:b/>
          <w:bCs/>
          <w:sz w:val="36"/>
          <w:szCs w:val="36"/>
          <w:lang w:val="en-US"/>
        </w:rPr>
      </w:pPr>
      <w:r w:rsidRPr="009A50F9">
        <w:rPr>
          <w:b/>
          <w:bCs/>
          <w:sz w:val="36"/>
          <w:szCs w:val="36"/>
          <w:lang w:val="en-US"/>
        </w:rPr>
        <w:lastRenderedPageBreak/>
        <w:t>ETL: Extract, transform, Load:</w:t>
      </w:r>
    </w:p>
    <w:p w14:paraId="5FE37D48" w14:textId="4C6A1234" w:rsidR="00C80CE0" w:rsidRDefault="008239D1" w:rsidP="00C80CE0">
      <w:pPr>
        <w:rPr>
          <w:lang w:val="en-US"/>
        </w:rPr>
      </w:pPr>
      <w:r>
        <w:rPr>
          <w:lang w:val="en-US"/>
        </w:rPr>
        <w:t xml:space="preserve">Data Integration process for </w:t>
      </w:r>
      <w:r w:rsidR="00C80CE0">
        <w:rPr>
          <w:lang w:val="en-US"/>
        </w:rPr>
        <w:t>Extract</w:t>
      </w:r>
      <w:r>
        <w:rPr>
          <w:lang w:val="en-US"/>
        </w:rPr>
        <w:t>ing</w:t>
      </w:r>
      <w:r w:rsidR="00C80CE0">
        <w:rPr>
          <w:lang w:val="en-US"/>
        </w:rPr>
        <w:t xml:space="preserve"> data from sources like CSV, JSON, XML </w:t>
      </w:r>
      <w:proofErr w:type="spellStart"/>
      <w:r w:rsidR="00C80CE0">
        <w:rPr>
          <w:lang w:val="en-US"/>
        </w:rPr>
        <w:t>etc</w:t>
      </w:r>
      <w:proofErr w:type="spellEnd"/>
      <w:r w:rsidR="00C80CE0">
        <w:rPr>
          <w:lang w:val="en-US"/>
        </w:rPr>
        <w:t xml:space="preserve"> and transforming the data schema compatible with the end sources and load to the end systems.</w:t>
      </w:r>
    </w:p>
    <w:p w14:paraId="3EF93ECF" w14:textId="015AC6A3" w:rsidR="00FE0142" w:rsidRDefault="00FE0142" w:rsidP="00C80CE0">
      <w:pPr>
        <w:rPr>
          <w:lang w:val="en-US"/>
        </w:rPr>
      </w:pPr>
      <w:r>
        <w:rPr>
          <w:lang w:val="en-US"/>
        </w:rPr>
        <w:t>Automated process of transforming data from source system to the target systems.</w:t>
      </w:r>
    </w:p>
    <w:p w14:paraId="447B5D2E" w14:textId="77777777" w:rsidR="009A50F9" w:rsidRPr="009A50F9" w:rsidRDefault="009A50F9" w:rsidP="009A50F9">
      <w:pPr>
        <w:pStyle w:val="Heading5"/>
        <w:shd w:val="clear" w:color="auto" w:fill="FFFFFF"/>
        <w:spacing w:before="75" w:after="300"/>
        <w:rPr>
          <w:rFonts w:asciiTheme="minorHAnsi" w:eastAsiaTheme="minorHAnsi" w:hAnsiTheme="minorHAnsi" w:cstheme="minorBidi"/>
          <w:b/>
          <w:bCs/>
          <w:color w:val="auto"/>
          <w:sz w:val="28"/>
          <w:szCs w:val="28"/>
          <w:lang w:val="en-US"/>
        </w:rPr>
      </w:pPr>
      <w:r w:rsidRPr="009A50F9">
        <w:rPr>
          <w:rFonts w:asciiTheme="minorHAnsi" w:eastAsiaTheme="minorHAnsi" w:hAnsiTheme="minorHAnsi" w:cstheme="minorBidi"/>
          <w:b/>
          <w:bCs/>
          <w:color w:val="auto"/>
          <w:sz w:val="28"/>
          <w:szCs w:val="28"/>
          <w:lang w:val="en-US"/>
        </w:rPr>
        <w:t>Phases of the ETL process</w:t>
      </w:r>
    </w:p>
    <w:p w14:paraId="4BB2799D" w14:textId="77777777" w:rsidR="009A50F9" w:rsidRPr="009A50F9" w:rsidRDefault="009A50F9" w:rsidP="009A50F9">
      <w:pPr>
        <w:numPr>
          <w:ilvl w:val="0"/>
          <w:numId w:val="12"/>
        </w:numPr>
        <w:shd w:val="clear" w:color="auto" w:fill="FFFFFF"/>
        <w:spacing w:after="0" w:line="240" w:lineRule="auto"/>
        <w:ind w:left="0"/>
        <w:rPr>
          <w:lang w:val="en-US"/>
        </w:rPr>
      </w:pPr>
      <w:r w:rsidRPr="009A50F9">
        <w:rPr>
          <w:b/>
          <w:bCs/>
          <w:lang w:val="en-US"/>
        </w:rPr>
        <w:t>Data extraction process</w:t>
      </w:r>
      <w:r w:rsidRPr="009A50F9">
        <w:rPr>
          <w:lang w:val="en-US"/>
        </w:rPr>
        <w:t>: this is the first stage of ETL, where the data located in the different company repositories are extracted. In this step, the data is converted into a </w:t>
      </w:r>
      <w:r w:rsidRPr="009A50F9">
        <w:rPr>
          <w:b/>
          <w:bCs/>
          <w:lang w:val="en-US"/>
        </w:rPr>
        <w:t>single format</w:t>
      </w:r>
      <w:r w:rsidRPr="009A50F9">
        <w:rPr>
          <w:lang w:val="en-US"/>
        </w:rPr>
        <w:t> and prepared for transformation. Once we have all the data collected and raw, we have to do a </w:t>
      </w:r>
      <w:r w:rsidRPr="009A50F9">
        <w:rPr>
          <w:b/>
          <w:bCs/>
          <w:lang w:val="en-US"/>
        </w:rPr>
        <w:t>treatment of cleaning or purification</w:t>
      </w:r>
      <w:r w:rsidRPr="009A50F9">
        <w:rPr>
          <w:lang w:val="en-US"/>
        </w:rPr>
        <w:t> that will help us avoid mistakes that dirty them.</w:t>
      </w:r>
    </w:p>
    <w:p w14:paraId="18F055F4" w14:textId="77777777" w:rsidR="009A50F9" w:rsidRPr="009A50F9" w:rsidRDefault="009A50F9" w:rsidP="009A50F9">
      <w:pPr>
        <w:numPr>
          <w:ilvl w:val="0"/>
          <w:numId w:val="12"/>
        </w:numPr>
        <w:shd w:val="clear" w:color="auto" w:fill="FFFFFF"/>
        <w:spacing w:after="0" w:line="240" w:lineRule="auto"/>
        <w:ind w:left="0"/>
        <w:rPr>
          <w:lang w:val="en-US"/>
        </w:rPr>
      </w:pPr>
      <w:r w:rsidRPr="009A50F9">
        <w:rPr>
          <w:b/>
          <w:bCs/>
          <w:lang w:val="en-US"/>
        </w:rPr>
        <w:t>Data transformation process</w:t>
      </w:r>
      <w:r w:rsidRPr="009A50F9">
        <w:rPr>
          <w:lang w:val="en-US"/>
        </w:rPr>
        <w:t>: transforms the data into the structure we have defined in our data warehouse. The transformation step includes validation actions on </w:t>
      </w:r>
      <w:r w:rsidRPr="009A50F9">
        <w:rPr>
          <w:b/>
          <w:bCs/>
          <w:lang w:val="en-US"/>
        </w:rPr>
        <w:t>business rules</w:t>
      </w:r>
      <w:r w:rsidRPr="009A50F9">
        <w:rPr>
          <w:lang w:val="en-US"/>
        </w:rPr>
        <w:t>, </w:t>
      </w:r>
      <w:r w:rsidRPr="009A50F9">
        <w:rPr>
          <w:b/>
          <w:bCs/>
          <w:lang w:val="en-US"/>
        </w:rPr>
        <w:t>technical validations</w:t>
      </w:r>
      <w:r w:rsidRPr="009A50F9">
        <w:rPr>
          <w:lang w:val="en-US"/>
        </w:rPr>
        <w:t> (duplicates, integrity, nulls...), code normalization and homogenization, format changes, as well as sorting, filtering, crosses and aggregates.</w:t>
      </w:r>
    </w:p>
    <w:p w14:paraId="571E23EB" w14:textId="36379692" w:rsidR="009A50F9" w:rsidRDefault="009A50F9" w:rsidP="009A50F9">
      <w:pPr>
        <w:numPr>
          <w:ilvl w:val="0"/>
          <w:numId w:val="12"/>
        </w:numPr>
        <w:shd w:val="clear" w:color="auto" w:fill="FFFFFF"/>
        <w:spacing w:after="0" w:line="240" w:lineRule="auto"/>
        <w:ind w:left="0"/>
        <w:rPr>
          <w:lang w:val="en-US"/>
        </w:rPr>
      </w:pPr>
      <w:r w:rsidRPr="009A50F9">
        <w:rPr>
          <w:b/>
          <w:bCs/>
          <w:lang w:val="en-US"/>
        </w:rPr>
        <w:t>Data loading</w:t>
      </w:r>
      <w:r w:rsidRPr="009A50F9">
        <w:rPr>
          <w:lang w:val="en-US"/>
        </w:rPr>
        <w:t>: the loading phase is the last one of the process, the transformed data begin to be loaded </w:t>
      </w:r>
      <w:r w:rsidRPr="009A50F9">
        <w:rPr>
          <w:b/>
          <w:bCs/>
          <w:lang w:val="en-US"/>
        </w:rPr>
        <w:t>in the data warehouse</w:t>
      </w:r>
      <w:r w:rsidRPr="009A50F9">
        <w:rPr>
          <w:lang w:val="en-US"/>
        </w:rPr>
        <w:t> where they are registered, they can be audited and they always have a history over time.</w:t>
      </w:r>
    </w:p>
    <w:p w14:paraId="0D9841B9" w14:textId="251E1227" w:rsidR="00FD145F" w:rsidRDefault="00FD145F" w:rsidP="00FD145F">
      <w:pPr>
        <w:shd w:val="clear" w:color="auto" w:fill="FFFFFF"/>
        <w:spacing w:after="0" w:line="240" w:lineRule="auto"/>
        <w:rPr>
          <w:b/>
          <w:bCs/>
          <w:lang w:val="en-US"/>
        </w:rPr>
      </w:pPr>
    </w:p>
    <w:p w14:paraId="77F500DF" w14:textId="17252583" w:rsidR="00C80CE0" w:rsidRDefault="0053363D" w:rsidP="00C80CE0">
      <w:pPr>
        <w:rPr>
          <w:lang w:val="en-US"/>
        </w:rPr>
      </w:pPr>
      <w:r>
        <w:rPr>
          <w:lang w:val="en-US"/>
        </w:rPr>
        <w:t>ETL Tools in Market:</w:t>
      </w:r>
    </w:p>
    <w:p w14:paraId="7035B423" w14:textId="0C1C3879"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3" w:anchor="informatica" w:history="1">
        <w:r w:rsidRPr="0053363D">
          <w:rPr>
            <w:lang w:val="en-US"/>
          </w:rPr>
          <w:t>Informatica PowerCenter</w:t>
        </w:r>
      </w:hyperlink>
    </w:p>
    <w:p w14:paraId="574C9428"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4" w:anchor="datastage" w:history="1">
        <w:r w:rsidRPr="0053363D">
          <w:rPr>
            <w:lang w:val="en-US"/>
          </w:rPr>
          <w:t xml:space="preserve">IBM </w:t>
        </w:r>
        <w:proofErr w:type="spellStart"/>
        <w:r w:rsidRPr="0053363D">
          <w:rPr>
            <w:lang w:val="en-US"/>
          </w:rPr>
          <w:t>InfoSphere</w:t>
        </w:r>
        <w:proofErr w:type="spellEnd"/>
        <w:r w:rsidRPr="0053363D">
          <w:rPr>
            <w:lang w:val="en-US"/>
          </w:rPr>
          <w:t xml:space="preserve"> DataStage</w:t>
        </w:r>
      </w:hyperlink>
    </w:p>
    <w:p w14:paraId="2FDCB399"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5" w:anchor="hevodata" w:history="1">
        <w:proofErr w:type="spellStart"/>
        <w:r w:rsidRPr="0053363D">
          <w:rPr>
            <w:lang w:val="en-US"/>
          </w:rPr>
          <w:t>Hevo</w:t>
        </w:r>
        <w:proofErr w:type="spellEnd"/>
        <w:r w:rsidRPr="0053363D">
          <w:rPr>
            <w:lang w:val="en-US"/>
          </w:rPr>
          <w:t xml:space="preserve"> Data</w:t>
        </w:r>
      </w:hyperlink>
    </w:p>
    <w:p w14:paraId="40E2D218"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6" w:anchor="talend" w:history="1">
        <w:r w:rsidRPr="0053363D">
          <w:rPr>
            <w:lang w:val="en-US"/>
          </w:rPr>
          <w:t>Talend</w:t>
        </w:r>
      </w:hyperlink>
    </w:p>
    <w:p w14:paraId="58A2B091"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7" w:anchor="pentaho" w:history="1">
        <w:r w:rsidRPr="0053363D">
          <w:rPr>
            <w:lang w:val="en-US"/>
          </w:rPr>
          <w:t>Pentaho</w:t>
        </w:r>
      </w:hyperlink>
    </w:p>
    <w:p w14:paraId="745CA04F"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8" w:anchor="glue" w:history="1">
        <w:r w:rsidRPr="0053363D">
          <w:rPr>
            <w:lang w:val="en-US"/>
          </w:rPr>
          <w:t>AWS Glue</w:t>
        </w:r>
      </w:hyperlink>
    </w:p>
    <w:p w14:paraId="207EFDA6"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29" w:anchor="streamsets" w:history="1">
        <w:proofErr w:type="spellStart"/>
        <w:r w:rsidRPr="0053363D">
          <w:rPr>
            <w:lang w:val="en-US"/>
          </w:rPr>
          <w:t>StreamSets</w:t>
        </w:r>
        <w:proofErr w:type="spellEnd"/>
      </w:hyperlink>
    </w:p>
    <w:p w14:paraId="42D58207"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30" w:anchor="blendo" w:history="1">
        <w:proofErr w:type="spellStart"/>
        <w:r w:rsidRPr="0053363D">
          <w:rPr>
            <w:lang w:val="en-US"/>
          </w:rPr>
          <w:t>Blendo</w:t>
        </w:r>
        <w:proofErr w:type="spellEnd"/>
      </w:hyperlink>
    </w:p>
    <w:p w14:paraId="13EA0D47"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31" w:anchor="google_data_flow" w:history="1">
        <w:r w:rsidRPr="0053363D">
          <w:rPr>
            <w:lang w:val="en-US"/>
          </w:rPr>
          <w:t>Google Data flow</w:t>
        </w:r>
      </w:hyperlink>
    </w:p>
    <w:p w14:paraId="150C2241" w14:textId="77777777" w:rsidR="0053363D" w:rsidRPr="0053363D" w:rsidRDefault="0053363D" w:rsidP="0053363D">
      <w:pPr>
        <w:numPr>
          <w:ilvl w:val="0"/>
          <w:numId w:val="5"/>
        </w:numPr>
        <w:shd w:val="clear" w:color="auto" w:fill="FFFFFF"/>
        <w:spacing w:before="100" w:beforeAutospacing="1" w:after="100" w:afterAutospacing="1" w:line="240" w:lineRule="auto"/>
        <w:rPr>
          <w:lang w:val="en-US"/>
        </w:rPr>
      </w:pPr>
      <w:hyperlink r:id="rId32" w:anchor="azure_data_factory" w:history="1">
        <w:r w:rsidRPr="0053363D">
          <w:rPr>
            <w:lang w:val="en-US"/>
          </w:rPr>
          <w:t>Azure Data Factory</w:t>
        </w:r>
      </w:hyperlink>
    </w:p>
    <w:p w14:paraId="071CD80D" w14:textId="7A0A7477" w:rsidR="0053363D" w:rsidRDefault="0053363D" w:rsidP="0053363D">
      <w:pPr>
        <w:numPr>
          <w:ilvl w:val="0"/>
          <w:numId w:val="5"/>
        </w:numPr>
        <w:shd w:val="clear" w:color="auto" w:fill="FFFFFF"/>
        <w:spacing w:before="100" w:beforeAutospacing="1" w:after="100" w:afterAutospacing="1" w:line="240" w:lineRule="auto"/>
        <w:rPr>
          <w:lang w:val="en-US"/>
        </w:rPr>
      </w:pPr>
      <w:hyperlink r:id="rId33" w:anchor="apache_nifi" w:history="1">
        <w:r w:rsidRPr="0053363D">
          <w:rPr>
            <w:lang w:val="en-US"/>
          </w:rPr>
          <w:t xml:space="preserve">Apache </w:t>
        </w:r>
        <w:proofErr w:type="spellStart"/>
        <w:r w:rsidRPr="0053363D">
          <w:rPr>
            <w:lang w:val="en-US"/>
          </w:rPr>
          <w:t>Nifi</w:t>
        </w:r>
        <w:proofErr w:type="spellEnd"/>
      </w:hyperlink>
    </w:p>
    <w:p w14:paraId="7E23002C" w14:textId="1FCA9D6F" w:rsidR="00FD145F" w:rsidRDefault="00FD145F" w:rsidP="00FD145F">
      <w:pPr>
        <w:shd w:val="clear" w:color="auto" w:fill="FFFFFF"/>
        <w:spacing w:before="100" w:beforeAutospacing="1" w:after="100" w:afterAutospacing="1" w:line="240" w:lineRule="auto"/>
        <w:ind w:left="720"/>
        <w:rPr>
          <w:lang w:val="en-US"/>
        </w:rPr>
      </w:pPr>
      <w:r>
        <w:rPr>
          <w:noProof/>
        </w:rPr>
        <w:drawing>
          <wp:inline distT="0" distB="0" distL="0" distR="0" wp14:anchorId="3B067222" wp14:editId="6B5A7815">
            <wp:extent cx="3876675" cy="183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8453" cy="1850002"/>
                    </a:xfrm>
                    <a:prstGeom prst="rect">
                      <a:avLst/>
                    </a:prstGeom>
                    <a:noFill/>
                    <a:ln>
                      <a:noFill/>
                    </a:ln>
                  </pic:spPr>
                </pic:pic>
              </a:graphicData>
            </a:graphic>
          </wp:inline>
        </w:drawing>
      </w:r>
    </w:p>
    <w:p w14:paraId="2628B0EC" w14:textId="77777777" w:rsidR="008239D1" w:rsidRDefault="008239D1" w:rsidP="009A50F9">
      <w:pPr>
        <w:shd w:val="clear" w:color="auto" w:fill="FFFFFF"/>
        <w:spacing w:before="100" w:beforeAutospacing="1" w:after="100" w:afterAutospacing="1" w:line="240" w:lineRule="auto"/>
        <w:ind w:left="360"/>
        <w:rPr>
          <w:lang w:val="en-US"/>
        </w:rPr>
      </w:pPr>
    </w:p>
    <w:p w14:paraId="7190DCA5" w14:textId="77777777" w:rsidR="008239D1" w:rsidRDefault="008239D1" w:rsidP="009A50F9">
      <w:pPr>
        <w:shd w:val="clear" w:color="auto" w:fill="FFFFFF"/>
        <w:spacing w:before="100" w:beforeAutospacing="1" w:after="100" w:afterAutospacing="1" w:line="240" w:lineRule="auto"/>
        <w:ind w:left="360"/>
        <w:rPr>
          <w:lang w:val="en-US"/>
        </w:rPr>
      </w:pPr>
    </w:p>
    <w:p w14:paraId="2B3705DB" w14:textId="02181957" w:rsidR="009A50F9" w:rsidRDefault="009A50F9" w:rsidP="009A50F9">
      <w:pPr>
        <w:shd w:val="clear" w:color="auto" w:fill="FFFFFF"/>
        <w:spacing w:before="100" w:beforeAutospacing="1" w:after="100" w:afterAutospacing="1" w:line="240" w:lineRule="auto"/>
        <w:ind w:left="360"/>
        <w:rPr>
          <w:lang w:val="en-US"/>
        </w:rPr>
      </w:pPr>
      <w:r>
        <w:rPr>
          <w:lang w:val="en-US"/>
        </w:rPr>
        <w:lastRenderedPageBreak/>
        <w:t>Example:</w:t>
      </w:r>
    </w:p>
    <w:p w14:paraId="0A74BCF0" w14:textId="1590E170" w:rsidR="009A50F9" w:rsidRDefault="009A50F9" w:rsidP="009A50F9">
      <w:pPr>
        <w:shd w:val="clear" w:color="auto" w:fill="FFFFFF"/>
        <w:spacing w:before="100" w:beforeAutospacing="1" w:after="100" w:afterAutospacing="1" w:line="240" w:lineRule="auto"/>
        <w:ind w:left="360"/>
        <w:rPr>
          <w:lang w:val="en-US"/>
        </w:rPr>
      </w:pPr>
      <w:r>
        <w:rPr>
          <w:lang w:val="en-US"/>
        </w:rPr>
        <w:t xml:space="preserve">If a </w:t>
      </w:r>
      <w:r w:rsidR="00FD145F">
        <w:rPr>
          <w:lang w:val="en-US"/>
        </w:rPr>
        <w:t>data analyst</w:t>
      </w:r>
      <w:r>
        <w:rPr>
          <w:lang w:val="en-US"/>
        </w:rPr>
        <w:t xml:space="preserve"> wants </w:t>
      </w:r>
      <w:r w:rsidR="00FD145F">
        <w:rPr>
          <w:lang w:val="en-US"/>
        </w:rPr>
        <w:t>to analyze data from different systems like CRM, ERP and other systems, instead of accessing data from multiple systems multiple times all this data will be pushed to Datawarehouse. So that analyst can have structured data all at one place.</w:t>
      </w:r>
    </w:p>
    <w:p w14:paraId="06E5C7E2" w14:textId="77777777" w:rsidR="00FD145F" w:rsidRPr="00FD145F" w:rsidRDefault="00FD145F" w:rsidP="00FD145F">
      <w:pPr>
        <w:shd w:val="clear" w:color="auto" w:fill="FFFFFF"/>
        <w:spacing w:after="210" w:line="240" w:lineRule="auto"/>
        <w:rPr>
          <w:lang w:val="en-US"/>
        </w:rPr>
      </w:pPr>
      <w:r w:rsidRPr="00FD145F">
        <w:rPr>
          <w:lang w:val="en-US"/>
        </w:rPr>
        <w:t>Advantages of ETL include:</w:t>
      </w:r>
    </w:p>
    <w:p w14:paraId="645F65CC" w14:textId="77777777" w:rsidR="00FD145F" w:rsidRDefault="00FD145F" w:rsidP="00FD145F">
      <w:pPr>
        <w:pStyle w:val="ListParagraph"/>
        <w:numPr>
          <w:ilvl w:val="0"/>
          <w:numId w:val="13"/>
        </w:numPr>
        <w:spacing w:after="0" w:line="240" w:lineRule="auto"/>
        <w:rPr>
          <w:lang w:val="en-US"/>
        </w:rPr>
      </w:pPr>
      <w:r w:rsidRPr="00FD145F">
        <w:rPr>
          <w:lang w:val="en-US"/>
        </w:rPr>
        <w:t>G</w:t>
      </w:r>
      <w:r w:rsidRPr="00FD145F">
        <w:rPr>
          <w:lang w:val="en-US"/>
        </w:rPr>
        <w:t>ood for bulk data movements with complex rules and transformations</w:t>
      </w:r>
    </w:p>
    <w:p w14:paraId="186FACC2" w14:textId="77777777" w:rsidR="00FD145F" w:rsidRDefault="00FD145F" w:rsidP="00FD145F">
      <w:pPr>
        <w:pStyle w:val="ListParagraph"/>
        <w:numPr>
          <w:ilvl w:val="0"/>
          <w:numId w:val="13"/>
        </w:numPr>
        <w:spacing w:after="0" w:line="240" w:lineRule="auto"/>
        <w:rPr>
          <w:lang w:val="en-US"/>
        </w:rPr>
      </w:pPr>
      <w:r>
        <w:rPr>
          <w:lang w:val="en-US"/>
        </w:rPr>
        <w:t>M</w:t>
      </w:r>
      <w:r w:rsidRPr="00FD145F">
        <w:rPr>
          <w:lang w:val="en-US"/>
        </w:rPr>
        <w:t>ake maintenance and traceability much easier than hand-coding</w:t>
      </w:r>
    </w:p>
    <w:p w14:paraId="66AC14DF" w14:textId="269B8D65" w:rsidR="00FD145F" w:rsidRPr="00FD145F" w:rsidRDefault="00FD145F" w:rsidP="00FD145F">
      <w:pPr>
        <w:pStyle w:val="ListParagraph"/>
        <w:numPr>
          <w:ilvl w:val="0"/>
          <w:numId w:val="13"/>
        </w:numPr>
        <w:spacing w:after="0" w:line="240" w:lineRule="auto"/>
        <w:rPr>
          <w:lang w:val="en-US"/>
        </w:rPr>
      </w:pPr>
      <w:r>
        <w:rPr>
          <w:lang w:val="en-US"/>
        </w:rPr>
        <w:t>G</w:t>
      </w:r>
      <w:r w:rsidRPr="00FD145F">
        <w:rPr>
          <w:lang w:val="en-US"/>
        </w:rPr>
        <w:t>ood for data warehouse environment</w:t>
      </w:r>
    </w:p>
    <w:p w14:paraId="733113A1" w14:textId="77777777" w:rsidR="00FD145F" w:rsidRDefault="00FD145F" w:rsidP="00FD145F">
      <w:pPr>
        <w:shd w:val="clear" w:color="auto" w:fill="FFFFFF"/>
        <w:spacing w:after="210" w:line="240" w:lineRule="auto"/>
        <w:rPr>
          <w:lang w:val="en-US"/>
        </w:rPr>
      </w:pPr>
    </w:p>
    <w:p w14:paraId="551815DB" w14:textId="77777777" w:rsidR="00FD145F" w:rsidRDefault="00FD145F" w:rsidP="00FD145F">
      <w:pPr>
        <w:shd w:val="clear" w:color="auto" w:fill="FFFFFF"/>
        <w:spacing w:after="210" w:line="240" w:lineRule="auto"/>
        <w:rPr>
          <w:lang w:val="en-US"/>
        </w:rPr>
      </w:pPr>
    </w:p>
    <w:p w14:paraId="72A98FBE" w14:textId="3CCB0F55" w:rsidR="00FD145F" w:rsidRPr="00FD145F" w:rsidRDefault="00FD145F" w:rsidP="00FD145F">
      <w:pPr>
        <w:shd w:val="clear" w:color="auto" w:fill="FFFFFF"/>
        <w:spacing w:after="210" w:line="240" w:lineRule="auto"/>
        <w:rPr>
          <w:lang w:val="en-US"/>
        </w:rPr>
      </w:pPr>
      <w:r w:rsidRPr="00FD145F">
        <w:rPr>
          <w:lang w:val="en-US"/>
        </w:rPr>
        <w:t>Disadvantages of ETL include:</w:t>
      </w:r>
    </w:p>
    <w:p w14:paraId="46A7C390" w14:textId="77777777" w:rsidR="00FD145F" w:rsidRDefault="00FD145F" w:rsidP="00FD145F">
      <w:pPr>
        <w:pStyle w:val="ListParagraph"/>
        <w:numPr>
          <w:ilvl w:val="0"/>
          <w:numId w:val="14"/>
        </w:numPr>
        <w:spacing w:after="0" w:line="240" w:lineRule="auto"/>
        <w:rPr>
          <w:lang w:val="en-US"/>
        </w:rPr>
      </w:pPr>
      <w:r w:rsidRPr="00FD145F">
        <w:rPr>
          <w:lang w:val="en-US"/>
        </w:rPr>
        <w:t>Y</w:t>
      </w:r>
      <w:r w:rsidRPr="00FD145F">
        <w:rPr>
          <w:lang w:val="en-US"/>
        </w:rPr>
        <w:t xml:space="preserve">ou must be a </w:t>
      </w:r>
      <w:proofErr w:type="gramStart"/>
      <w:r w:rsidRPr="00FD145F">
        <w:rPr>
          <w:lang w:val="en-US"/>
        </w:rPr>
        <w:t>data oriented</w:t>
      </w:r>
      <w:proofErr w:type="gramEnd"/>
      <w:r w:rsidRPr="00FD145F">
        <w:rPr>
          <w:lang w:val="en-US"/>
        </w:rPr>
        <w:t xml:space="preserve"> developer or database analyst to use</w:t>
      </w:r>
    </w:p>
    <w:p w14:paraId="5B205254" w14:textId="77777777" w:rsidR="00FD145F" w:rsidRDefault="00FD145F" w:rsidP="00FD145F">
      <w:pPr>
        <w:pStyle w:val="ListParagraph"/>
        <w:numPr>
          <w:ilvl w:val="0"/>
          <w:numId w:val="14"/>
        </w:numPr>
        <w:spacing w:after="0" w:line="240" w:lineRule="auto"/>
        <w:rPr>
          <w:lang w:val="en-US"/>
        </w:rPr>
      </w:pPr>
      <w:r>
        <w:rPr>
          <w:lang w:val="en-US"/>
        </w:rPr>
        <w:t>N</w:t>
      </w:r>
      <w:r w:rsidRPr="00FD145F">
        <w:rPr>
          <w:lang w:val="en-US"/>
        </w:rPr>
        <w:t>ot ideal for near real-time or on-demand data access, where fast response is required</w:t>
      </w:r>
    </w:p>
    <w:p w14:paraId="73AEDF7C" w14:textId="77777777" w:rsidR="00FD145F" w:rsidRDefault="00FD145F" w:rsidP="00FD145F">
      <w:pPr>
        <w:pStyle w:val="ListParagraph"/>
        <w:numPr>
          <w:ilvl w:val="0"/>
          <w:numId w:val="14"/>
        </w:numPr>
        <w:spacing w:after="0" w:line="240" w:lineRule="auto"/>
        <w:rPr>
          <w:lang w:val="en-US"/>
        </w:rPr>
      </w:pPr>
      <w:r>
        <w:rPr>
          <w:lang w:val="en-US"/>
        </w:rPr>
        <w:t>T</w:t>
      </w:r>
      <w:r w:rsidRPr="00FD145F">
        <w:rPr>
          <w:lang w:val="en-US"/>
        </w:rPr>
        <w:t>akes months to put into place</w:t>
      </w:r>
    </w:p>
    <w:p w14:paraId="72253963" w14:textId="16C08D63" w:rsidR="00FD145F" w:rsidRPr="00FD145F" w:rsidRDefault="00FD145F" w:rsidP="00FD145F">
      <w:pPr>
        <w:pStyle w:val="ListParagraph"/>
        <w:numPr>
          <w:ilvl w:val="0"/>
          <w:numId w:val="14"/>
        </w:numPr>
        <w:spacing w:after="0" w:line="240" w:lineRule="auto"/>
        <w:rPr>
          <w:lang w:val="en-US"/>
        </w:rPr>
      </w:pPr>
      <w:r>
        <w:rPr>
          <w:lang w:val="en-US"/>
        </w:rPr>
        <w:t>D</w:t>
      </w:r>
      <w:r w:rsidRPr="00FD145F">
        <w:rPr>
          <w:lang w:val="en-US"/>
        </w:rPr>
        <w:t>ifficult to keep up with changing requirements</w:t>
      </w:r>
    </w:p>
    <w:p w14:paraId="7269C98C" w14:textId="77777777" w:rsidR="009A50F9" w:rsidRDefault="009A50F9" w:rsidP="009A50F9">
      <w:pPr>
        <w:shd w:val="clear" w:color="auto" w:fill="FFFFFF"/>
        <w:spacing w:before="100" w:beforeAutospacing="1" w:after="100" w:afterAutospacing="1" w:line="240" w:lineRule="auto"/>
        <w:ind w:left="360"/>
        <w:rPr>
          <w:lang w:val="en-US"/>
        </w:rPr>
      </w:pPr>
    </w:p>
    <w:p w14:paraId="3CA443CD" w14:textId="77777777" w:rsidR="0053363D" w:rsidRPr="009A50F9" w:rsidRDefault="0053363D" w:rsidP="0053363D">
      <w:pPr>
        <w:shd w:val="clear" w:color="auto" w:fill="FFFFFF"/>
        <w:spacing w:before="100" w:beforeAutospacing="1" w:after="100" w:afterAutospacing="1" w:line="240" w:lineRule="auto"/>
        <w:rPr>
          <w:b/>
          <w:bCs/>
          <w:lang w:val="en-US"/>
        </w:rPr>
      </w:pPr>
    </w:p>
    <w:p w14:paraId="6CA18C36" w14:textId="7619E9E6" w:rsidR="00C80CE0" w:rsidRPr="009A50F9" w:rsidRDefault="00FE0142" w:rsidP="00C80CE0">
      <w:pPr>
        <w:rPr>
          <w:b/>
          <w:bCs/>
          <w:lang w:val="en-US"/>
        </w:rPr>
      </w:pPr>
      <w:r w:rsidRPr="009A50F9">
        <w:rPr>
          <w:b/>
          <w:bCs/>
          <w:lang w:val="en-US"/>
        </w:rPr>
        <w:t>References:</w:t>
      </w:r>
    </w:p>
    <w:p w14:paraId="1481477D" w14:textId="5B556045" w:rsidR="00C80CE0" w:rsidRDefault="008239D1" w:rsidP="00C80CE0">
      <w:pPr>
        <w:rPr>
          <w:rStyle w:val="Hyperlink"/>
          <w:lang w:val="en-US"/>
        </w:rPr>
      </w:pPr>
      <w:hyperlink r:id="rId35" w:anchor="what" w:history="1">
        <w:r w:rsidR="003553CA" w:rsidRPr="00C8156C">
          <w:rPr>
            <w:rStyle w:val="Hyperlink"/>
            <w:lang w:val="en-US"/>
          </w:rPr>
          <w:t>https://www.xplenty.co</w:t>
        </w:r>
        <w:r w:rsidR="003553CA" w:rsidRPr="00C8156C">
          <w:rPr>
            <w:rStyle w:val="Hyperlink"/>
            <w:lang w:val="en-US"/>
          </w:rPr>
          <w:t>m</w:t>
        </w:r>
        <w:r w:rsidR="003553CA" w:rsidRPr="00C8156C">
          <w:rPr>
            <w:rStyle w:val="Hyperlink"/>
            <w:lang w:val="en-US"/>
          </w:rPr>
          <w:t>/blog/what-is-etl</w:t>
        </w:r>
        <w:r w:rsidR="003553CA" w:rsidRPr="00C8156C">
          <w:rPr>
            <w:rStyle w:val="Hyperlink"/>
            <w:lang w:val="en-US"/>
          </w:rPr>
          <w:t>-</w:t>
        </w:r>
        <w:r w:rsidR="003553CA" w:rsidRPr="00C8156C">
          <w:rPr>
            <w:rStyle w:val="Hyperlink"/>
            <w:lang w:val="en-US"/>
          </w:rPr>
          <w:t>architecture/#what</w:t>
        </w:r>
      </w:hyperlink>
    </w:p>
    <w:p w14:paraId="755B1D6A" w14:textId="1616BCEE" w:rsidR="000E6A32" w:rsidRDefault="009A50F9" w:rsidP="00C80CE0">
      <w:pPr>
        <w:rPr>
          <w:lang w:val="en-US"/>
        </w:rPr>
      </w:pPr>
      <w:hyperlink r:id="rId36" w:history="1">
        <w:r w:rsidRPr="002A7A66">
          <w:rPr>
            <w:rStyle w:val="Hyperlink"/>
            <w:lang w:val="en-US"/>
          </w:rPr>
          <w:t>https://medium.com/hashmapinc/etl-understanding-it-and-effectively-using-it-f827a5b3e54d</w:t>
        </w:r>
      </w:hyperlink>
    </w:p>
    <w:p w14:paraId="5E251D97" w14:textId="5F65F139" w:rsidR="003553CA" w:rsidRDefault="008239D1" w:rsidP="00C80CE0">
      <w:pPr>
        <w:rPr>
          <w:lang w:val="en-US"/>
        </w:rPr>
      </w:pPr>
      <w:hyperlink r:id="rId37" w:anchor=":~:text=ETL%20architecture%20overview&amp;text=The%20data%20needs%20to%20undergo,a%20log%20file%20or%20database" w:history="1">
        <w:r w:rsidR="00EF3898" w:rsidRPr="00C8156C">
          <w:rPr>
            <w:rStyle w:val="Hyperlink"/>
            <w:lang w:val="en-US"/>
          </w:rPr>
          <w:t>https://www.talend.com/resources/etl-architecture/#:~:text=ETL%20architecture%20overview&amp;text=The%20data%20needs%20to%20undergo,a%20log%20file%20or%20database</w:t>
        </w:r>
      </w:hyperlink>
      <w:r w:rsidR="003553CA" w:rsidRPr="003553CA">
        <w:rPr>
          <w:lang w:val="en-US"/>
        </w:rPr>
        <w:t>.</w:t>
      </w:r>
    </w:p>
    <w:p w14:paraId="64E4112A" w14:textId="12FB5EE3" w:rsidR="009A50F9" w:rsidRDefault="009A50F9" w:rsidP="00C80CE0">
      <w:pPr>
        <w:rPr>
          <w:lang w:val="en-US"/>
        </w:rPr>
      </w:pPr>
      <w:hyperlink r:id="rId38" w:history="1">
        <w:r w:rsidRPr="002A7A66">
          <w:rPr>
            <w:rStyle w:val="Hyperlink"/>
            <w:lang w:val="en-US"/>
          </w:rPr>
          <w:t>https://www.complexsql.com/etl-definition/</w:t>
        </w:r>
      </w:hyperlink>
    </w:p>
    <w:p w14:paraId="393EDBB6" w14:textId="77777777" w:rsidR="009A50F9" w:rsidRDefault="009A50F9" w:rsidP="00C80CE0">
      <w:pPr>
        <w:rPr>
          <w:lang w:val="en-US"/>
        </w:rPr>
      </w:pPr>
    </w:p>
    <w:p w14:paraId="336E87FF" w14:textId="259BAEDD" w:rsidR="00EF3898" w:rsidRDefault="008239D1" w:rsidP="00C80CE0">
      <w:pPr>
        <w:rPr>
          <w:b/>
          <w:bCs/>
          <w:sz w:val="28"/>
          <w:szCs w:val="28"/>
          <w:lang w:val="en-US"/>
        </w:rPr>
      </w:pPr>
      <w:r w:rsidRPr="008239D1">
        <w:rPr>
          <w:b/>
          <w:bCs/>
          <w:sz w:val="28"/>
          <w:szCs w:val="28"/>
          <w:lang w:val="en-US"/>
        </w:rPr>
        <w:t>Can Mule be used as ETL?</w:t>
      </w:r>
    </w:p>
    <w:p w14:paraId="60901B64" w14:textId="259F776B" w:rsidR="008239D1" w:rsidRDefault="008239D1" w:rsidP="00C80CE0">
      <w:pPr>
        <w:rPr>
          <w:lang w:val="en-US"/>
        </w:rPr>
      </w:pPr>
      <w:r w:rsidRPr="008239D1">
        <w:rPr>
          <w:lang w:val="en-US"/>
        </w:rPr>
        <w:t>With</w:t>
      </w:r>
      <w:r>
        <w:rPr>
          <w:lang w:val="en-US"/>
        </w:rPr>
        <w:t xml:space="preserve"> mule data weave and batch processing, we can do ETL work like transforming data from different sources and send it to the end systems.</w:t>
      </w:r>
    </w:p>
    <w:p w14:paraId="71B5128B" w14:textId="049464AC" w:rsidR="008239D1" w:rsidRPr="008239D1" w:rsidRDefault="008239D1" w:rsidP="00C80CE0">
      <w:pPr>
        <w:rPr>
          <w:b/>
          <w:bCs/>
          <w:sz w:val="28"/>
          <w:szCs w:val="28"/>
          <w:lang w:val="en-US"/>
        </w:rPr>
      </w:pPr>
      <w:r w:rsidRPr="008239D1">
        <w:rPr>
          <w:b/>
          <w:bCs/>
          <w:sz w:val="28"/>
          <w:szCs w:val="28"/>
          <w:lang w:val="en-US"/>
        </w:rPr>
        <w:t>Difference between ETL Tool like Informatica PowerCenter and Mule?</w:t>
      </w:r>
    </w:p>
    <w:p w14:paraId="702ABDA5" w14:textId="6122BBCC" w:rsidR="008239D1" w:rsidRDefault="008239D1" w:rsidP="00C80CE0">
      <w:pPr>
        <w:rPr>
          <w:lang w:val="en-US"/>
        </w:rPr>
      </w:pPr>
      <w:r>
        <w:rPr>
          <w:lang w:val="en-US"/>
        </w:rPr>
        <w:t>In ETL tool, there are separate components for transforming data and matching columns of database tables easily etc. With Mule we can transform but cannot do everything offered by ETL Tool.</w:t>
      </w:r>
    </w:p>
    <w:p w14:paraId="0C8B6CD2" w14:textId="5BDA7F11" w:rsidR="008239D1" w:rsidRDefault="008239D1" w:rsidP="00C80CE0">
      <w:pPr>
        <w:rPr>
          <w:lang w:val="en-US"/>
        </w:rPr>
      </w:pPr>
    </w:p>
    <w:p w14:paraId="684993A7" w14:textId="69B25DC2" w:rsidR="008239D1" w:rsidRDefault="008239D1" w:rsidP="00C80CE0">
      <w:pPr>
        <w:rPr>
          <w:lang w:val="en-US"/>
        </w:rPr>
      </w:pPr>
    </w:p>
    <w:p w14:paraId="7AC3D17C" w14:textId="77777777" w:rsidR="008239D1" w:rsidRPr="008239D1" w:rsidRDefault="008239D1" w:rsidP="00C80CE0">
      <w:pPr>
        <w:rPr>
          <w:lang w:val="en-US"/>
        </w:rPr>
      </w:pPr>
      <w:bookmarkStart w:id="0" w:name="_GoBack"/>
      <w:bookmarkEnd w:id="0"/>
    </w:p>
    <w:p w14:paraId="7371909B" w14:textId="3F5638E2" w:rsidR="00EF3898" w:rsidRDefault="00EF3898" w:rsidP="00C80CE0">
      <w:pPr>
        <w:rPr>
          <w:lang w:val="en-US"/>
        </w:rPr>
      </w:pPr>
      <w:r>
        <w:rPr>
          <w:lang w:val="en-US"/>
        </w:rPr>
        <w:lastRenderedPageBreak/>
        <w:t>ArchiMate:</w:t>
      </w:r>
    </w:p>
    <w:p w14:paraId="69D117E1" w14:textId="7AC5153D" w:rsidR="00EF3898" w:rsidRDefault="008239D1" w:rsidP="00C80CE0">
      <w:pPr>
        <w:rPr>
          <w:lang w:val="en-US"/>
        </w:rPr>
      </w:pPr>
      <w:hyperlink r:id="rId39" w:history="1">
        <w:r w:rsidR="00EF3898" w:rsidRPr="00C8156C">
          <w:rPr>
            <w:rStyle w:val="Hyperlink"/>
            <w:lang w:val="en-US"/>
          </w:rPr>
          <w:t>https://online.visual-paradigm.com/diagrams/templates/archimate-diagram/infrastructure/</w:t>
        </w:r>
      </w:hyperlink>
    </w:p>
    <w:p w14:paraId="75CCBFE4" w14:textId="6849DF85" w:rsidR="00D53305" w:rsidRDefault="008239D1" w:rsidP="00C80CE0">
      <w:pPr>
        <w:rPr>
          <w:lang w:val="en-US"/>
        </w:rPr>
      </w:pPr>
      <w:hyperlink r:id="rId40" w:history="1">
        <w:r w:rsidR="00D53305" w:rsidRPr="00C8156C">
          <w:rPr>
            <w:rStyle w:val="Hyperlink"/>
            <w:lang w:val="en-US"/>
          </w:rPr>
          <w:t>https://sparxsystems.com/resources/tutorials/archimate/index.html</w:t>
        </w:r>
      </w:hyperlink>
    </w:p>
    <w:p w14:paraId="7510E8C0" w14:textId="711088E8" w:rsidR="00D53305" w:rsidRDefault="008239D1" w:rsidP="00C80CE0">
      <w:pPr>
        <w:rPr>
          <w:lang w:val="en-US"/>
        </w:rPr>
      </w:pPr>
      <w:hyperlink r:id="rId41" w:history="1">
        <w:r w:rsidR="00D53305" w:rsidRPr="00C8156C">
          <w:rPr>
            <w:rStyle w:val="Hyperlink"/>
            <w:lang w:val="en-US"/>
          </w:rPr>
          <w:t>https://architecture-center.com/blog/144-the-practical-approach-to-archimate-example-use-cases.html</w:t>
        </w:r>
      </w:hyperlink>
    </w:p>
    <w:p w14:paraId="095EF549" w14:textId="77777777" w:rsidR="00D53305" w:rsidRDefault="00D53305" w:rsidP="00C80CE0">
      <w:pPr>
        <w:rPr>
          <w:lang w:val="en-US"/>
        </w:rPr>
      </w:pPr>
    </w:p>
    <w:p w14:paraId="7A79E2DF" w14:textId="77777777" w:rsidR="00D53305" w:rsidRDefault="00D53305" w:rsidP="00C80CE0">
      <w:pPr>
        <w:rPr>
          <w:lang w:val="en-US"/>
        </w:rPr>
      </w:pPr>
    </w:p>
    <w:p w14:paraId="5CC26733" w14:textId="77777777" w:rsidR="00EF3898" w:rsidRDefault="00EF3898" w:rsidP="00C80CE0">
      <w:pPr>
        <w:rPr>
          <w:lang w:val="en-US"/>
        </w:rPr>
      </w:pPr>
    </w:p>
    <w:p w14:paraId="4A78BDC7" w14:textId="15154626" w:rsidR="00FD3F14" w:rsidRDefault="00FD3F14">
      <w:pPr>
        <w:rPr>
          <w:lang w:val="en-US"/>
        </w:rPr>
      </w:pPr>
    </w:p>
    <w:p w14:paraId="6C30E4E3" w14:textId="77777777" w:rsidR="00FD3F14" w:rsidRDefault="00FD3F14">
      <w:pPr>
        <w:rPr>
          <w:lang w:val="en-US"/>
        </w:rPr>
      </w:pPr>
    </w:p>
    <w:p w14:paraId="3DA63366" w14:textId="77777777" w:rsidR="00FD3F14" w:rsidRDefault="00FD3F14">
      <w:pPr>
        <w:rPr>
          <w:lang w:val="en-US"/>
        </w:rPr>
      </w:pPr>
    </w:p>
    <w:p w14:paraId="1DD2FDF3" w14:textId="77777777" w:rsidR="00FD3F14" w:rsidRDefault="00FD3F14">
      <w:pPr>
        <w:rPr>
          <w:lang w:val="en-US"/>
        </w:rPr>
      </w:pPr>
    </w:p>
    <w:p w14:paraId="6DFAA642" w14:textId="77777777" w:rsidR="00D336C9" w:rsidRPr="00D336C9" w:rsidRDefault="00D336C9">
      <w:pPr>
        <w:rPr>
          <w:lang w:val="en-US"/>
        </w:rPr>
      </w:pPr>
    </w:p>
    <w:sectPr w:rsidR="00D336C9" w:rsidRPr="00D3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72A3E"/>
    <w:multiLevelType w:val="hybridMultilevel"/>
    <w:tmpl w:val="A9B04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CA15FB"/>
    <w:multiLevelType w:val="multilevel"/>
    <w:tmpl w:val="014AA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81BEF"/>
    <w:multiLevelType w:val="multilevel"/>
    <w:tmpl w:val="A64C304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15:restartNumberingAfterBreak="0">
    <w:nsid w:val="18A114DB"/>
    <w:multiLevelType w:val="multilevel"/>
    <w:tmpl w:val="A79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83540"/>
    <w:multiLevelType w:val="multilevel"/>
    <w:tmpl w:val="43D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F282C"/>
    <w:multiLevelType w:val="multilevel"/>
    <w:tmpl w:val="B726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545EB"/>
    <w:multiLevelType w:val="hybridMultilevel"/>
    <w:tmpl w:val="03A8931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7" w15:restartNumberingAfterBreak="0">
    <w:nsid w:val="31AE28AC"/>
    <w:multiLevelType w:val="multilevel"/>
    <w:tmpl w:val="014AA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3146F"/>
    <w:multiLevelType w:val="multilevel"/>
    <w:tmpl w:val="2DCC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63C2C"/>
    <w:multiLevelType w:val="multilevel"/>
    <w:tmpl w:val="4D5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20E62"/>
    <w:multiLevelType w:val="multilevel"/>
    <w:tmpl w:val="014AA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06E0F"/>
    <w:multiLevelType w:val="multilevel"/>
    <w:tmpl w:val="014AA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95482"/>
    <w:multiLevelType w:val="multilevel"/>
    <w:tmpl w:val="69A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52E6B"/>
    <w:multiLevelType w:val="multilevel"/>
    <w:tmpl w:val="014AAE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2"/>
  </w:num>
  <w:num w:numId="5">
    <w:abstractNumId w:val="7"/>
  </w:num>
  <w:num w:numId="6">
    <w:abstractNumId w:val="10"/>
  </w:num>
  <w:num w:numId="7">
    <w:abstractNumId w:val="11"/>
  </w:num>
  <w:num w:numId="8">
    <w:abstractNumId w:val="5"/>
  </w:num>
  <w:num w:numId="9">
    <w:abstractNumId w:val="9"/>
  </w:num>
  <w:num w:numId="10">
    <w:abstractNumId w:val="3"/>
  </w:num>
  <w:num w:numId="11">
    <w:abstractNumId w:val="4"/>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C9"/>
    <w:rsid w:val="00014320"/>
    <w:rsid w:val="00027952"/>
    <w:rsid w:val="000C4279"/>
    <w:rsid w:val="000E6A32"/>
    <w:rsid w:val="001A5093"/>
    <w:rsid w:val="003251D2"/>
    <w:rsid w:val="0033071B"/>
    <w:rsid w:val="003553CA"/>
    <w:rsid w:val="003E5DC6"/>
    <w:rsid w:val="00450747"/>
    <w:rsid w:val="005133F5"/>
    <w:rsid w:val="0053363D"/>
    <w:rsid w:val="006A4670"/>
    <w:rsid w:val="007919C1"/>
    <w:rsid w:val="008239D1"/>
    <w:rsid w:val="00832DE8"/>
    <w:rsid w:val="00902B0F"/>
    <w:rsid w:val="0092516A"/>
    <w:rsid w:val="00996A1E"/>
    <w:rsid w:val="009A50F9"/>
    <w:rsid w:val="00A259E8"/>
    <w:rsid w:val="00A87C4A"/>
    <w:rsid w:val="00B02C24"/>
    <w:rsid w:val="00B2087F"/>
    <w:rsid w:val="00B74B2F"/>
    <w:rsid w:val="00B85592"/>
    <w:rsid w:val="00B8613A"/>
    <w:rsid w:val="00BD5D2E"/>
    <w:rsid w:val="00C10F46"/>
    <w:rsid w:val="00C61926"/>
    <w:rsid w:val="00C76913"/>
    <w:rsid w:val="00C80CE0"/>
    <w:rsid w:val="00D336C9"/>
    <w:rsid w:val="00D53305"/>
    <w:rsid w:val="00D66500"/>
    <w:rsid w:val="00DE5BAA"/>
    <w:rsid w:val="00DF2D7A"/>
    <w:rsid w:val="00E46D7E"/>
    <w:rsid w:val="00EC247D"/>
    <w:rsid w:val="00EE3457"/>
    <w:rsid w:val="00EF3898"/>
    <w:rsid w:val="00FD145F"/>
    <w:rsid w:val="00FD3F14"/>
    <w:rsid w:val="00FE0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3CDB"/>
  <w15:chartTrackingRefBased/>
  <w15:docId w15:val="{E17CA7D5-D7BA-49A1-8A30-64F1287A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50F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FD1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A50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6C9"/>
    <w:rPr>
      <w:color w:val="0563C1" w:themeColor="hyperlink"/>
      <w:u w:val="single"/>
    </w:rPr>
  </w:style>
  <w:style w:type="character" w:styleId="UnresolvedMention">
    <w:name w:val="Unresolved Mention"/>
    <w:basedOn w:val="DefaultParagraphFont"/>
    <w:uiPriority w:val="99"/>
    <w:semiHidden/>
    <w:unhideWhenUsed/>
    <w:rsid w:val="00D336C9"/>
    <w:rPr>
      <w:color w:val="605E5C"/>
      <w:shd w:val="clear" w:color="auto" w:fill="E1DFDD"/>
    </w:rPr>
  </w:style>
  <w:style w:type="character" w:styleId="Emphasis">
    <w:name w:val="Emphasis"/>
    <w:basedOn w:val="DefaultParagraphFont"/>
    <w:uiPriority w:val="20"/>
    <w:qFormat/>
    <w:rsid w:val="001A5093"/>
    <w:rPr>
      <w:i/>
      <w:iCs/>
    </w:rPr>
  </w:style>
  <w:style w:type="paragraph" w:styleId="ListParagraph">
    <w:name w:val="List Paragraph"/>
    <w:basedOn w:val="Normal"/>
    <w:uiPriority w:val="34"/>
    <w:qFormat/>
    <w:rsid w:val="00027952"/>
    <w:pPr>
      <w:ind w:left="720"/>
      <w:contextualSpacing/>
    </w:pPr>
  </w:style>
  <w:style w:type="character" w:styleId="Strong">
    <w:name w:val="Strong"/>
    <w:basedOn w:val="DefaultParagraphFont"/>
    <w:uiPriority w:val="22"/>
    <w:qFormat/>
    <w:rsid w:val="00027952"/>
    <w:rPr>
      <w:b/>
      <w:bCs/>
    </w:rPr>
  </w:style>
  <w:style w:type="paragraph" w:customStyle="1" w:styleId="trt0xe">
    <w:name w:val="trt0xe"/>
    <w:basedOn w:val="Normal"/>
    <w:rsid w:val="0053363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C247D"/>
    <w:rPr>
      <w:color w:val="954F72" w:themeColor="followedHyperlink"/>
      <w:u w:val="single"/>
    </w:rPr>
  </w:style>
  <w:style w:type="paragraph" w:styleId="NormalWeb">
    <w:name w:val="Normal (Web)"/>
    <w:basedOn w:val="Normal"/>
    <w:uiPriority w:val="99"/>
    <w:unhideWhenUsed/>
    <w:rsid w:val="007919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7919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50F9"/>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semiHidden/>
    <w:rsid w:val="009A50F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FD145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FD145F"/>
  </w:style>
  <w:style w:type="character" w:customStyle="1" w:styleId="mw-editsection">
    <w:name w:val="mw-editsection"/>
    <w:basedOn w:val="DefaultParagraphFont"/>
    <w:rsid w:val="00FD145F"/>
  </w:style>
  <w:style w:type="character" w:customStyle="1" w:styleId="mw-editsection-bracket">
    <w:name w:val="mw-editsection-bracket"/>
    <w:basedOn w:val="DefaultParagraphFont"/>
    <w:rsid w:val="00FD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48632">
      <w:bodyDiv w:val="1"/>
      <w:marLeft w:val="0"/>
      <w:marRight w:val="0"/>
      <w:marTop w:val="0"/>
      <w:marBottom w:val="0"/>
      <w:divBdr>
        <w:top w:val="none" w:sz="0" w:space="0" w:color="auto"/>
        <w:left w:val="none" w:sz="0" w:space="0" w:color="auto"/>
        <w:bottom w:val="none" w:sz="0" w:space="0" w:color="auto"/>
        <w:right w:val="none" w:sz="0" w:space="0" w:color="auto"/>
      </w:divBdr>
    </w:div>
    <w:div w:id="948051344">
      <w:bodyDiv w:val="1"/>
      <w:marLeft w:val="0"/>
      <w:marRight w:val="0"/>
      <w:marTop w:val="0"/>
      <w:marBottom w:val="0"/>
      <w:divBdr>
        <w:top w:val="none" w:sz="0" w:space="0" w:color="auto"/>
        <w:left w:val="none" w:sz="0" w:space="0" w:color="auto"/>
        <w:bottom w:val="none" w:sz="0" w:space="0" w:color="auto"/>
        <w:right w:val="none" w:sz="0" w:space="0" w:color="auto"/>
      </w:divBdr>
    </w:div>
    <w:div w:id="972365399">
      <w:bodyDiv w:val="1"/>
      <w:marLeft w:val="0"/>
      <w:marRight w:val="0"/>
      <w:marTop w:val="0"/>
      <w:marBottom w:val="0"/>
      <w:divBdr>
        <w:top w:val="none" w:sz="0" w:space="0" w:color="auto"/>
        <w:left w:val="none" w:sz="0" w:space="0" w:color="auto"/>
        <w:bottom w:val="none" w:sz="0" w:space="0" w:color="auto"/>
        <w:right w:val="none" w:sz="0" w:space="0" w:color="auto"/>
      </w:divBdr>
    </w:div>
    <w:div w:id="1377239511">
      <w:bodyDiv w:val="1"/>
      <w:marLeft w:val="0"/>
      <w:marRight w:val="0"/>
      <w:marTop w:val="0"/>
      <w:marBottom w:val="0"/>
      <w:divBdr>
        <w:top w:val="none" w:sz="0" w:space="0" w:color="auto"/>
        <w:left w:val="none" w:sz="0" w:space="0" w:color="auto"/>
        <w:bottom w:val="none" w:sz="0" w:space="0" w:color="auto"/>
        <w:right w:val="none" w:sz="0" w:space="0" w:color="auto"/>
      </w:divBdr>
    </w:div>
    <w:div w:id="1802720994">
      <w:bodyDiv w:val="1"/>
      <w:marLeft w:val="0"/>
      <w:marRight w:val="0"/>
      <w:marTop w:val="0"/>
      <w:marBottom w:val="0"/>
      <w:divBdr>
        <w:top w:val="none" w:sz="0" w:space="0" w:color="auto"/>
        <w:left w:val="none" w:sz="0" w:space="0" w:color="auto"/>
        <w:bottom w:val="none" w:sz="0" w:space="0" w:color="auto"/>
        <w:right w:val="none" w:sz="0" w:space="0" w:color="auto"/>
      </w:divBdr>
    </w:div>
    <w:div w:id="1998536920">
      <w:bodyDiv w:val="1"/>
      <w:marLeft w:val="0"/>
      <w:marRight w:val="0"/>
      <w:marTop w:val="0"/>
      <w:marBottom w:val="0"/>
      <w:divBdr>
        <w:top w:val="none" w:sz="0" w:space="0" w:color="auto"/>
        <w:left w:val="none" w:sz="0" w:space="0" w:color="auto"/>
        <w:bottom w:val="none" w:sz="0" w:space="0" w:color="auto"/>
        <w:right w:val="none" w:sz="0" w:space="0" w:color="auto"/>
      </w:divBdr>
    </w:div>
    <w:div w:id="20005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blog/decision-central/deciphering-the-term-soa/"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hevodata.com/blog/best-etl-tools-data-warehouse/" TargetMode="External"/><Relationship Id="rId39" Type="http://schemas.openxmlformats.org/officeDocument/2006/relationships/hyperlink" Target="https://online.visual-paradigm.com/diagrams/templates/archimate-diagram/infrastructure/" TargetMode="External"/><Relationship Id="rId3" Type="http://schemas.openxmlformats.org/officeDocument/2006/relationships/settings" Target="settings.xml"/><Relationship Id="rId21" Type="http://schemas.openxmlformats.org/officeDocument/2006/relationships/hyperlink" Target="https://www.redhat.com/en/blog/importance-event-driven-architecture-digital-world"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www.cio.com/article/2439274/soa-definition-and-solutions.html" TargetMode="External"/><Relationship Id="rId17" Type="http://schemas.openxmlformats.org/officeDocument/2006/relationships/hyperlink" Target="https://newizze.com/soa-vs-microservices-comparison-for-2019/" TargetMode="External"/><Relationship Id="rId25" Type="http://schemas.openxmlformats.org/officeDocument/2006/relationships/hyperlink" Target="https://hevodata.com/blog/best-etl-tools-data-warehouse/" TargetMode="External"/><Relationship Id="rId33" Type="http://schemas.openxmlformats.org/officeDocument/2006/relationships/hyperlink" Target="https://hevodata.com/blog/best-etl-tools-data-warehouse/" TargetMode="External"/><Relationship Id="rId38" Type="http://schemas.openxmlformats.org/officeDocument/2006/relationships/hyperlink" Target="https://www.complexsql.com/etl-definition/" TargetMode="External"/><Relationship Id="rId2" Type="http://schemas.openxmlformats.org/officeDocument/2006/relationships/styles" Target="styles.xml"/><Relationship Id="rId16" Type="http://schemas.openxmlformats.org/officeDocument/2006/relationships/hyperlink" Target="https://insights.daffodilsw.com/blog/microservices-vs-service-oriented-architecture-soa-fundamental-differences" TargetMode="External"/><Relationship Id="rId20" Type="http://schemas.openxmlformats.org/officeDocument/2006/relationships/hyperlink" Target="https://docs.microsoft.com/en-us/azure/architecture/guide/architecture-styles/event-driven" TargetMode="External"/><Relationship Id="rId29" Type="http://schemas.openxmlformats.org/officeDocument/2006/relationships/hyperlink" Target="https://hevodata.com/blog/best-etl-tools-data-warehouse/" TargetMode="External"/><Relationship Id="rId41" Type="http://schemas.openxmlformats.org/officeDocument/2006/relationships/hyperlink" Target="https://architecture-center.com/blog/144-the-practical-approach-to-archimate-example-use-cases.html" TargetMode="External"/><Relationship Id="rId1" Type="http://schemas.openxmlformats.org/officeDocument/2006/relationships/numbering" Target="numbering.xml"/><Relationship Id="rId6" Type="http://schemas.openxmlformats.org/officeDocument/2006/relationships/hyperlink" Target="https://www.enterpriseintegrationpatterns.com/patterns/messaging/Chapter1.html" TargetMode="External"/><Relationship Id="rId11" Type="http://schemas.openxmlformats.org/officeDocument/2006/relationships/hyperlink" Target="https://www.opengroup.org/soa/source-book/soa/p1.htm" TargetMode="External"/><Relationship Id="rId24" Type="http://schemas.openxmlformats.org/officeDocument/2006/relationships/hyperlink" Target="https://hevodata.com/blog/best-etl-tools-data-warehouse/" TargetMode="External"/><Relationship Id="rId32" Type="http://schemas.openxmlformats.org/officeDocument/2006/relationships/hyperlink" Target="https://hevodata.com/blog/best-etl-tools-data-warehouse/" TargetMode="External"/><Relationship Id="rId37" Type="http://schemas.openxmlformats.org/officeDocument/2006/relationships/hyperlink" Target="https://www.talend.com/resources/etl-architecture/" TargetMode="External"/><Relationship Id="rId40" Type="http://schemas.openxmlformats.org/officeDocument/2006/relationships/hyperlink" Target="https://sparxsystems.com/resources/tutorials/archimate/index.html" TargetMode="External"/><Relationship Id="rId5" Type="http://schemas.openxmlformats.org/officeDocument/2006/relationships/hyperlink" Target="https://www.leanix.net/en/integration-architecture" TargetMode="External"/><Relationship Id="rId15" Type="http://schemas.openxmlformats.org/officeDocument/2006/relationships/hyperlink" Target="https://www.xenonstack.com/insights/service-oriented-architecture-vs-microservices/" TargetMode="External"/><Relationship Id="rId23" Type="http://schemas.openxmlformats.org/officeDocument/2006/relationships/hyperlink" Target="https://hevodata.com/blog/best-etl-tools-data-warehouse/" TargetMode="External"/><Relationship Id="rId28" Type="http://schemas.openxmlformats.org/officeDocument/2006/relationships/hyperlink" Target="https://hevodata.com/blog/best-etl-tools-data-warehouse/" TargetMode="External"/><Relationship Id="rId36" Type="http://schemas.openxmlformats.org/officeDocument/2006/relationships/hyperlink" Target="https://medium.com/hashmapinc/etl-understanding-it-and-effectively-using-it-f827a5b3e54d" TargetMode="External"/><Relationship Id="rId10" Type="http://schemas.openxmlformats.org/officeDocument/2006/relationships/hyperlink" Target="https://www.ibm.com/cloud/learn/soa" TargetMode="External"/><Relationship Id="rId19" Type="http://schemas.openxmlformats.org/officeDocument/2006/relationships/hyperlink" Target="https://aws.amazon.com/event-driven-architecture/" TargetMode="External"/><Relationship Id="rId31" Type="http://schemas.openxmlformats.org/officeDocument/2006/relationships/hyperlink" Target="https://hevodata.com/blog/best-etl-tools-data-warehouse/" TargetMode="External"/><Relationship Id="rId4" Type="http://schemas.openxmlformats.org/officeDocument/2006/relationships/webSettings" Target="webSettings.xml"/><Relationship Id="rId9" Type="http://schemas.openxmlformats.org/officeDocument/2006/relationships/hyperlink" Target="https://searchapparchitecture.techtarget.com/definition/service-oriented-architecture-SOA" TargetMode="External"/><Relationship Id="rId14" Type="http://schemas.openxmlformats.org/officeDocument/2006/relationships/image" Target="media/image3.png"/><Relationship Id="rId22" Type="http://schemas.openxmlformats.org/officeDocument/2006/relationships/hyperlink" Target="https://medium.com/@ktsravindu/event-driven-architecture-f3cbae2853d9" TargetMode="External"/><Relationship Id="rId27" Type="http://schemas.openxmlformats.org/officeDocument/2006/relationships/hyperlink" Target="https://hevodata.com/blog/best-etl-tools-data-warehouse/" TargetMode="External"/><Relationship Id="rId30" Type="http://schemas.openxmlformats.org/officeDocument/2006/relationships/hyperlink" Target="https://hevodata.com/blog/best-etl-tools-data-warehouse/" TargetMode="External"/><Relationship Id="rId35" Type="http://schemas.openxmlformats.org/officeDocument/2006/relationships/hyperlink" Target="https://www.xplenty.com/blog/what-is-etl-architectur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7226</TotalTime>
  <Pages>9</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Challa</dc:creator>
  <cp:keywords/>
  <dc:description/>
  <cp:lastModifiedBy>Mounika Challa</cp:lastModifiedBy>
  <cp:revision>4</cp:revision>
  <dcterms:created xsi:type="dcterms:W3CDTF">2020-09-21T08:24:00Z</dcterms:created>
  <dcterms:modified xsi:type="dcterms:W3CDTF">2020-09-27T10:26:00Z</dcterms:modified>
</cp:coreProperties>
</file>