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982D08" w14:textId="77777777" w:rsidR="006C3625" w:rsidRPr="00A94D53" w:rsidRDefault="006C3625" w:rsidP="00A94D53">
      <w:pPr>
        <w:ind w:left="2160" w:firstLine="720"/>
        <w:rPr>
          <w:b/>
        </w:rPr>
      </w:pPr>
      <w:r w:rsidRPr="00A94D53">
        <w:rPr>
          <w:b/>
        </w:rPr>
        <w:t>Module 4: Developer Portal</w:t>
      </w:r>
      <w:bookmarkStart w:id="0" w:name="_GoBack"/>
      <w:bookmarkEnd w:id="0"/>
    </w:p>
    <w:p w14:paraId="214B2EAE" w14:textId="77777777" w:rsidR="00A94D53" w:rsidRDefault="00A94D53" w:rsidP="006C3625"/>
    <w:p w14:paraId="10B5A00C" w14:textId="77777777" w:rsidR="00E56618" w:rsidRPr="00E56618" w:rsidRDefault="00E56618" w:rsidP="00A94D53">
      <w:pPr>
        <w:ind w:left="720"/>
        <w:jc w:val="both"/>
        <w:rPr>
          <w:rFonts w:ascii="Times New Roman" w:hAnsi="Times New Roman" w:cs="Times New Roman"/>
          <w:lang w:val="en-GB" w:eastAsia="en-GB"/>
        </w:rPr>
      </w:pPr>
      <w:r w:rsidRPr="00E56618">
        <w:rPr>
          <w:rFonts w:ascii="Calibri" w:hAnsi="Calibri" w:cs="Times New Roman"/>
          <w:color w:val="000000"/>
          <w:lang w:val="en-GB" w:eastAsia="en-GB"/>
        </w:rPr>
        <w:t>Anypoint Platform’s API portals provide a centralized place for consumers to discover interactive documentation, tutorials, code snippets, examples and other tools developers need to successfully use your API.</w:t>
      </w:r>
    </w:p>
    <w:p w14:paraId="22C9956C" w14:textId="77777777" w:rsidR="00E56618" w:rsidRPr="00E56618" w:rsidRDefault="00E56618" w:rsidP="00E56618">
      <w:pPr>
        <w:rPr>
          <w:rFonts w:ascii="Times New Roman" w:eastAsia="Times New Roman" w:hAnsi="Times New Roman" w:cs="Times New Roman"/>
          <w:lang w:val="en-GB" w:eastAsia="en-GB"/>
        </w:rPr>
      </w:pPr>
    </w:p>
    <w:p w14:paraId="1704441B" w14:textId="77777777" w:rsidR="00F13F4C" w:rsidRDefault="00F13F4C" w:rsidP="006C3625"/>
    <w:p w14:paraId="19B587A0" w14:textId="77777777" w:rsidR="006C3625" w:rsidRDefault="006C3625" w:rsidP="0003262E">
      <w:pPr>
        <w:pStyle w:val="ListParagraph"/>
        <w:numPr>
          <w:ilvl w:val="0"/>
          <w:numId w:val="1"/>
        </w:numPr>
      </w:pPr>
      <w:r>
        <w:t>What is API Notebook?</w:t>
      </w:r>
    </w:p>
    <w:p w14:paraId="749BF388" w14:textId="204B3266" w:rsidR="000301E4" w:rsidRPr="000301E4" w:rsidRDefault="000301E4" w:rsidP="000301E4">
      <w:pPr>
        <w:pStyle w:val="ListParagraph"/>
        <w:rPr>
          <w:rFonts w:ascii="Times New Roman" w:eastAsia="Times New Roman" w:hAnsi="Times New Roman" w:cs="Times New Roman"/>
          <w:lang w:val="en-GB" w:eastAsia="en-GB"/>
        </w:rPr>
      </w:pPr>
      <w:r w:rsidRPr="000301E4">
        <w:rPr>
          <w:rFonts w:eastAsia="Times New Roman" w:cs="Times New Roman"/>
          <w:color w:val="000000" w:themeColor="text1"/>
          <w:shd w:val="clear" w:color="auto" w:fill="FEFEFE"/>
          <w:lang w:val="en-GB" w:eastAsia="en-GB"/>
        </w:rPr>
        <w:t xml:space="preserve">API Notebook is an open source, shareable web application for API documentation, interactive API tutorial and example </w:t>
      </w:r>
      <w:r w:rsidR="00422C67" w:rsidRPr="000301E4">
        <w:rPr>
          <w:rFonts w:eastAsia="Times New Roman" w:cs="Times New Roman"/>
          <w:color w:val="000000" w:themeColor="text1"/>
          <w:shd w:val="clear" w:color="auto" w:fill="FEFEFE"/>
          <w:lang w:val="en-GB" w:eastAsia="en-GB"/>
        </w:rPr>
        <w:t>generation</w:t>
      </w:r>
      <w:r w:rsidRPr="000301E4">
        <w:rPr>
          <w:rFonts w:eastAsia="Times New Roman" w:cs="Times New Roman"/>
          <w:color w:val="000000" w:themeColor="text1"/>
          <w:shd w:val="clear" w:color="auto" w:fill="FEFEFE"/>
          <w:lang w:val="en-GB" w:eastAsia="en-GB"/>
        </w:rPr>
        <w:t>, and a client for your API endpoints. Using API Notebook, you can make requests and quickly transform the responses into readable format</w:t>
      </w:r>
      <w:r w:rsidRPr="000301E4">
        <w:rPr>
          <w:rFonts w:ascii="Helvetica" w:eastAsia="Times New Roman" w:hAnsi="Helvetica" w:cs="Times New Roman"/>
          <w:color w:val="58595A"/>
          <w:shd w:val="clear" w:color="auto" w:fill="FEFEFE"/>
          <w:lang w:val="en-GB" w:eastAsia="en-GB"/>
        </w:rPr>
        <w:t>.</w:t>
      </w:r>
    </w:p>
    <w:p w14:paraId="6420C817" w14:textId="77777777" w:rsidR="0003262E" w:rsidRDefault="0003262E" w:rsidP="0003262E">
      <w:pPr>
        <w:ind w:left="720"/>
      </w:pPr>
    </w:p>
    <w:p w14:paraId="58A90AE1" w14:textId="77777777" w:rsidR="006C3625" w:rsidRDefault="006C3625" w:rsidP="0003262E">
      <w:pPr>
        <w:pStyle w:val="ListParagraph"/>
        <w:numPr>
          <w:ilvl w:val="0"/>
          <w:numId w:val="1"/>
        </w:numPr>
      </w:pPr>
      <w:r>
        <w:t>What is the use of API Notebook?</w:t>
      </w:r>
    </w:p>
    <w:p w14:paraId="4092F5F8" w14:textId="5289976D" w:rsidR="005D2809" w:rsidRPr="005D2809" w:rsidRDefault="005D2809" w:rsidP="005D2809">
      <w:pPr>
        <w:pStyle w:val="NormalWeb"/>
        <w:shd w:val="clear" w:color="auto" w:fill="FEFEFE"/>
        <w:spacing w:before="150" w:beforeAutospacing="0" w:after="150" w:afterAutospacing="0"/>
        <w:ind w:left="720"/>
        <w:rPr>
          <w:rFonts w:asciiTheme="minorHAnsi" w:hAnsiTheme="minorHAnsi"/>
          <w:color w:val="000000" w:themeColor="text1"/>
        </w:rPr>
      </w:pPr>
      <w:r>
        <w:t xml:space="preserve"> </w:t>
      </w:r>
      <w:r w:rsidRPr="005D2809">
        <w:rPr>
          <w:rFonts w:asciiTheme="minorHAnsi" w:hAnsiTheme="minorHAnsi"/>
          <w:color w:val="000000" w:themeColor="text1"/>
        </w:rPr>
        <w:t>API Notebook can generate an API client based on a RAML API definition, and through it perform authenticated live calls on a real server or on just an empty API interface. From the RAML definition, API Notebook obtains information about the API’s resources, methods, required arguments, and other things.</w:t>
      </w:r>
    </w:p>
    <w:p w14:paraId="681334B3" w14:textId="49162787" w:rsidR="0003262E" w:rsidRPr="005D2809" w:rsidRDefault="005D2809" w:rsidP="005D2809">
      <w:pPr>
        <w:pStyle w:val="NormalWeb"/>
        <w:shd w:val="clear" w:color="auto" w:fill="FEFEFE"/>
        <w:spacing w:before="150" w:beforeAutospacing="0" w:after="150" w:afterAutospacing="0"/>
        <w:ind w:left="720"/>
        <w:rPr>
          <w:rFonts w:asciiTheme="minorHAnsi" w:hAnsiTheme="minorHAnsi"/>
          <w:color w:val="000000" w:themeColor="text1"/>
        </w:rPr>
      </w:pPr>
      <w:r w:rsidRPr="005D2809">
        <w:rPr>
          <w:rFonts w:asciiTheme="minorHAnsi" w:hAnsiTheme="minorHAnsi"/>
          <w:color w:val="000000" w:themeColor="text1"/>
        </w:rPr>
        <w:t>From</w:t>
      </w:r>
      <w:r>
        <w:rPr>
          <w:rFonts w:asciiTheme="minorHAnsi" w:hAnsiTheme="minorHAnsi"/>
          <w:color w:val="000000" w:themeColor="text1"/>
        </w:rPr>
        <w:t xml:space="preserve"> our</w:t>
      </w:r>
      <w:r w:rsidRPr="005D2809">
        <w:rPr>
          <w:rFonts w:asciiTheme="minorHAnsi" w:hAnsiTheme="minorHAnsi"/>
          <w:color w:val="000000" w:themeColor="text1"/>
        </w:rPr>
        <w:t xml:space="preserve"> API Notebook, users can also create their own API Notebo</w:t>
      </w:r>
      <w:r>
        <w:rPr>
          <w:rFonts w:asciiTheme="minorHAnsi" w:hAnsiTheme="minorHAnsi"/>
          <w:color w:val="000000" w:themeColor="text1"/>
        </w:rPr>
        <w:t xml:space="preserve">ok for personalized testing of </w:t>
      </w:r>
      <w:r w:rsidRPr="005D2809">
        <w:rPr>
          <w:rFonts w:asciiTheme="minorHAnsi" w:hAnsiTheme="minorHAnsi"/>
          <w:color w:val="000000" w:themeColor="text1"/>
        </w:rPr>
        <w:t xml:space="preserve">our API in their </w:t>
      </w:r>
      <w:proofErr w:type="spellStart"/>
      <w:r w:rsidRPr="005D2809">
        <w:rPr>
          <w:rFonts w:asciiTheme="minorHAnsi" w:hAnsiTheme="minorHAnsi"/>
          <w:color w:val="000000" w:themeColor="text1"/>
        </w:rPr>
        <w:t>Github</w:t>
      </w:r>
      <w:proofErr w:type="spellEnd"/>
      <w:r w:rsidRPr="005D2809">
        <w:rPr>
          <w:rFonts w:asciiTheme="minorHAnsi" w:hAnsiTheme="minorHAnsi"/>
          <w:color w:val="000000" w:themeColor="text1"/>
        </w:rPr>
        <w:t xml:space="preserve"> gist. Users can execute sequences of calls to an API for testing or other purposes.</w:t>
      </w:r>
    </w:p>
    <w:p w14:paraId="43D9A47F" w14:textId="77777777" w:rsidR="0003262E" w:rsidRDefault="0003262E" w:rsidP="0003262E">
      <w:pPr>
        <w:pStyle w:val="ListParagraph"/>
      </w:pPr>
    </w:p>
    <w:p w14:paraId="0F888471" w14:textId="77777777" w:rsidR="006C3625" w:rsidRDefault="006C3625" w:rsidP="0003262E">
      <w:pPr>
        <w:pStyle w:val="ListParagraph"/>
        <w:numPr>
          <w:ilvl w:val="0"/>
          <w:numId w:val="1"/>
        </w:numPr>
      </w:pPr>
      <w:r>
        <w:t>How do you request access in API Notebook?</w:t>
      </w:r>
    </w:p>
    <w:p w14:paraId="49F8D4E9" w14:textId="77777777" w:rsidR="009F2E18" w:rsidRPr="009F2E18" w:rsidRDefault="009F2E18" w:rsidP="009F2E18">
      <w:pPr>
        <w:pStyle w:val="NormalWeb"/>
        <w:shd w:val="clear" w:color="auto" w:fill="FEFEFE"/>
        <w:spacing w:before="150" w:beforeAutospacing="0" w:after="150" w:afterAutospacing="0"/>
        <w:ind w:left="720"/>
        <w:rPr>
          <w:rFonts w:asciiTheme="minorHAnsi" w:hAnsiTheme="minorHAnsi"/>
          <w:color w:val="000000" w:themeColor="text1"/>
        </w:rPr>
      </w:pPr>
      <w:r w:rsidRPr="009F2E18">
        <w:rPr>
          <w:rFonts w:asciiTheme="minorHAnsi" w:hAnsiTheme="minorHAnsi"/>
          <w:color w:val="000000" w:themeColor="text1"/>
        </w:rPr>
        <w:t>To share an API Notebook that you create in an API portal, share the API portal itself. Either make the portal public or give other users permissions to view it from the API version details page.</w:t>
      </w:r>
    </w:p>
    <w:p w14:paraId="6A0CD272" w14:textId="77777777" w:rsidR="009F2E18" w:rsidRPr="009F2E18" w:rsidRDefault="009F2E18" w:rsidP="009F2E18">
      <w:pPr>
        <w:pStyle w:val="NormalWeb"/>
        <w:shd w:val="clear" w:color="auto" w:fill="FEFEFE"/>
        <w:spacing w:before="150" w:beforeAutospacing="0" w:after="150" w:afterAutospacing="0"/>
        <w:ind w:left="720"/>
        <w:rPr>
          <w:rFonts w:asciiTheme="minorHAnsi" w:hAnsiTheme="minorHAnsi"/>
          <w:color w:val="000000" w:themeColor="text1"/>
        </w:rPr>
      </w:pPr>
      <w:r w:rsidRPr="009F2E18">
        <w:rPr>
          <w:rFonts w:asciiTheme="minorHAnsi" w:hAnsiTheme="minorHAnsi"/>
          <w:color w:val="000000" w:themeColor="text1"/>
        </w:rPr>
        <w:t>To share or embed your Notebook, click the Share icon. You are offered two links, one for sharing the URL, the other for embedding the Notebook in a site.</w:t>
      </w:r>
    </w:p>
    <w:p w14:paraId="7EB230F9" w14:textId="77777777" w:rsidR="009F2E18" w:rsidRDefault="009F2E18" w:rsidP="009F2E18">
      <w:pPr>
        <w:pStyle w:val="ListParagraph"/>
      </w:pPr>
    </w:p>
    <w:p w14:paraId="034D9089" w14:textId="77777777" w:rsidR="0003262E" w:rsidRDefault="0003262E" w:rsidP="0003262E">
      <w:pPr>
        <w:pStyle w:val="ListParagraph"/>
      </w:pPr>
    </w:p>
    <w:p w14:paraId="51AE950F" w14:textId="77777777" w:rsidR="006C3625" w:rsidRDefault="006C3625" w:rsidP="0003262E">
      <w:pPr>
        <w:pStyle w:val="ListParagraph"/>
        <w:numPr>
          <w:ilvl w:val="0"/>
          <w:numId w:val="1"/>
        </w:numPr>
      </w:pPr>
      <w:r>
        <w:t>Why do you share resources on public portal?</w:t>
      </w:r>
    </w:p>
    <w:p w14:paraId="3199509F" w14:textId="77777777" w:rsidR="0003262E" w:rsidRDefault="0003262E" w:rsidP="0003262E">
      <w:pPr>
        <w:ind w:left="720"/>
      </w:pPr>
      <w:r>
        <w:t>We can use organisations public portal to share API assets publicly so that developers inside and outside our organisation can access the assets on public portal. A public portal is visible to anyone who has URL of the portal</w:t>
      </w:r>
    </w:p>
    <w:p w14:paraId="61B6AB04" w14:textId="77777777" w:rsidR="0003262E" w:rsidRDefault="0003262E" w:rsidP="0003262E">
      <w:pPr>
        <w:pStyle w:val="ListParagraph"/>
      </w:pPr>
    </w:p>
    <w:p w14:paraId="37CBAEB1" w14:textId="5E54785F" w:rsidR="006C3625" w:rsidRDefault="006C3625" w:rsidP="00AB30AC">
      <w:pPr>
        <w:pStyle w:val="ListParagraph"/>
        <w:numPr>
          <w:ilvl w:val="0"/>
          <w:numId w:val="1"/>
        </w:numPr>
      </w:pPr>
      <w:r>
        <w:t>How do you deprecate a version of API?</w:t>
      </w:r>
    </w:p>
    <w:p w14:paraId="000BC36A" w14:textId="281977EE" w:rsidR="00AB30AC" w:rsidRDefault="00AB30AC" w:rsidP="00AB30AC">
      <w:pPr>
        <w:pStyle w:val="ListParagraph"/>
      </w:pPr>
      <w:r>
        <w:t>API Administrators can deprecate the older version of API when a new version is published, so that we can prevent developers from accessing the old version.</w:t>
      </w:r>
    </w:p>
    <w:p w14:paraId="5F465436" w14:textId="3FE7CD21" w:rsidR="00AB30AC" w:rsidRDefault="00AB30AC" w:rsidP="00AB30AC">
      <w:pPr>
        <w:pStyle w:val="ListParagraph"/>
      </w:pPr>
      <w:r>
        <w:t>Old contract remain same but new ones will not be given</w:t>
      </w:r>
    </w:p>
    <w:p w14:paraId="2692E2AD" w14:textId="77777777" w:rsidR="00AB30AC" w:rsidRPr="00AB30AC" w:rsidRDefault="00AB30AC" w:rsidP="00AB30AC">
      <w:pPr>
        <w:ind w:left="720"/>
        <w:rPr>
          <w:rFonts w:eastAsia="Times New Roman" w:cs="Times New Roman"/>
          <w:lang w:val="en-GB" w:eastAsia="en-GB"/>
        </w:rPr>
      </w:pPr>
      <w:r w:rsidRPr="00AB30AC">
        <w:rPr>
          <w:rFonts w:eastAsia="Times New Roman" w:cs="Times New Roman"/>
          <w:color w:val="000000"/>
          <w:lang w:val="en-GB" w:eastAsia="en-GB"/>
        </w:rPr>
        <w:t>Indicator will be shown in place of request access button in both version details page and developer portal</w:t>
      </w:r>
    </w:p>
    <w:p w14:paraId="741AB6E8" w14:textId="77777777" w:rsidR="00AB30AC" w:rsidRDefault="00AB30AC" w:rsidP="00AB30AC">
      <w:pPr>
        <w:pStyle w:val="ListParagraph"/>
      </w:pPr>
    </w:p>
    <w:p w14:paraId="1BF987E8" w14:textId="0D790388" w:rsidR="006C3625" w:rsidRDefault="006C3625" w:rsidP="00AB30AC">
      <w:pPr>
        <w:pStyle w:val="ListParagraph"/>
        <w:numPr>
          <w:ilvl w:val="0"/>
          <w:numId w:val="1"/>
        </w:numPr>
      </w:pPr>
      <w:r>
        <w:t>What is an API Community Manager?</w:t>
      </w:r>
    </w:p>
    <w:p w14:paraId="342EF636" w14:textId="1A2F0C89" w:rsidR="00D628F6" w:rsidRDefault="00D628F6" w:rsidP="00D628F6">
      <w:pPr>
        <w:pStyle w:val="ListParagraph"/>
        <w:spacing w:before="240" w:after="240"/>
        <w:jc w:val="both"/>
        <w:rPr>
          <w:rFonts w:ascii="Calibri" w:hAnsi="Calibri" w:cs="Times New Roman"/>
          <w:color w:val="000000"/>
          <w:lang w:val="en-GB" w:eastAsia="en-GB"/>
        </w:rPr>
      </w:pPr>
      <w:r w:rsidRPr="00D628F6">
        <w:rPr>
          <w:rFonts w:ascii="Calibri" w:hAnsi="Calibri" w:cs="Times New Roman"/>
          <w:color w:val="000000"/>
          <w:lang w:val="en-GB" w:eastAsia="en-GB"/>
        </w:rPr>
        <w:lastRenderedPageBreak/>
        <w:t xml:space="preserve">Anypoint API Community Manager enables </w:t>
      </w:r>
      <w:r>
        <w:rPr>
          <w:rFonts w:ascii="Calibri" w:hAnsi="Calibri" w:cs="Times New Roman"/>
          <w:color w:val="000000"/>
          <w:lang w:val="en-GB" w:eastAsia="en-GB"/>
        </w:rPr>
        <w:t>us</w:t>
      </w:r>
      <w:r w:rsidRPr="00D628F6">
        <w:rPr>
          <w:rFonts w:ascii="Calibri" w:hAnsi="Calibri" w:cs="Times New Roman"/>
          <w:color w:val="000000"/>
          <w:lang w:val="en-GB" w:eastAsia="en-GB"/>
        </w:rPr>
        <w:t xml:space="preserve"> to create </w:t>
      </w:r>
      <w:r>
        <w:rPr>
          <w:rFonts w:ascii="Calibri" w:hAnsi="Calibri" w:cs="Times New Roman"/>
          <w:color w:val="000000"/>
          <w:lang w:val="en-GB" w:eastAsia="en-GB"/>
        </w:rPr>
        <w:t>a</w:t>
      </w:r>
      <w:r w:rsidRPr="00D628F6">
        <w:rPr>
          <w:rFonts w:ascii="Calibri" w:hAnsi="Calibri" w:cs="Times New Roman"/>
          <w:color w:val="000000"/>
          <w:lang w:val="en-GB" w:eastAsia="en-GB"/>
        </w:rPr>
        <w:t xml:space="preserve"> personal</w:t>
      </w:r>
      <w:r>
        <w:rPr>
          <w:rFonts w:ascii="Calibri" w:hAnsi="Calibri" w:cs="Times New Roman"/>
          <w:color w:val="000000"/>
          <w:lang w:val="en-GB" w:eastAsia="en-GB"/>
        </w:rPr>
        <w:t xml:space="preserve">ized, connected experience for </w:t>
      </w:r>
      <w:r w:rsidRPr="00D628F6">
        <w:rPr>
          <w:rFonts w:ascii="Calibri" w:hAnsi="Calibri" w:cs="Times New Roman"/>
          <w:color w:val="000000"/>
          <w:lang w:val="en-GB" w:eastAsia="en-GB"/>
        </w:rPr>
        <w:t>our developers so they can interact with your APIs: APIs designed, catalogued, and managed in Anypoint Platform.</w:t>
      </w:r>
    </w:p>
    <w:p w14:paraId="384FCEFF" w14:textId="6621DDA6" w:rsidR="00231776" w:rsidRPr="00D628F6" w:rsidRDefault="00231776" w:rsidP="00D628F6">
      <w:pPr>
        <w:pStyle w:val="ListParagraph"/>
        <w:spacing w:before="240" w:after="240"/>
        <w:jc w:val="both"/>
        <w:rPr>
          <w:rFonts w:ascii="Times New Roman" w:hAnsi="Times New Roman" w:cs="Times New Roman"/>
          <w:lang w:val="en-GB" w:eastAsia="en-GB"/>
        </w:rPr>
      </w:pPr>
      <w:r>
        <w:rPr>
          <w:rFonts w:ascii="Calibri" w:hAnsi="Calibri" w:cs="Times New Roman"/>
          <w:color w:val="000000"/>
          <w:lang w:val="en-GB" w:eastAsia="en-GB"/>
        </w:rPr>
        <w:t>Build Using Salesforce</w:t>
      </w:r>
      <w:r>
        <w:rPr>
          <w:rFonts w:ascii="Calibri" w:hAnsi="Calibri" w:cs="Times New Roman"/>
          <w:color w:val="000000"/>
          <w:lang w:val="en-GB" w:eastAsia="en-GB"/>
        </w:rPr>
        <w:tab/>
        <w:t xml:space="preserve">Community Cloud </w:t>
      </w:r>
    </w:p>
    <w:p w14:paraId="6C0EC3C3" w14:textId="77777777" w:rsidR="00AB30AC" w:rsidRDefault="00AB30AC" w:rsidP="00AB30AC">
      <w:pPr>
        <w:pStyle w:val="ListParagraph"/>
      </w:pPr>
    </w:p>
    <w:p w14:paraId="4EDF8D52" w14:textId="5780B993" w:rsidR="006C3625" w:rsidRDefault="006C3625" w:rsidP="002329A6">
      <w:pPr>
        <w:pStyle w:val="ListParagraph"/>
        <w:numPr>
          <w:ilvl w:val="0"/>
          <w:numId w:val="1"/>
        </w:numPr>
      </w:pPr>
      <w:r>
        <w:t>What is the use of API Community Manager?</w:t>
      </w:r>
    </w:p>
    <w:p w14:paraId="626B31B9" w14:textId="3EFFC69C" w:rsidR="00D628F6" w:rsidRPr="00D628F6" w:rsidRDefault="00D628F6" w:rsidP="00D628F6">
      <w:pPr>
        <w:pStyle w:val="ListParagraph"/>
        <w:numPr>
          <w:ilvl w:val="0"/>
          <w:numId w:val="2"/>
        </w:numPr>
        <w:rPr>
          <w:rFonts w:ascii="Times New Roman" w:eastAsia="Times New Roman" w:hAnsi="Times New Roman" w:cs="Times New Roman"/>
          <w:lang w:val="en-GB" w:eastAsia="en-GB"/>
        </w:rPr>
      </w:pPr>
      <w:r w:rsidRPr="00D628F6">
        <w:rPr>
          <w:rFonts w:ascii="Calibri" w:eastAsia="Times New Roman" w:hAnsi="Calibri" w:cs="Times New Roman"/>
          <w:color w:val="000000"/>
          <w:lang w:val="en-GB" w:eastAsia="en-GB"/>
        </w:rPr>
        <w:t xml:space="preserve">Provides </w:t>
      </w:r>
      <w:r>
        <w:rPr>
          <w:rFonts w:ascii="Calibri" w:eastAsia="Times New Roman" w:hAnsi="Calibri" w:cs="Times New Roman"/>
          <w:color w:val="000000"/>
          <w:lang w:val="en-GB" w:eastAsia="en-GB"/>
        </w:rPr>
        <w:t>customization, branding, marketing and engagement capabilities to server different needs of developers</w:t>
      </w:r>
    </w:p>
    <w:p w14:paraId="6FD940C8" w14:textId="77777777" w:rsidR="00D628F6" w:rsidRPr="00D628F6" w:rsidRDefault="00D628F6" w:rsidP="00D628F6">
      <w:pPr>
        <w:pStyle w:val="ListParagraph"/>
        <w:numPr>
          <w:ilvl w:val="0"/>
          <w:numId w:val="2"/>
        </w:numPr>
        <w:rPr>
          <w:rFonts w:ascii="Calibri" w:eastAsia="Times New Roman" w:hAnsi="Calibri" w:cs="Times New Roman"/>
          <w:color w:val="000000"/>
          <w:lang w:val="en-GB" w:eastAsia="en-GB"/>
        </w:rPr>
      </w:pPr>
      <w:r w:rsidRPr="00D628F6">
        <w:rPr>
          <w:rFonts w:ascii="Calibri" w:eastAsia="Times New Roman" w:hAnsi="Calibri" w:cs="Times New Roman"/>
          <w:color w:val="000000"/>
          <w:lang w:val="en-GB" w:eastAsia="en-GB"/>
        </w:rPr>
        <w:t>With Anypoint API Community Manager, you can build and operate communities around your APIs for developers and partners, both inside and outside of your organization, who write applications that use your APIs</w:t>
      </w:r>
    </w:p>
    <w:p w14:paraId="1A009B98" w14:textId="3102FCA6" w:rsidR="00D628F6" w:rsidRPr="00E01765" w:rsidRDefault="00D628F6" w:rsidP="00D628F6">
      <w:pPr>
        <w:pStyle w:val="ListParagraph"/>
        <w:numPr>
          <w:ilvl w:val="0"/>
          <w:numId w:val="2"/>
        </w:numPr>
        <w:rPr>
          <w:rFonts w:ascii="Times New Roman" w:eastAsia="Times New Roman" w:hAnsi="Times New Roman" w:cs="Times New Roman"/>
          <w:lang w:val="en-GB" w:eastAsia="en-GB"/>
        </w:rPr>
      </w:pPr>
      <w:r w:rsidRPr="00D628F6">
        <w:rPr>
          <w:rFonts w:ascii="Calibri" w:eastAsia="Times New Roman" w:hAnsi="Calibri" w:cs="Times New Roman"/>
          <w:color w:val="000000"/>
          <w:lang w:val="en-GB" w:eastAsia="en-GB"/>
        </w:rPr>
        <w:t>API Community manager is extending the capabilities of Exchange and useful for the compan</w:t>
      </w:r>
      <w:r>
        <w:rPr>
          <w:rFonts w:ascii="Calibri" w:eastAsia="Times New Roman" w:hAnsi="Calibri" w:cs="Times New Roman"/>
          <w:color w:val="000000"/>
          <w:lang w:val="en-GB" w:eastAsia="en-GB"/>
        </w:rPr>
        <w:t>ies who plans to increase the i</w:t>
      </w:r>
      <w:r w:rsidRPr="00D628F6">
        <w:rPr>
          <w:rFonts w:ascii="Calibri" w:eastAsia="Times New Roman" w:hAnsi="Calibri" w:cs="Times New Roman"/>
          <w:color w:val="000000"/>
          <w:lang w:val="en-GB" w:eastAsia="en-GB"/>
        </w:rPr>
        <w:t>nvestment in the API products and marketing the developer relations, evangelism and support.</w:t>
      </w:r>
    </w:p>
    <w:p w14:paraId="7BE067DF" w14:textId="5373DD06" w:rsidR="00E01765" w:rsidRPr="00D628F6" w:rsidRDefault="00E01765" w:rsidP="00D628F6">
      <w:pPr>
        <w:pStyle w:val="ListParagraph"/>
        <w:numPr>
          <w:ilvl w:val="0"/>
          <w:numId w:val="2"/>
        </w:numPr>
        <w:rPr>
          <w:rFonts w:ascii="Times New Roman" w:eastAsia="Times New Roman" w:hAnsi="Times New Roman" w:cs="Times New Roman"/>
          <w:lang w:val="en-GB" w:eastAsia="en-GB"/>
        </w:rPr>
      </w:pPr>
      <w:proofErr w:type="spellStart"/>
      <w:r>
        <w:rPr>
          <w:rFonts w:ascii="Calibri" w:eastAsia="Times New Roman" w:hAnsi="Calibri" w:cs="Times New Roman"/>
          <w:color w:val="000000"/>
          <w:lang w:val="en-GB" w:eastAsia="en-GB"/>
        </w:rPr>
        <w:t>Eg</w:t>
      </w:r>
      <w:proofErr w:type="spellEnd"/>
      <w:r>
        <w:rPr>
          <w:rFonts w:ascii="Calibri" w:eastAsia="Times New Roman" w:hAnsi="Calibri" w:cs="Times New Roman"/>
          <w:color w:val="000000"/>
          <w:lang w:val="en-GB" w:eastAsia="en-GB"/>
        </w:rPr>
        <w:t xml:space="preserve"> HSBC</w:t>
      </w:r>
    </w:p>
    <w:p w14:paraId="6F960497" w14:textId="77777777" w:rsidR="002329A6" w:rsidRDefault="002329A6" w:rsidP="002329A6"/>
    <w:p w14:paraId="754E4A2E" w14:textId="77777777" w:rsidR="002329A6" w:rsidRDefault="002329A6" w:rsidP="002329A6">
      <w:pPr>
        <w:pStyle w:val="ListParagraph"/>
      </w:pPr>
    </w:p>
    <w:p w14:paraId="713D6BE9" w14:textId="0BD2D608" w:rsidR="00FB7B05" w:rsidRDefault="006C3625" w:rsidP="002329A6">
      <w:pPr>
        <w:pStyle w:val="ListParagraph"/>
        <w:numPr>
          <w:ilvl w:val="0"/>
          <w:numId w:val="1"/>
        </w:numPr>
      </w:pPr>
      <w:r>
        <w:t>Differences between API Portal vs API Community Manager?</w:t>
      </w:r>
    </w:p>
    <w:p w14:paraId="7B91A4CA" w14:textId="4EF430E4" w:rsidR="00E01765" w:rsidRDefault="00E01765" w:rsidP="007B73D4">
      <w:pPr>
        <w:pStyle w:val="ListParagraph"/>
        <w:numPr>
          <w:ilvl w:val="0"/>
          <w:numId w:val="3"/>
        </w:numPr>
      </w:pPr>
      <w:r>
        <w:t>Create custom templates in Community Manager</w:t>
      </w:r>
    </w:p>
    <w:p w14:paraId="1D6BE31A" w14:textId="7F108229" w:rsidR="00E01765" w:rsidRDefault="00E01765" w:rsidP="007B73D4">
      <w:pPr>
        <w:pStyle w:val="ListParagraph"/>
        <w:numPr>
          <w:ilvl w:val="0"/>
          <w:numId w:val="3"/>
        </w:numPr>
      </w:pPr>
      <w:r>
        <w:t>API</w:t>
      </w:r>
      <w:r w:rsidR="007B73D4">
        <w:t>s can be grouped</w:t>
      </w:r>
      <w:r>
        <w:t xml:space="preserve"> based on Custom group</w:t>
      </w:r>
    </w:p>
    <w:p w14:paraId="111EF955" w14:textId="4F04F267" w:rsidR="001A5B30" w:rsidRDefault="001A5B30" w:rsidP="007B73D4">
      <w:pPr>
        <w:pStyle w:val="ListParagraph"/>
        <w:numPr>
          <w:ilvl w:val="0"/>
          <w:numId w:val="3"/>
        </w:numPr>
      </w:pPr>
      <w:r>
        <w:t>Filtering can be done in Community Manager</w:t>
      </w:r>
    </w:p>
    <w:p w14:paraId="75B0D754" w14:textId="1C41A582" w:rsidR="007B73D4" w:rsidRDefault="007B73D4" w:rsidP="007B73D4">
      <w:pPr>
        <w:pStyle w:val="ListParagraph"/>
        <w:numPr>
          <w:ilvl w:val="0"/>
          <w:numId w:val="3"/>
        </w:numPr>
      </w:pPr>
      <w:r>
        <w:t>Community Manager provide chatroom</w:t>
      </w:r>
    </w:p>
    <w:p w14:paraId="72A9AC17" w14:textId="77777777" w:rsidR="00E01765" w:rsidRDefault="00E01765" w:rsidP="00E01765">
      <w:pPr>
        <w:pStyle w:val="ListParagraph"/>
      </w:pPr>
    </w:p>
    <w:p w14:paraId="5CED0482" w14:textId="77777777" w:rsidR="002329A6" w:rsidRDefault="002329A6" w:rsidP="002329A6">
      <w:pPr>
        <w:pStyle w:val="ListParagraph"/>
      </w:pPr>
    </w:p>
    <w:p w14:paraId="5C61C3C7" w14:textId="77777777" w:rsidR="00B71D8F" w:rsidRDefault="00B71D8F" w:rsidP="006C3625"/>
    <w:p w14:paraId="2DA08621" w14:textId="77777777" w:rsidR="00B71D8F" w:rsidRDefault="00B71D8F" w:rsidP="006C3625"/>
    <w:sectPr w:rsidR="00B71D8F" w:rsidSect="006C30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5D3B0D"/>
    <w:multiLevelType w:val="hybridMultilevel"/>
    <w:tmpl w:val="5D4CA6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71EE7D66"/>
    <w:multiLevelType w:val="hybridMultilevel"/>
    <w:tmpl w:val="062878C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8292248"/>
    <w:multiLevelType w:val="hybridMultilevel"/>
    <w:tmpl w:val="A4502C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625"/>
    <w:rsid w:val="000301E4"/>
    <w:rsid w:val="0003262E"/>
    <w:rsid w:val="001A5B30"/>
    <w:rsid w:val="00231776"/>
    <w:rsid w:val="002329A6"/>
    <w:rsid w:val="00422C67"/>
    <w:rsid w:val="005D2809"/>
    <w:rsid w:val="006C30C2"/>
    <w:rsid w:val="006C3625"/>
    <w:rsid w:val="007B73D4"/>
    <w:rsid w:val="009F2E18"/>
    <w:rsid w:val="00A94D53"/>
    <w:rsid w:val="00AB30AC"/>
    <w:rsid w:val="00B71D8F"/>
    <w:rsid w:val="00D628F6"/>
    <w:rsid w:val="00E01765"/>
    <w:rsid w:val="00E56618"/>
    <w:rsid w:val="00E7387D"/>
    <w:rsid w:val="00F13F4C"/>
    <w:rsid w:val="00FB7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8C562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62E"/>
    <w:pPr>
      <w:ind w:left="720"/>
      <w:contextualSpacing/>
    </w:pPr>
  </w:style>
  <w:style w:type="paragraph" w:styleId="NormalWeb">
    <w:name w:val="Normal (Web)"/>
    <w:basedOn w:val="Normal"/>
    <w:uiPriority w:val="99"/>
    <w:unhideWhenUsed/>
    <w:rsid w:val="00D628F6"/>
    <w:pPr>
      <w:spacing w:before="100" w:beforeAutospacing="1" w:after="100" w:afterAutospacing="1"/>
    </w:pPr>
    <w:rPr>
      <w:rFonts w:ascii="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040143">
      <w:bodyDiv w:val="1"/>
      <w:marLeft w:val="0"/>
      <w:marRight w:val="0"/>
      <w:marTop w:val="0"/>
      <w:marBottom w:val="0"/>
      <w:divBdr>
        <w:top w:val="none" w:sz="0" w:space="0" w:color="auto"/>
        <w:left w:val="none" w:sz="0" w:space="0" w:color="auto"/>
        <w:bottom w:val="none" w:sz="0" w:space="0" w:color="auto"/>
        <w:right w:val="none" w:sz="0" w:space="0" w:color="auto"/>
      </w:divBdr>
    </w:div>
    <w:div w:id="714082171">
      <w:bodyDiv w:val="1"/>
      <w:marLeft w:val="0"/>
      <w:marRight w:val="0"/>
      <w:marTop w:val="0"/>
      <w:marBottom w:val="0"/>
      <w:divBdr>
        <w:top w:val="none" w:sz="0" w:space="0" w:color="auto"/>
        <w:left w:val="none" w:sz="0" w:space="0" w:color="auto"/>
        <w:bottom w:val="none" w:sz="0" w:space="0" w:color="auto"/>
        <w:right w:val="none" w:sz="0" w:space="0" w:color="auto"/>
      </w:divBdr>
    </w:div>
    <w:div w:id="1327782830">
      <w:bodyDiv w:val="1"/>
      <w:marLeft w:val="0"/>
      <w:marRight w:val="0"/>
      <w:marTop w:val="0"/>
      <w:marBottom w:val="0"/>
      <w:divBdr>
        <w:top w:val="none" w:sz="0" w:space="0" w:color="auto"/>
        <w:left w:val="none" w:sz="0" w:space="0" w:color="auto"/>
        <w:bottom w:val="none" w:sz="0" w:space="0" w:color="auto"/>
        <w:right w:val="none" w:sz="0" w:space="0" w:color="auto"/>
      </w:divBdr>
    </w:div>
    <w:div w:id="1789885938">
      <w:bodyDiv w:val="1"/>
      <w:marLeft w:val="0"/>
      <w:marRight w:val="0"/>
      <w:marTop w:val="0"/>
      <w:marBottom w:val="0"/>
      <w:divBdr>
        <w:top w:val="none" w:sz="0" w:space="0" w:color="auto"/>
        <w:left w:val="none" w:sz="0" w:space="0" w:color="auto"/>
        <w:bottom w:val="none" w:sz="0" w:space="0" w:color="auto"/>
        <w:right w:val="none" w:sz="0" w:space="0" w:color="auto"/>
      </w:divBdr>
    </w:div>
    <w:div w:id="1802529741">
      <w:bodyDiv w:val="1"/>
      <w:marLeft w:val="0"/>
      <w:marRight w:val="0"/>
      <w:marTop w:val="0"/>
      <w:marBottom w:val="0"/>
      <w:divBdr>
        <w:top w:val="none" w:sz="0" w:space="0" w:color="auto"/>
        <w:left w:val="none" w:sz="0" w:space="0" w:color="auto"/>
        <w:bottom w:val="none" w:sz="0" w:space="0" w:color="auto"/>
        <w:right w:val="none" w:sz="0" w:space="0" w:color="auto"/>
      </w:divBdr>
    </w:div>
    <w:div w:id="1871717803">
      <w:bodyDiv w:val="1"/>
      <w:marLeft w:val="0"/>
      <w:marRight w:val="0"/>
      <w:marTop w:val="0"/>
      <w:marBottom w:val="0"/>
      <w:divBdr>
        <w:top w:val="none" w:sz="0" w:space="0" w:color="auto"/>
        <w:left w:val="none" w:sz="0" w:space="0" w:color="auto"/>
        <w:bottom w:val="none" w:sz="0" w:space="0" w:color="auto"/>
        <w:right w:val="none" w:sz="0" w:space="0" w:color="auto"/>
      </w:divBdr>
      <w:divsChild>
        <w:div w:id="506790512">
          <w:marLeft w:val="0"/>
          <w:marRight w:val="0"/>
          <w:marTop w:val="0"/>
          <w:marBottom w:val="0"/>
          <w:divBdr>
            <w:top w:val="none" w:sz="0" w:space="0" w:color="auto"/>
            <w:left w:val="none" w:sz="0" w:space="0" w:color="auto"/>
            <w:bottom w:val="none" w:sz="0" w:space="0" w:color="auto"/>
            <w:right w:val="none" w:sz="0" w:space="0" w:color="auto"/>
          </w:divBdr>
        </w:div>
        <w:div w:id="421687807">
          <w:marLeft w:val="0"/>
          <w:marRight w:val="0"/>
          <w:marTop w:val="0"/>
          <w:marBottom w:val="0"/>
          <w:divBdr>
            <w:top w:val="none" w:sz="0" w:space="0" w:color="auto"/>
            <w:left w:val="none" w:sz="0" w:space="0" w:color="auto"/>
            <w:bottom w:val="none" w:sz="0" w:space="0" w:color="auto"/>
            <w:right w:val="none" w:sz="0" w:space="0" w:color="auto"/>
          </w:divBdr>
        </w:div>
      </w:divsChild>
    </w:div>
    <w:div w:id="1968243557">
      <w:bodyDiv w:val="1"/>
      <w:marLeft w:val="0"/>
      <w:marRight w:val="0"/>
      <w:marTop w:val="0"/>
      <w:marBottom w:val="0"/>
      <w:divBdr>
        <w:top w:val="none" w:sz="0" w:space="0" w:color="auto"/>
        <w:left w:val="none" w:sz="0" w:space="0" w:color="auto"/>
        <w:bottom w:val="none" w:sz="0" w:space="0" w:color="auto"/>
        <w:right w:val="none" w:sz="0" w:space="0" w:color="auto"/>
      </w:divBdr>
    </w:div>
    <w:div w:id="2125493261">
      <w:bodyDiv w:val="1"/>
      <w:marLeft w:val="0"/>
      <w:marRight w:val="0"/>
      <w:marTop w:val="0"/>
      <w:marBottom w:val="0"/>
      <w:divBdr>
        <w:top w:val="none" w:sz="0" w:space="0" w:color="auto"/>
        <w:left w:val="none" w:sz="0" w:space="0" w:color="auto"/>
        <w:bottom w:val="none" w:sz="0" w:space="0" w:color="auto"/>
        <w:right w:val="none" w:sz="0" w:space="0" w:color="auto"/>
      </w:divBdr>
      <w:divsChild>
        <w:div w:id="2052067262">
          <w:marLeft w:val="0"/>
          <w:marRight w:val="0"/>
          <w:marTop w:val="0"/>
          <w:marBottom w:val="0"/>
          <w:divBdr>
            <w:top w:val="none" w:sz="0" w:space="0" w:color="auto"/>
            <w:left w:val="none" w:sz="0" w:space="0" w:color="auto"/>
            <w:bottom w:val="none" w:sz="0" w:space="0" w:color="auto"/>
            <w:right w:val="none" w:sz="0" w:space="0" w:color="auto"/>
          </w:divBdr>
        </w:div>
        <w:div w:id="198339089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477</Words>
  <Characters>2719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2020-10-07T23:57:00Z</dcterms:created>
  <dcterms:modified xsi:type="dcterms:W3CDTF">2020-10-12T05:32:00Z</dcterms:modified>
</cp:coreProperties>
</file>