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AE432" w14:textId="77777777" w:rsidR="00C239BC" w:rsidRDefault="00C239BC" w:rsidP="00C239BC">
      <w:pPr>
        <w:rPr>
          <w:b/>
          <w:bCs/>
          <w:sz w:val="36"/>
          <w:szCs w:val="36"/>
        </w:rPr>
      </w:pPr>
      <w:r w:rsidRPr="00B4056D">
        <w:rPr>
          <w:b/>
          <w:bCs/>
          <w:sz w:val="36"/>
          <w:szCs w:val="36"/>
        </w:rPr>
        <w:t>Logg – Fordypningsoppgave</w:t>
      </w:r>
    </w:p>
    <w:p w14:paraId="2EB5F77D" w14:textId="6059820B" w:rsidR="003B0B3F" w:rsidRPr="003B0B3F" w:rsidRDefault="00DC04AE" w:rsidP="00C239BC">
      <w:r>
        <w:t>OBS! Loggen slutter på uke 19, fortsettelsen ligger i portefølje-loggen</w:t>
      </w:r>
      <w:r w:rsidR="00AE2224">
        <w:t xml:space="preserve">. </w:t>
      </w:r>
    </w:p>
    <w:p w14:paraId="63B12EB3" w14:textId="77777777" w:rsidR="00C239BC" w:rsidRPr="00351C87" w:rsidRDefault="00C239BC" w:rsidP="00C239BC">
      <w:pPr>
        <w:rPr>
          <w:b/>
          <w:bCs/>
          <w:i/>
          <w:iCs/>
          <w:sz w:val="32"/>
          <w:szCs w:val="32"/>
        </w:rPr>
      </w:pPr>
      <w:r w:rsidRPr="00351C87">
        <w:rPr>
          <w:b/>
          <w:bCs/>
          <w:i/>
          <w:iCs/>
          <w:sz w:val="32"/>
          <w:szCs w:val="32"/>
        </w:rPr>
        <w:t>Uke 10</w:t>
      </w:r>
    </w:p>
    <w:tbl>
      <w:tblPr>
        <w:tblStyle w:val="Tabellrutenett"/>
        <w:tblW w:w="0" w:type="auto"/>
        <w:tblLook w:val="04A0" w:firstRow="1" w:lastRow="0" w:firstColumn="1" w:lastColumn="0" w:noHBand="0" w:noVBand="1"/>
      </w:tblPr>
      <w:tblGrid>
        <w:gridCol w:w="1976"/>
        <w:gridCol w:w="1673"/>
        <w:gridCol w:w="1847"/>
        <w:gridCol w:w="1847"/>
        <w:gridCol w:w="1673"/>
      </w:tblGrid>
      <w:tr w:rsidR="00C239BC" w14:paraId="535409C6" w14:textId="77777777" w:rsidTr="00ED0E37">
        <w:tc>
          <w:tcPr>
            <w:tcW w:w="1803" w:type="dxa"/>
          </w:tcPr>
          <w:p w14:paraId="1F596F62" w14:textId="77777777" w:rsidR="00C239BC" w:rsidRPr="00474101" w:rsidRDefault="00C239BC" w:rsidP="00ED0E37">
            <w:pPr>
              <w:rPr>
                <w:b/>
                <w:bCs/>
              </w:rPr>
            </w:pPr>
            <w:r>
              <w:rPr>
                <w:b/>
                <w:bCs/>
              </w:rPr>
              <w:t>Mandag</w:t>
            </w:r>
          </w:p>
        </w:tc>
        <w:tc>
          <w:tcPr>
            <w:tcW w:w="1803" w:type="dxa"/>
          </w:tcPr>
          <w:p w14:paraId="4512BAB9" w14:textId="77777777" w:rsidR="00C239BC" w:rsidRDefault="00C239BC" w:rsidP="00ED0E37"/>
        </w:tc>
        <w:tc>
          <w:tcPr>
            <w:tcW w:w="1803" w:type="dxa"/>
          </w:tcPr>
          <w:p w14:paraId="7A9226EA" w14:textId="77777777" w:rsidR="00C239BC" w:rsidRPr="00474101" w:rsidRDefault="00C239BC" w:rsidP="00ED0E37">
            <w:pPr>
              <w:rPr>
                <w:b/>
                <w:bCs/>
              </w:rPr>
            </w:pPr>
            <w:r>
              <w:rPr>
                <w:b/>
                <w:bCs/>
              </w:rPr>
              <w:t>Onsdag</w:t>
            </w:r>
          </w:p>
        </w:tc>
        <w:tc>
          <w:tcPr>
            <w:tcW w:w="1803" w:type="dxa"/>
          </w:tcPr>
          <w:p w14:paraId="53EBEBCC" w14:textId="77777777" w:rsidR="00C239BC" w:rsidRPr="00474101" w:rsidRDefault="00C239BC" w:rsidP="00ED0E37">
            <w:pPr>
              <w:rPr>
                <w:b/>
                <w:bCs/>
              </w:rPr>
            </w:pPr>
            <w:r>
              <w:rPr>
                <w:b/>
                <w:bCs/>
              </w:rPr>
              <w:t>Torsdag</w:t>
            </w:r>
          </w:p>
        </w:tc>
        <w:tc>
          <w:tcPr>
            <w:tcW w:w="1804" w:type="dxa"/>
          </w:tcPr>
          <w:p w14:paraId="1CC1D6A4" w14:textId="77777777" w:rsidR="00C239BC" w:rsidRDefault="00C239BC" w:rsidP="00ED0E37"/>
        </w:tc>
      </w:tr>
      <w:tr w:rsidR="00C239BC" w14:paraId="13CA9A3D" w14:textId="77777777" w:rsidTr="00ED0E37">
        <w:tc>
          <w:tcPr>
            <w:tcW w:w="1803" w:type="dxa"/>
          </w:tcPr>
          <w:p w14:paraId="5A07D39C" w14:textId="77777777" w:rsidR="00C239BC" w:rsidRDefault="00C239BC" w:rsidP="00C239BC">
            <w:pPr>
              <w:pStyle w:val="Listeavsnitt"/>
              <w:numPr>
                <w:ilvl w:val="0"/>
                <w:numId w:val="4"/>
              </w:numPr>
            </w:pPr>
            <w:r>
              <w:t xml:space="preserve">Undersøke litt om de to valgene, AD versus Linux og </w:t>
            </w:r>
            <w:proofErr w:type="spellStart"/>
            <w:r>
              <w:t>apache</w:t>
            </w:r>
            <w:proofErr w:type="spellEnd"/>
          </w:p>
        </w:tc>
        <w:tc>
          <w:tcPr>
            <w:tcW w:w="1803" w:type="dxa"/>
          </w:tcPr>
          <w:p w14:paraId="794DE9FA" w14:textId="77777777" w:rsidR="00C239BC" w:rsidRDefault="00C239BC" w:rsidP="00ED0E37"/>
        </w:tc>
        <w:tc>
          <w:tcPr>
            <w:tcW w:w="1803" w:type="dxa"/>
          </w:tcPr>
          <w:p w14:paraId="3D1601A6" w14:textId="77777777" w:rsidR="00C239BC" w:rsidRDefault="00C239BC" w:rsidP="00C239BC">
            <w:pPr>
              <w:pStyle w:val="Listeavsnitt"/>
              <w:numPr>
                <w:ilvl w:val="0"/>
                <w:numId w:val="4"/>
              </w:numPr>
            </w:pPr>
            <w:r>
              <w:t>Sette opp en Windows virtuell maskin</w:t>
            </w:r>
          </w:p>
        </w:tc>
        <w:tc>
          <w:tcPr>
            <w:tcW w:w="1803" w:type="dxa"/>
          </w:tcPr>
          <w:p w14:paraId="104A1174" w14:textId="77777777" w:rsidR="00C239BC" w:rsidRDefault="00C239BC" w:rsidP="00C239BC">
            <w:pPr>
              <w:pStyle w:val="Listeavsnitt"/>
              <w:numPr>
                <w:ilvl w:val="0"/>
                <w:numId w:val="4"/>
              </w:numPr>
            </w:pPr>
            <w:r>
              <w:t>Sette opp enda en Windows vm, klient-versjon denne gangen</w:t>
            </w:r>
          </w:p>
        </w:tc>
        <w:tc>
          <w:tcPr>
            <w:tcW w:w="1804" w:type="dxa"/>
          </w:tcPr>
          <w:p w14:paraId="048C41F2" w14:textId="77777777" w:rsidR="00C239BC" w:rsidRDefault="00C239BC" w:rsidP="00ED0E37"/>
        </w:tc>
      </w:tr>
    </w:tbl>
    <w:p w14:paraId="5E8BC7E9" w14:textId="77777777" w:rsidR="00C239BC" w:rsidRPr="00474101" w:rsidRDefault="00C239BC" w:rsidP="00C239BC"/>
    <w:p w14:paraId="338126DD" w14:textId="77777777" w:rsidR="00C239BC" w:rsidRDefault="00C239BC" w:rsidP="00C239BC">
      <w:pPr>
        <w:rPr>
          <w:b/>
          <w:bCs/>
          <w:i/>
          <w:iCs/>
          <w:sz w:val="28"/>
          <w:szCs w:val="28"/>
        </w:rPr>
      </w:pPr>
      <w:r>
        <w:rPr>
          <w:b/>
          <w:bCs/>
          <w:i/>
          <w:iCs/>
          <w:sz w:val="28"/>
          <w:szCs w:val="28"/>
        </w:rPr>
        <w:t>Mandag</w:t>
      </w:r>
    </w:p>
    <w:p w14:paraId="7CBCB15E" w14:textId="77777777" w:rsidR="00C239BC" w:rsidRDefault="00C239BC" w:rsidP="00C239BC">
      <w:r>
        <w:t>Jeg undersøkte litt om AD, Active Directory, for jeg lurer på om jeg vil bruke Linux, men vil dyppe tærne mine i begge, så jeg kan vurdere mellom de to.</w:t>
      </w:r>
    </w:p>
    <w:p w14:paraId="6DED4F1E" w14:textId="77777777" w:rsidR="00C239BC" w:rsidRPr="00A808D3" w:rsidRDefault="00C239BC" w:rsidP="00C239BC"/>
    <w:p w14:paraId="4401285C" w14:textId="77777777" w:rsidR="00C239BC" w:rsidRDefault="00C239BC" w:rsidP="00C239BC">
      <w:pPr>
        <w:rPr>
          <w:b/>
          <w:bCs/>
          <w:i/>
          <w:iCs/>
          <w:sz w:val="28"/>
          <w:szCs w:val="28"/>
        </w:rPr>
      </w:pPr>
      <w:r w:rsidRPr="00B4056D">
        <w:rPr>
          <w:b/>
          <w:bCs/>
          <w:i/>
          <w:iCs/>
          <w:sz w:val="28"/>
          <w:szCs w:val="28"/>
        </w:rPr>
        <w:t>Onsdag</w:t>
      </w:r>
    </w:p>
    <w:p w14:paraId="7B763200" w14:textId="77777777" w:rsidR="00C239BC" w:rsidRDefault="00C239BC" w:rsidP="00C239BC">
      <w:r>
        <w:t xml:space="preserve">I dag har jeg fått blitt litt mer kjent med </w:t>
      </w:r>
      <w:proofErr w:type="spellStart"/>
      <w:r>
        <w:t>Hyper</w:t>
      </w:r>
      <w:proofErr w:type="spellEnd"/>
      <w:r>
        <w:t>-V og vi fikk en liten forelesning av Shazia om Windows Server 2022 oppsett og hvordan man skal velge de forskjellige innstillingene for å skape en. Videre endret vi noen innstillinger inne på selve maskin (virtuelle), vi satt riktig navn, tidssone. Shazia sa at vi måtte minne hun på at Windows-en var uten produktnøkkel, så den varer bare i tretti dager.</w:t>
      </w:r>
    </w:p>
    <w:p w14:paraId="00692F60" w14:textId="77777777" w:rsidR="00C239BC" w:rsidRDefault="00C239BC" w:rsidP="00C239BC"/>
    <w:p w14:paraId="5E4B35A3" w14:textId="77777777" w:rsidR="00C239BC" w:rsidRDefault="00C239BC" w:rsidP="00C239BC">
      <w:pPr>
        <w:rPr>
          <w:b/>
          <w:bCs/>
          <w:i/>
          <w:iCs/>
          <w:sz w:val="28"/>
          <w:szCs w:val="28"/>
        </w:rPr>
      </w:pPr>
      <w:r>
        <w:rPr>
          <w:b/>
          <w:bCs/>
          <w:i/>
          <w:iCs/>
          <w:sz w:val="28"/>
          <w:szCs w:val="28"/>
        </w:rPr>
        <w:t>Torsdag</w:t>
      </w:r>
    </w:p>
    <w:p w14:paraId="06559E2A" w14:textId="77777777" w:rsidR="00C239BC" w:rsidRDefault="00C239BC" w:rsidP="00C239BC">
      <w:r>
        <w:t xml:space="preserve">Jeg har lagd en virtuell klient-maskin med Windows 10 på. Jeg valgte versjonen Windows 10 </w:t>
      </w:r>
      <w:proofErr w:type="spellStart"/>
      <w:r>
        <w:t>Education</w:t>
      </w:r>
      <w:proofErr w:type="spellEnd"/>
      <w:r>
        <w:t xml:space="preserve"> Pro, siden den passet best, for jeg trenger ikke alle funksjonene. Jeg startet deretter begge maskinene opp og forsøkte å koble dem sammen i et LAN, noe som gikk helt fint.</w:t>
      </w:r>
    </w:p>
    <w:p w14:paraId="1DA15AFF" w14:textId="77777777" w:rsidR="00C239BC" w:rsidRDefault="00C239BC" w:rsidP="00C239BC"/>
    <w:p w14:paraId="522CA2C8" w14:textId="77777777" w:rsidR="00C239BC" w:rsidRDefault="00C239BC" w:rsidP="00C239BC">
      <w:pPr>
        <w:rPr>
          <w:b/>
          <w:bCs/>
          <w:i/>
          <w:iCs/>
          <w:sz w:val="32"/>
          <w:szCs w:val="32"/>
        </w:rPr>
      </w:pPr>
      <w:r w:rsidRPr="00351C87">
        <w:rPr>
          <w:b/>
          <w:bCs/>
          <w:i/>
          <w:iCs/>
          <w:sz w:val="32"/>
          <w:szCs w:val="32"/>
        </w:rPr>
        <w:t>Uke 11</w:t>
      </w:r>
    </w:p>
    <w:tbl>
      <w:tblPr>
        <w:tblStyle w:val="Tabellrutenett"/>
        <w:tblW w:w="0" w:type="auto"/>
        <w:tblLook w:val="04A0" w:firstRow="1" w:lastRow="0" w:firstColumn="1" w:lastColumn="0" w:noHBand="0" w:noVBand="1"/>
      </w:tblPr>
      <w:tblGrid>
        <w:gridCol w:w="1803"/>
        <w:gridCol w:w="1803"/>
        <w:gridCol w:w="1803"/>
        <w:gridCol w:w="1803"/>
        <w:gridCol w:w="1804"/>
      </w:tblGrid>
      <w:tr w:rsidR="00C239BC" w14:paraId="724DA4D2" w14:textId="77777777" w:rsidTr="00ED0E37">
        <w:tc>
          <w:tcPr>
            <w:tcW w:w="1803" w:type="dxa"/>
          </w:tcPr>
          <w:p w14:paraId="156DAAB3" w14:textId="77777777" w:rsidR="00C239BC" w:rsidRDefault="00C239BC" w:rsidP="00ED0E37">
            <w:pPr>
              <w:rPr>
                <w:b/>
                <w:bCs/>
              </w:rPr>
            </w:pPr>
            <w:r>
              <w:rPr>
                <w:b/>
                <w:bCs/>
              </w:rPr>
              <w:t>Mandag</w:t>
            </w:r>
          </w:p>
        </w:tc>
        <w:tc>
          <w:tcPr>
            <w:tcW w:w="1803" w:type="dxa"/>
          </w:tcPr>
          <w:p w14:paraId="2B3A58EA" w14:textId="77777777" w:rsidR="00C239BC" w:rsidRDefault="00C239BC" w:rsidP="00ED0E37">
            <w:pPr>
              <w:rPr>
                <w:b/>
                <w:bCs/>
              </w:rPr>
            </w:pPr>
            <w:r>
              <w:rPr>
                <w:b/>
                <w:bCs/>
              </w:rPr>
              <w:t>Tirsdag</w:t>
            </w:r>
          </w:p>
        </w:tc>
        <w:tc>
          <w:tcPr>
            <w:tcW w:w="1803" w:type="dxa"/>
          </w:tcPr>
          <w:p w14:paraId="7871D236" w14:textId="77777777" w:rsidR="00C239BC" w:rsidRDefault="00C239BC" w:rsidP="00ED0E37">
            <w:pPr>
              <w:rPr>
                <w:b/>
                <w:bCs/>
              </w:rPr>
            </w:pPr>
            <w:r>
              <w:rPr>
                <w:b/>
                <w:bCs/>
              </w:rPr>
              <w:t>Onsdag</w:t>
            </w:r>
          </w:p>
        </w:tc>
        <w:tc>
          <w:tcPr>
            <w:tcW w:w="1803" w:type="dxa"/>
          </w:tcPr>
          <w:p w14:paraId="419A4D37" w14:textId="77777777" w:rsidR="00C239BC" w:rsidRDefault="00C239BC" w:rsidP="00ED0E37">
            <w:pPr>
              <w:rPr>
                <w:b/>
                <w:bCs/>
              </w:rPr>
            </w:pPr>
            <w:r>
              <w:rPr>
                <w:b/>
                <w:bCs/>
              </w:rPr>
              <w:t>Torsdag</w:t>
            </w:r>
          </w:p>
        </w:tc>
        <w:tc>
          <w:tcPr>
            <w:tcW w:w="1804" w:type="dxa"/>
          </w:tcPr>
          <w:p w14:paraId="57910A86" w14:textId="77777777" w:rsidR="00C239BC" w:rsidRDefault="00C239BC" w:rsidP="00ED0E37">
            <w:pPr>
              <w:rPr>
                <w:b/>
                <w:bCs/>
              </w:rPr>
            </w:pPr>
            <w:r>
              <w:rPr>
                <w:b/>
                <w:bCs/>
              </w:rPr>
              <w:t>Fredag</w:t>
            </w:r>
          </w:p>
        </w:tc>
      </w:tr>
      <w:tr w:rsidR="00C239BC" w14:paraId="3F3C9BA5" w14:textId="77777777" w:rsidTr="00ED0E37">
        <w:tc>
          <w:tcPr>
            <w:tcW w:w="1803" w:type="dxa"/>
          </w:tcPr>
          <w:p w14:paraId="27B90CF1" w14:textId="77777777" w:rsidR="00C239BC" w:rsidRPr="00180735" w:rsidRDefault="00C239BC" w:rsidP="00ED0E37">
            <w:r>
              <w:t>Sette opp fjerntilgang</w:t>
            </w:r>
          </w:p>
        </w:tc>
        <w:tc>
          <w:tcPr>
            <w:tcW w:w="1803" w:type="dxa"/>
          </w:tcPr>
          <w:p w14:paraId="01324EC0" w14:textId="77777777" w:rsidR="00C239BC" w:rsidRPr="00F84B53" w:rsidRDefault="00C239BC" w:rsidP="00ED0E37"/>
        </w:tc>
        <w:tc>
          <w:tcPr>
            <w:tcW w:w="1803" w:type="dxa"/>
          </w:tcPr>
          <w:p w14:paraId="0203BD06" w14:textId="77777777" w:rsidR="00C239BC" w:rsidRPr="00F84B53" w:rsidRDefault="00C239BC" w:rsidP="00ED0E37">
            <w:r>
              <w:t>Lære mer om AD</w:t>
            </w:r>
          </w:p>
        </w:tc>
        <w:tc>
          <w:tcPr>
            <w:tcW w:w="1803" w:type="dxa"/>
          </w:tcPr>
          <w:p w14:paraId="6477352B" w14:textId="77777777" w:rsidR="00C239BC" w:rsidRPr="00F84B53" w:rsidRDefault="00C239BC" w:rsidP="00ED0E37">
            <w:r>
              <w:t xml:space="preserve">GPO, AD, </w:t>
            </w:r>
            <w:proofErr w:type="spellStart"/>
            <w:r>
              <w:t>wallpaper</w:t>
            </w:r>
            <w:proofErr w:type="spellEnd"/>
            <w:r>
              <w:t xml:space="preserve"> på datamaskiner</w:t>
            </w:r>
          </w:p>
        </w:tc>
        <w:tc>
          <w:tcPr>
            <w:tcW w:w="1804" w:type="dxa"/>
          </w:tcPr>
          <w:p w14:paraId="4C3F9B7B" w14:textId="77777777" w:rsidR="00C239BC" w:rsidRDefault="00C239BC" w:rsidP="00ED0E37">
            <w:pPr>
              <w:rPr>
                <w:b/>
                <w:bCs/>
              </w:rPr>
            </w:pPr>
          </w:p>
        </w:tc>
      </w:tr>
    </w:tbl>
    <w:p w14:paraId="132BDA3E" w14:textId="77777777" w:rsidR="00C239BC" w:rsidRDefault="00C239BC" w:rsidP="00C239BC">
      <w:pPr>
        <w:rPr>
          <w:b/>
          <w:bCs/>
        </w:rPr>
      </w:pPr>
    </w:p>
    <w:p w14:paraId="14603313" w14:textId="77777777" w:rsidR="00C239BC" w:rsidRDefault="00C239BC" w:rsidP="00C239BC">
      <w:pPr>
        <w:rPr>
          <w:b/>
          <w:bCs/>
          <w:i/>
          <w:iCs/>
          <w:sz w:val="28"/>
          <w:szCs w:val="28"/>
        </w:rPr>
      </w:pPr>
      <w:r>
        <w:rPr>
          <w:b/>
          <w:bCs/>
          <w:i/>
          <w:iCs/>
          <w:sz w:val="28"/>
          <w:szCs w:val="28"/>
        </w:rPr>
        <w:t>Mandag</w:t>
      </w:r>
    </w:p>
    <w:p w14:paraId="49941C5F" w14:textId="77777777" w:rsidR="00C239BC" w:rsidRDefault="00C239BC" w:rsidP="00C239BC">
      <w:r>
        <w:lastRenderedPageBreak/>
        <w:t>Jeg fikk satt opp fungerende fjernstyring via LAN-et. Også fikk jeg lagt inn noe teknisk dokumentasjon. Fokuset var bra, og jeg føler jeg fikk gjort en god del på den tiden jeg fikk, og lærte litt mer om nettverk.</w:t>
      </w:r>
    </w:p>
    <w:p w14:paraId="52113264" w14:textId="77777777" w:rsidR="00C239BC" w:rsidRDefault="00C239BC" w:rsidP="00C239BC"/>
    <w:p w14:paraId="78C703E9" w14:textId="77777777" w:rsidR="00C239BC" w:rsidRDefault="00C239BC" w:rsidP="00C239BC">
      <w:r w:rsidRPr="3F104ECE">
        <w:rPr>
          <w:b/>
          <w:bCs/>
          <w:i/>
          <w:iCs/>
          <w:sz w:val="28"/>
          <w:szCs w:val="28"/>
        </w:rPr>
        <w:t>Onsdag</w:t>
      </w:r>
    </w:p>
    <w:p w14:paraId="05EDFCD5" w14:textId="77777777" w:rsidR="00C239BC" w:rsidRPr="00D20189" w:rsidRDefault="00C239BC" w:rsidP="00C239BC">
      <w:r>
        <w:t xml:space="preserve">I dag fikk jeg laget et nettverkskart, og organisasjonskart, for oversikt. Jeg måtte også derfor lage en avdeling i organisasjonen kalt Medier, og en gruppe under det kalt </w:t>
      </w:r>
      <w:proofErr w:type="spellStart"/>
      <w:r>
        <w:t>MedierAnsatte</w:t>
      </w:r>
      <w:proofErr w:type="spellEnd"/>
      <w:r>
        <w:t xml:space="preserve">, der den første brukeren ble laget, Arne Nilsen. Jeg gjorde win10klient en del av domenet og logget inn som </w:t>
      </w:r>
      <w:proofErr w:type="spellStart"/>
      <w:r>
        <w:t>arnenilsen</w:t>
      </w:r>
      <w:proofErr w:type="spellEnd"/>
      <w:r>
        <w:t xml:space="preserve"> med passordet Sommer123. Nå er det endelig mulig å lage mange brukere, en simulert organisasjon, som jeg kan styre med ting som Group Policy.</w:t>
      </w:r>
    </w:p>
    <w:p w14:paraId="16091C2C" w14:textId="77777777" w:rsidR="00C239BC" w:rsidRDefault="00C239BC" w:rsidP="00C239BC"/>
    <w:p w14:paraId="768A7E93" w14:textId="77777777" w:rsidR="00C239BC" w:rsidRDefault="00C239BC" w:rsidP="00C239BC">
      <w:pPr>
        <w:rPr>
          <w:b/>
          <w:bCs/>
          <w:i/>
          <w:iCs/>
          <w:sz w:val="28"/>
          <w:szCs w:val="28"/>
        </w:rPr>
      </w:pPr>
      <w:r w:rsidRPr="3F104ECE">
        <w:rPr>
          <w:b/>
          <w:bCs/>
          <w:i/>
          <w:iCs/>
          <w:sz w:val="28"/>
          <w:szCs w:val="28"/>
        </w:rPr>
        <w:t>Torsdag</w:t>
      </w:r>
    </w:p>
    <w:p w14:paraId="3A26CF41" w14:textId="77777777" w:rsidR="00C239BC" w:rsidRDefault="00C239BC" w:rsidP="00C239BC">
      <w:r w:rsidRPr="3F104ECE">
        <w:t xml:space="preserve">På torsdag greide jeg å lære litt om GPO og hvordan man setter Group Policy, som jeg skal bruke til å sette bakgrunn på alle medlemmer i medie-ansatte-avdelingen. Jeg ble ferdig med dette, bare at jeg ikke fikk testet om det funket. </w:t>
      </w:r>
    </w:p>
    <w:p w14:paraId="7DE9C235" w14:textId="77777777" w:rsidR="00C239BC" w:rsidRDefault="00C239BC" w:rsidP="00C239BC">
      <w:r w:rsidRPr="3F104ECE">
        <w:t xml:space="preserve">Det ble også endringer i nettverksoppsettet, som betyr at jeg må oppdatere kartet, siden jeg byttet fra </w:t>
      </w:r>
      <w:proofErr w:type="spellStart"/>
      <w:r w:rsidRPr="3F104ECE">
        <w:t>switch</w:t>
      </w:r>
      <w:proofErr w:type="spellEnd"/>
      <w:r w:rsidRPr="3F104ECE">
        <w:t xml:space="preserve"> til ruter, slik at jeg kan koble Laptop-en til enkelt, uten å trenge kabel.</w:t>
      </w:r>
    </w:p>
    <w:p w14:paraId="0BCC640B" w14:textId="77777777" w:rsidR="00C239BC" w:rsidRDefault="00C239BC" w:rsidP="00C239BC">
      <w:r w:rsidRPr="3F104ECE">
        <w:t>Arbeidsinnsatsen i dag var god, selv om jeg føler jeg kunne gjort litt mer. Jeg føler ikke helt på tidspresset, selv om det er en ting å tenke på.</w:t>
      </w:r>
    </w:p>
    <w:p w14:paraId="3B26A5FB" w14:textId="77777777" w:rsidR="00C239BC" w:rsidRDefault="00C239BC" w:rsidP="00C239BC">
      <w:r w:rsidRPr="386F74E0">
        <w:t>Neste gang vil jeg teste Group Policy og oppdatere nettverkskart og organisasjonskart, slik at de stemmer med virkeligheten.</w:t>
      </w:r>
    </w:p>
    <w:p w14:paraId="54BA598F" w14:textId="77777777" w:rsidR="00C239BC" w:rsidRDefault="00C239BC" w:rsidP="00C239BC"/>
    <w:p w14:paraId="0C0AB8D1" w14:textId="77777777" w:rsidR="00C239BC" w:rsidRDefault="00C239BC" w:rsidP="00C239BC">
      <w:pPr>
        <w:rPr>
          <w:b/>
          <w:bCs/>
          <w:i/>
          <w:iCs/>
          <w:sz w:val="32"/>
          <w:szCs w:val="32"/>
        </w:rPr>
      </w:pPr>
      <w:r w:rsidRPr="386F74E0">
        <w:rPr>
          <w:b/>
          <w:bCs/>
          <w:i/>
          <w:iCs/>
          <w:sz w:val="32"/>
          <w:szCs w:val="32"/>
        </w:rPr>
        <w:t>Uke 17</w:t>
      </w:r>
    </w:p>
    <w:tbl>
      <w:tblPr>
        <w:tblStyle w:val="Tabellrutenett"/>
        <w:tblW w:w="0" w:type="auto"/>
        <w:tblLook w:val="04A0" w:firstRow="1" w:lastRow="0" w:firstColumn="1" w:lastColumn="0" w:noHBand="0" w:noVBand="1"/>
      </w:tblPr>
      <w:tblGrid>
        <w:gridCol w:w="1803"/>
        <w:gridCol w:w="1803"/>
        <w:gridCol w:w="1803"/>
        <w:gridCol w:w="1803"/>
        <w:gridCol w:w="1803"/>
      </w:tblGrid>
      <w:tr w:rsidR="00C239BC" w14:paraId="358331BD" w14:textId="77777777" w:rsidTr="00ED0E37">
        <w:trPr>
          <w:trHeight w:val="300"/>
        </w:trPr>
        <w:tc>
          <w:tcPr>
            <w:tcW w:w="1803" w:type="dxa"/>
          </w:tcPr>
          <w:p w14:paraId="1260D2B1" w14:textId="77777777" w:rsidR="00C239BC" w:rsidRDefault="00C239BC" w:rsidP="00ED0E37">
            <w:pPr>
              <w:rPr>
                <w:b/>
                <w:bCs/>
              </w:rPr>
            </w:pPr>
            <w:r w:rsidRPr="386F74E0">
              <w:rPr>
                <w:b/>
                <w:bCs/>
              </w:rPr>
              <w:t>Mandag</w:t>
            </w:r>
          </w:p>
        </w:tc>
        <w:tc>
          <w:tcPr>
            <w:tcW w:w="1803" w:type="dxa"/>
          </w:tcPr>
          <w:p w14:paraId="277F7C96" w14:textId="77777777" w:rsidR="00C239BC" w:rsidRDefault="00C239BC" w:rsidP="00ED0E37">
            <w:pPr>
              <w:rPr>
                <w:b/>
                <w:bCs/>
              </w:rPr>
            </w:pPr>
            <w:r w:rsidRPr="386F74E0">
              <w:rPr>
                <w:b/>
                <w:bCs/>
              </w:rPr>
              <w:t>Tirsdag</w:t>
            </w:r>
          </w:p>
        </w:tc>
        <w:tc>
          <w:tcPr>
            <w:tcW w:w="1803" w:type="dxa"/>
          </w:tcPr>
          <w:p w14:paraId="60DB4761" w14:textId="77777777" w:rsidR="00C239BC" w:rsidRDefault="00C239BC" w:rsidP="00ED0E37">
            <w:pPr>
              <w:rPr>
                <w:b/>
                <w:bCs/>
              </w:rPr>
            </w:pPr>
            <w:r w:rsidRPr="386F74E0">
              <w:rPr>
                <w:b/>
                <w:bCs/>
              </w:rPr>
              <w:t>Onsdag</w:t>
            </w:r>
          </w:p>
        </w:tc>
        <w:tc>
          <w:tcPr>
            <w:tcW w:w="1803" w:type="dxa"/>
          </w:tcPr>
          <w:p w14:paraId="574E399D" w14:textId="77777777" w:rsidR="00C239BC" w:rsidRDefault="00C239BC" w:rsidP="00ED0E37">
            <w:pPr>
              <w:rPr>
                <w:b/>
                <w:bCs/>
              </w:rPr>
            </w:pPr>
            <w:r w:rsidRPr="386F74E0">
              <w:rPr>
                <w:b/>
                <w:bCs/>
              </w:rPr>
              <w:t>Torsdag</w:t>
            </w:r>
          </w:p>
        </w:tc>
        <w:tc>
          <w:tcPr>
            <w:tcW w:w="1803" w:type="dxa"/>
          </w:tcPr>
          <w:p w14:paraId="6F053305" w14:textId="77777777" w:rsidR="00C239BC" w:rsidRDefault="00C239BC" w:rsidP="00ED0E37">
            <w:pPr>
              <w:rPr>
                <w:b/>
                <w:bCs/>
              </w:rPr>
            </w:pPr>
            <w:r w:rsidRPr="386F74E0">
              <w:rPr>
                <w:b/>
                <w:bCs/>
              </w:rPr>
              <w:t>Fredag</w:t>
            </w:r>
          </w:p>
        </w:tc>
      </w:tr>
      <w:tr w:rsidR="00C239BC" w14:paraId="50C2399E" w14:textId="77777777" w:rsidTr="00ED0E37">
        <w:trPr>
          <w:trHeight w:val="300"/>
        </w:trPr>
        <w:tc>
          <w:tcPr>
            <w:tcW w:w="1803" w:type="dxa"/>
          </w:tcPr>
          <w:p w14:paraId="0518014C" w14:textId="77777777" w:rsidR="00C239BC" w:rsidRDefault="00C239BC" w:rsidP="00ED0E37">
            <w:r>
              <w:t>-</w:t>
            </w:r>
          </w:p>
        </w:tc>
        <w:tc>
          <w:tcPr>
            <w:tcW w:w="1803" w:type="dxa"/>
          </w:tcPr>
          <w:p w14:paraId="04F667BA" w14:textId="77777777" w:rsidR="00C239BC" w:rsidRDefault="00C239BC" w:rsidP="00ED0E37">
            <w:r>
              <w:t>-</w:t>
            </w:r>
          </w:p>
        </w:tc>
        <w:tc>
          <w:tcPr>
            <w:tcW w:w="1803" w:type="dxa"/>
          </w:tcPr>
          <w:p w14:paraId="7BF5F700" w14:textId="77777777" w:rsidR="00C239BC" w:rsidRDefault="00C239BC" w:rsidP="00ED0E37">
            <w:r>
              <w:t>-Organisere</w:t>
            </w:r>
          </w:p>
          <w:p w14:paraId="2611B031" w14:textId="77777777" w:rsidR="00C239BC" w:rsidRDefault="00C239BC" w:rsidP="00ED0E37">
            <w:r>
              <w:t>-Friske opp</w:t>
            </w:r>
          </w:p>
        </w:tc>
        <w:tc>
          <w:tcPr>
            <w:tcW w:w="1803" w:type="dxa"/>
          </w:tcPr>
          <w:p w14:paraId="0FA0FE94" w14:textId="77777777" w:rsidR="00C239BC" w:rsidRDefault="00C239BC" w:rsidP="00ED0E37">
            <w:r w:rsidRPr="386F74E0">
              <w:t xml:space="preserve">-Få </w:t>
            </w:r>
            <w:proofErr w:type="spellStart"/>
            <w:r w:rsidRPr="386F74E0">
              <w:t>wallpaper</w:t>
            </w:r>
            <w:proofErr w:type="spellEnd"/>
            <w:r w:rsidRPr="386F74E0">
              <w:t>-policy til å fungere</w:t>
            </w:r>
          </w:p>
          <w:p w14:paraId="2E531EC7" w14:textId="77777777" w:rsidR="00C239BC" w:rsidRDefault="00C239BC" w:rsidP="00ED0E37">
            <w:r w:rsidRPr="386F74E0">
              <w:t xml:space="preserve">-Laste opp på </w:t>
            </w:r>
            <w:proofErr w:type="spellStart"/>
            <w:r w:rsidRPr="386F74E0">
              <w:t>Github</w:t>
            </w:r>
            <w:proofErr w:type="spellEnd"/>
          </w:p>
          <w:p w14:paraId="45D075CF" w14:textId="77777777" w:rsidR="00C239BC" w:rsidRDefault="00C239BC" w:rsidP="00ED0E37"/>
        </w:tc>
        <w:tc>
          <w:tcPr>
            <w:tcW w:w="1803" w:type="dxa"/>
          </w:tcPr>
          <w:p w14:paraId="694464E8" w14:textId="77777777" w:rsidR="00C239BC" w:rsidRDefault="00C239BC" w:rsidP="00ED0E37">
            <w:r>
              <w:t>-</w:t>
            </w:r>
          </w:p>
          <w:p w14:paraId="7FE008E5" w14:textId="77777777" w:rsidR="00C239BC" w:rsidRDefault="00C239BC" w:rsidP="00ED0E37">
            <w:r>
              <w:t>(Tur)</w:t>
            </w:r>
          </w:p>
        </w:tc>
      </w:tr>
    </w:tbl>
    <w:p w14:paraId="46294920" w14:textId="77777777" w:rsidR="00C239BC" w:rsidRPr="00351C87" w:rsidRDefault="00C239BC" w:rsidP="00C239BC">
      <w:pPr>
        <w:rPr>
          <w:b/>
          <w:bCs/>
          <w:i/>
          <w:iCs/>
          <w:sz w:val="32"/>
          <w:szCs w:val="32"/>
        </w:rPr>
      </w:pPr>
    </w:p>
    <w:p w14:paraId="38E72B97" w14:textId="77777777" w:rsidR="00C239BC" w:rsidRPr="00351C87" w:rsidRDefault="00C239BC" w:rsidP="00C239BC">
      <w:pPr>
        <w:rPr>
          <w:b/>
          <w:bCs/>
          <w:i/>
          <w:iCs/>
          <w:sz w:val="28"/>
          <w:szCs w:val="28"/>
        </w:rPr>
      </w:pPr>
      <w:r w:rsidRPr="386F74E0">
        <w:rPr>
          <w:b/>
          <w:bCs/>
          <w:i/>
          <w:iCs/>
          <w:sz w:val="28"/>
          <w:szCs w:val="28"/>
        </w:rPr>
        <w:t>Onsdag</w:t>
      </w:r>
    </w:p>
    <w:p w14:paraId="178006F7" w14:textId="77777777" w:rsidR="00C239BC" w:rsidRDefault="00C239BC" w:rsidP="00C239BC">
      <w:r w:rsidRPr="386F74E0">
        <w:t xml:space="preserve">På den dagen fikk jeg ikke gjort enormt mye, siden det har vært en stund siden jeg sist hadde fordypning og måtte friske opp og sette opp ting igjen, i tillegg hadde jeg et skjema å fylle. Det jeg fikk gjort var å få organisert dokumentasjonen i forskjellige mapper basert på bruk og </w:t>
      </w:r>
      <w:r w:rsidRPr="386F74E0">
        <w:lastRenderedPageBreak/>
        <w:t>f.eks. feilmeldinger. Jeg er ikke helt fornøyd med hva jeg fikk gjort i dag, men nå som jeg har kommet opp på føttene igjen, håper jeg det går raskere.</w:t>
      </w:r>
    </w:p>
    <w:p w14:paraId="2597F3AB" w14:textId="77777777" w:rsidR="00C239BC" w:rsidRDefault="00C239BC" w:rsidP="00C239BC"/>
    <w:p w14:paraId="516BBAF7" w14:textId="77777777" w:rsidR="00C239BC" w:rsidRDefault="00C239BC" w:rsidP="00C239BC">
      <w:pPr>
        <w:rPr>
          <w:b/>
          <w:bCs/>
          <w:i/>
          <w:iCs/>
          <w:sz w:val="28"/>
          <w:szCs w:val="28"/>
        </w:rPr>
      </w:pPr>
      <w:r w:rsidRPr="3F104ECE">
        <w:rPr>
          <w:b/>
          <w:bCs/>
          <w:i/>
          <w:iCs/>
          <w:sz w:val="28"/>
          <w:szCs w:val="28"/>
        </w:rPr>
        <w:t>Torsdag</w:t>
      </w:r>
    </w:p>
    <w:p w14:paraId="2CF07963" w14:textId="77777777" w:rsidR="00C239BC" w:rsidRPr="001C568F" w:rsidRDefault="00C239BC" w:rsidP="00C239BC">
      <w:r>
        <w:t>I dag fikk jeg testet at bakgrunnsbilde-policyen fungerer. Jeg la også til to ekstra avdelinger, nyheter og utvikling, hvor jeg prøvde å få til en policy for å hindre bruk av kontrollpanelet, noe jeg ikke har testet helt enda fordi jeg ikke rakk det. Jeg må si meg en del mer fornøyd med det jeg gjorde i dag, for jeg føler jeg fikk til noe.</w:t>
      </w:r>
    </w:p>
    <w:p w14:paraId="5333BEAA" w14:textId="77777777" w:rsidR="004920FA" w:rsidRDefault="004920FA" w:rsidP="00C239BC"/>
    <w:p w14:paraId="7028A12F" w14:textId="3949183B" w:rsidR="004920FA" w:rsidRDefault="004920FA" w:rsidP="00C239BC">
      <w:pPr>
        <w:rPr>
          <w:b/>
          <w:bCs/>
          <w:i/>
          <w:iCs/>
          <w:sz w:val="32"/>
          <w:szCs w:val="32"/>
        </w:rPr>
      </w:pPr>
      <w:r w:rsidRPr="386F74E0">
        <w:rPr>
          <w:b/>
          <w:bCs/>
          <w:i/>
          <w:iCs/>
          <w:sz w:val="32"/>
          <w:szCs w:val="32"/>
        </w:rPr>
        <w:t>Uke 1</w:t>
      </w:r>
      <w:r>
        <w:rPr>
          <w:b/>
          <w:bCs/>
          <w:i/>
          <w:iCs/>
          <w:sz w:val="32"/>
          <w:szCs w:val="32"/>
        </w:rPr>
        <w:t>8</w:t>
      </w:r>
    </w:p>
    <w:p w14:paraId="467C0888" w14:textId="77777777" w:rsidR="004920FA" w:rsidRDefault="004920FA" w:rsidP="004920FA">
      <w:pPr>
        <w:rPr>
          <w:b/>
          <w:bCs/>
          <w:i/>
          <w:iCs/>
          <w:sz w:val="28"/>
          <w:szCs w:val="28"/>
        </w:rPr>
      </w:pPr>
      <w:r>
        <w:rPr>
          <w:b/>
          <w:bCs/>
          <w:i/>
          <w:iCs/>
          <w:sz w:val="28"/>
          <w:szCs w:val="28"/>
        </w:rPr>
        <w:t>Mandag</w:t>
      </w:r>
    </w:p>
    <w:p w14:paraId="02633F3A" w14:textId="66119A84" w:rsidR="004920FA" w:rsidRDefault="004920FA" w:rsidP="00C239BC">
      <w:r>
        <w:t>I dag var det ikke så mye tid til å gjøre ting, men jeg fikk testet en ny GPO og konfigurert ruteren. Den nye GPO-en gjør slik at kontrollpanelet blir stengt for brukere under journalister OU-en. Ruterens passord og navn endret jeg, samt nettverksnavn og passord der.</w:t>
      </w:r>
    </w:p>
    <w:p w14:paraId="48503834" w14:textId="77777777" w:rsidR="00841A59" w:rsidRDefault="00841A59" w:rsidP="00C239BC"/>
    <w:p w14:paraId="4DE4B977" w14:textId="10C15992" w:rsidR="00841A59" w:rsidRDefault="00841A59" w:rsidP="00841A59">
      <w:pPr>
        <w:rPr>
          <w:b/>
          <w:bCs/>
          <w:i/>
          <w:iCs/>
          <w:sz w:val="36"/>
          <w:szCs w:val="36"/>
        </w:rPr>
      </w:pPr>
      <w:r w:rsidRPr="386F74E0">
        <w:rPr>
          <w:b/>
          <w:bCs/>
          <w:i/>
          <w:iCs/>
          <w:sz w:val="32"/>
          <w:szCs w:val="32"/>
        </w:rPr>
        <w:t>Uke 1</w:t>
      </w:r>
      <w:r>
        <w:rPr>
          <w:b/>
          <w:bCs/>
          <w:i/>
          <w:iCs/>
          <w:sz w:val="32"/>
          <w:szCs w:val="32"/>
        </w:rPr>
        <w:t>9</w:t>
      </w:r>
    </w:p>
    <w:p w14:paraId="7364D78D" w14:textId="25843B4C" w:rsidR="00841A59" w:rsidRDefault="00841A59" w:rsidP="00841A59">
      <w:pPr>
        <w:rPr>
          <w:b/>
          <w:bCs/>
          <w:i/>
          <w:iCs/>
          <w:sz w:val="28"/>
          <w:szCs w:val="28"/>
        </w:rPr>
      </w:pPr>
      <w:r>
        <w:rPr>
          <w:b/>
          <w:bCs/>
          <w:i/>
          <w:iCs/>
          <w:sz w:val="28"/>
          <w:szCs w:val="28"/>
        </w:rPr>
        <w:t>Mandag</w:t>
      </w:r>
    </w:p>
    <w:p w14:paraId="22B807D8" w14:textId="7DA52D79" w:rsidR="00841A59" w:rsidRPr="00841A59" w:rsidRDefault="00841A59" w:rsidP="00841A59">
      <w:r>
        <w:t>I dag fikk jeg dessverre ikke gjort så mye. Dette er grunnet at jeg fikk noen tekniske problemer</w:t>
      </w:r>
      <w:r w:rsidR="00494921">
        <w:t xml:space="preserve"> med </w:t>
      </w:r>
      <w:proofErr w:type="spellStart"/>
      <w:r w:rsidR="00494921">
        <w:t>ip</w:t>
      </w:r>
      <w:proofErr w:type="spellEnd"/>
      <w:r w:rsidR="00494921">
        <w:t xml:space="preserve">-adressen til host-pc-en med de virtuelle maskinene. Det som skjedde var at </w:t>
      </w:r>
      <w:proofErr w:type="spellStart"/>
      <w:r w:rsidR="00494921">
        <w:t>remote</w:t>
      </w:r>
      <w:proofErr w:type="spellEnd"/>
      <w:r w:rsidR="00494921">
        <w:t xml:space="preserve"> </w:t>
      </w:r>
      <w:proofErr w:type="spellStart"/>
      <w:r w:rsidR="00494921">
        <w:t>connection</w:t>
      </w:r>
      <w:proofErr w:type="spellEnd"/>
      <w:r w:rsidR="00494921">
        <w:t xml:space="preserve"> til maskinen funket ikke, og jeg fant ut at det skjedde fordi den ikke hadde en statisk </w:t>
      </w:r>
      <w:proofErr w:type="spellStart"/>
      <w:r w:rsidR="00494921">
        <w:t>ip</w:t>
      </w:r>
      <w:proofErr w:type="spellEnd"/>
      <w:r w:rsidR="00494921">
        <w:t xml:space="preserve">-adresse og endret seg fra 192.168.0.100 til 192.168.0.101. Derfor fikk jeg lyst til å endre den til statisk. For å gjøre det gikk jeg inn via fysisk kobling og endret adressen. På samme tidspunkt fant jeg ut at </w:t>
      </w:r>
      <w:r w:rsidR="00EB6FE2">
        <w:t xml:space="preserve">siden jeg ville endre adressen en som var under 172.18.0-subnettet, måtte jeg også endre DHCP-innstillingene i ruteren. Der oppsto det et problem som ble fikset av å først endre ruterens adresse og deretter </w:t>
      </w:r>
      <w:proofErr w:type="spellStart"/>
      <w:r w:rsidR="00EB6FE2">
        <w:t>gateway</w:t>
      </w:r>
      <w:proofErr w:type="spellEnd"/>
      <w:r w:rsidR="00EB6FE2">
        <w:t>. Det var en lærerik dag, men jeg føler ikke det ble gjort enormt mye.</w:t>
      </w:r>
    </w:p>
    <w:p w14:paraId="4A0C86D7" w14:textId="77777777" w:rsidR="00841A59" w:rsidRDefault="00841A59" w:rsidP="00C239BC"/>
    <w:p w14:paraId="2C8904BE" w14:textId="0B1BDF86" w:rsidR="00E66360" w:rsidRDefault="00E66360" w:rsidP="00C239BC">
      <w:pPr>
        <w:rPr>
          <w:b/>
          <w:bCs/>
          <w:i/>
          <w:iCs/>
          <w:sz w:val="28"/>
          <w:szCs w:val="28"/>
        </w:rPr>
      </w:pPr>
      <w:r>
        <w:rPr>
          <w:b/>
          <w:bCs/>
          <w:i/>
          <w:iCs/>
          <w:sz w:val="28"/>
          <w:szCs w:val="28"/>
        </w:rPr>
        <w:t>Fredag</w:t>
      </w:r>
    </w:p>
    <w:p w14:paraId="79B326AC" w14:textId="3985E47D" w:rsidR="00E85031" w:rsidRDefault="00EF2E1C" w:rsidP="00C239BC">
      <w:r>
        <w:t>Denne dagen brukte jeg over halvparten av tiden på portefølje</w:t>
      </w:r>
      <w:r w:rsidR="00552344">
        <w:t xml:space="preserve">, men angående fordypning klarte jeg </w:t>
      </w:r>
      <w:r w:rsidR="00695FB4">
        <w:t xml:space="preserve">å sette opp en god konfigurasjon til nettverket. Det første jeg gjorde var å gjøre slik at </w:t>
      </w:r>
      <w:r w:rsidR="009A3250">
        <w:t xml:space="preserve">DHCP-rangen ble </w:t>
      </w:r>
      <w:r w:rsidR="00B764A0">
        <w:t xml:space="preserve">176.18.0.101-176.18.0.199 siden </w:t>
      </w:r>
      <w:r w:rsidR="00BD2EB6">
        <w:t>de statiske adressene</w:t>
      </w:r>
      <w:r w:rsidR="00C367FB">
        <w:t xml:space="preserve"> på VM-ene egentlig var 176 i den første oktetten og ikke 172</w:t>
      </w:r>
      <w:r w:rsidR="004C4760">
        <w:t xml:space="preserve">. </w:t>
      </w:r>
      <w:r>
        <w:t xml:space="preserve"> </w:t>
      </w:r>
      <w:r w:rsidR="00BD2EB6">
        <w:t xml:space="preserve">Med det kom jo også at ruteradressen og </w:t>
      </w:r>
      <w:proofErr w:type="spellStart"/>
      <w:r w:rsidR="00BD2EB6">
        <w:t>gateway</w:t>
      </w:r>
      <w:proofErr w:type="spellEnd"/>
      <w:r w:rsidR="00BD2EB6">
        <w:t xml:space="preserve">-adressen ble endret til å starte med 176. Det andre jeg gjorde var å </w:t>
      </w:r>
      <w:r w:rsidR="007D1C9E">
        <w:t xml:space="preserve">reservere de statiske </w:t>
      </w:r>
      <w:proofErr w:type="spellStart"/>
      <w:r w:rsidR="007D1C9E">
        <w:t>ip</w:t>
      </w:r>
      <w:proofErr w:type="spellEnd"/>
      <w:r w:rsidR="007D1C9E">
        <w:t>-adressene</w:t>
      </w:r>
      <w:r w:rsidR="00E42E58">
        <w:t xml:space="preserve">, hvor jeg måtte oppgi en MAC-adresse i tillegg til hvilken </w:t>
      </w:r>
      <w:proofErr w:type="spellStart"/>
      <w:r w:rsidR="00E42E58">
        <w:t>ip</w:t>
      </w:r>
      <w:proofErr w:type="spellEnd"/>
      <w:r w:rsidR="00E42E58">
        <w:t>-adresse det gjaldt.</w:t>
      </w:r>
      <w:r w:rsidR="002F4507">
        <w:t xml:space="preserve"> Det siste som ble gjort var å sette riktig DNS-server, siden jeg vil at min virtuelle </w:t>
      </w:r>
      <w:r w:rsidR="002F4507">
        <w:lastRenderedPageBreak/>
        <w:t xml:space="preserve">Windows Server 2022 skal være </w:t>
      </w:r>
      <w:r w:rsidR="003E41FF">
        <w:t xml:space="preserve">nettverkets DNS-server og ikke ruteren. Derfor satt jeg den under DHCP-tabben enkelt og greit til </w:t>
      </w:r>
      <w:r w:rsidR="00B00808">
        <w:t xml:space="preserve">176.18.0.100, som er den statiske adressen til serveren. </w:t>
      </w:r>
      <w:r w:rsidR="00982449">
        <w:t xml:space="preserve">Det er også derfor DHCP-rangen </w:t>
      </w:r>
      <w:r w:rsidR="00E85031">
        <w:t xml:space="preserve">nå </w:t>
      </w:r>
      <w:r w:rsidR="00982449">
        <w:t>starter på 176.18.0.101 istedenfor</w:t>
      </w:r>
      <w:r w:rsidR="00E85031">
        <w:t xml:space="preserve"> den som slutter med 100. </w:t>
      </w:r>
    </w:p>
    <w:p w14:paraId="4574EA2C" w14:textId="20D2E727" w:rsidR="00E85031" w:rsidRDefault="00E85031" w:rsidP="00C239BC">
      <w:r>
        <w:t xml:space="preserve">Jeg lærte mye nytt i dag og fikk fikset problemer jeg hadde som hindret meg fra å komme videre, så jeg er mye mer motivert for å jobbe med fordypningen de to siste ukene fremover. Neste gang vil jeg få til en </w:t>
      </w:r>
      <w:proofErr w:type="spellStart"/>
      <w:r>
        <w:t>remote</w:t>
      </w:r>
      <w:proofErr w:type="spellEnd"/>
      <w:r>
        <w:t xml:space="preserve"> </w:t>
      </w:r>
      <w:proofErr w:type="spellStart"/>
      <w:r>
        <w:t>connection</w:t>
      </w:r>
      <w:proofErr w:type="spellEnd"/>
      <w:r>
        <w:t xml:space="preserve"> igjen sånn at jeg slipper å bruke unødvendige</w:t>
      </w:r>
      <w:r w:rsidR="00DD001D">
        <w:t xml:space="preserve"> med </w:t>
      </w:r>
      <w:r>
        <w:t>kabler og plass</w:t>
      </w:r>
      <w:r w:rsidR="00DD001D">
        <w:t xml:space="preserve">, i tillegg vil jeg </w:t>
      </w:r>
      <w:r w:rsidR="00B63308">
        <w:t xml:space="preserve">legge til alle adresser som er statiske, ikke bare den ene jeg har lagt til frem til nå, </w:t>
      </w:r>
      <w:r w:rsidR="00F15AE1">
        <w:t xml:space="preserve">og </w:t>
      </w:r>
      <w:r w:rsidR="007F3A4D">
        <w:t>mer.</w:t>
      </w:r>
    </w:p>
    <w:p w14:paraId="6FE0F055" w14:textId="77777777" w:rsidR="003027BC" w:rsidRDefault="003027BC" w:rsidP="00C239BC"/>
    <w:p w14:paraId="504B37B6" w14:textId="0536ECE0" w:rsidR="00930B82" w:rsidRPr="003B0B3F" w:rsidRDefault="00140CCA" w:rsidP="00C239BC">
      <w:pPr>
        <w:rPr>
          <w:b/>
          <w:bCs/>
        </w:rPr>
      </w:pPr>
      <w:r w:rsidRPr="003B0B3F">
        <w:rPr>
          <w:b/>
          <w:bCs/>
        </w:rPr>
        <w:t>OBS! du finner videre logg i portefølje-mappen. Der er det en portefølje x fordypningslogg</w:t>
      </w:r>
      <w:r w:rsidR="00E31FA0" w:rsidRPr="003B0B3F">
        <w:rPr>
          <w:b/>
          <w:bCs/>
        </w:rPr>
        <w:t>.</w:t>
      </w:r>
      <w:r w:rsidR="00883DA8" w:rsidRPr="003B0B3F">
        <w:rPr>
          <w:b/>
          <w:bCs/>
        </w:rPr>
        <w:t xml:space="preserve"> </w:t>
      </w:r>
    </w:p>
    <w:sectPr w:rsidR="00930B82" w:rsidRPr="003B0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Abp5kvhd5Hfo5j" int2:id="ejKKXqc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2EF0F"/>
    <w:multiLevelType w:val="hybridMultilevel"/>
    <w:tmpl w:val="D1E8292E"/>
    <w:lvl w:ilvl="0" w:tplc="19C865FA">
      <w:start w:val="1"/>
      <w:numFmt w:val="bullet"/>
      <w:lvlText w:val="-"/>
      <w:lvlJc w:val="left"/>
      <w:pPr>
        <w:ind w:left="720" w:hanging="360"/>
      </w:pPr>
      <w:rPr>
        <w:rFonts w:ascii="Aptos" w:hAnsi="Aptos" w:hint="default"/>
      </w:rPr>
    </w:lvl>
    <w:lvl w:ilvl="1" w:tplc="AB5EDF2C">
      <w:start w:val="1"/>
      <w:numFmt w:val="bullet"/>
      <w:lvlText w:val="o"/>
      <w:lvlJc w:val="left"/>
      <w:pPr>
        <w:ind w:left="1440" w:hanging="360"/>
      </w:pPr>
      <w:rPr>
        <w:rFonts w:ascii="Courier New" w:hAnsi="Courier New" w:hint="default"/>
      </w:rPr>
    </w:lvl>
    <w:lvl w:ilvl="2" w:tplc="37C6EF00">
      <w:start w:val="1"/>
      <w:numFmt w:val="bullet"/>
      <w:lvlText w:val=""/>
      <w:lvlJc w:val="left"/>
      <w:pPr>
        <w:ind w:left="2160" w:hanging="360"/>
      </w:pPr>
      <w:rPr>
        <w:rFonts w:ascii="Wingdings" w:hAnsi="Wingdings" w:hint="default"/>
      </w:rPr>
    </w:lvl>
    <w:lvl w:ilvl="3" w:tplc="83EEC8EA">
      <w:start w:val="1"/>
      <w:numFmt w:val="bullet"/>
      <w:lvlText w:val=""/>
      <w:lvlJc w:val="left"/>
      <w:pPr>
        <w:ind w:left="2880" w:hanging="360"/>
      </w:pPr>
      <w:rPr>
        <w:rFonts w:ascii="Symbol" w:hAnsi="Symbol" w:hint="default"/>
      </w:rPr>
    </w:lvl>
    <w:lvl w:ilvl="4" w:tplc="539AC296">
      <w:start w:val="1"/>
      <w:numFmt w:val="bullet"/>
      <w:lvlText w:val="o"/>
      <w:lvlJc w:val="left"/>
      <w:pPr>
        <w:ind w:left="3600" w:hanging="360"/>
      </w:pPr>
      <w:rPr>
        <w:rFonts w:ascii="Courier New" w:hAnsi="Courier New" w:hint="default"/>
      </w:rPr>
    </w:lvl>
    <w:lvl w:ilvl="5" w:tplc="97F8966C">
      <w:start w:val="1"/>
      <w:numFmt w:val="bullet"/>
      <w:lvlText w:val=""/>
      <w:lvlJc w:val="left"/>
      <w:pPr>
        <w:ind w:left="4320" w:hanging="360"/>
      </w:pPr>
      <w:rPr>
        <w:rFonts w:ascii="Wingdings" w:hAnsi="Wingdings" w:hint="default"/>
      </w:rPr>
    </w:lvl>
    <w:lvl w:ilvl="6" w:tplc="5680CEB2">
      <w:start w:val="1"/>
      <w:numFmt w:val="bullet"/>
      <w:lvlText w:val=""/>
      <w:lvlJc w:val="left"/>
      <w:pPr>
        <w:ind w:left="5040" w:hanging="360"/>
      </w:pPr>
      <w:rPr>
        <w:rFonts w:ascii="Symbol" w:hAnsi="Symbol" w:hint="default"/>
      </w:rPr>
    </w:lvl>
    <w:lvl w:ilvl="7" w:tplc="20409508">
      <w:start w:val="1"/>
      <w:numFmt w:val="bullet"/>
      <w:lvlText w:val="o"/>
      <w:lvlJc w:val="left"/>
      <w:pPr>
        <w:ind w:left="5760" w:hanging="360"/>
      </w:pPr>
      <w:rPr>
        <w:rFonts w:ascii="Courier New" w:hAnsi="Courier New" w:hint="default"/>
      </w:rPr>
    </w:lvl>
    <w:lvl w:ilvl="8" w:tplc="01C89286">
      <w:start w:val="1"/>
      <w:numFmt w:val="bullet"/>
      <w:lvlText w:val=""/>
      <w:lvlJc w:val="left"/>
      <w:pPr>
        <w:ind w:left="6480" w:hanging="360"/>
      </w:pPr>
      <w:rPr>
        <w:rFonts w:ascii="Wingdings" w:hAnsi="Wingdings" w:hint="default"/>
      </w:rPr>
    </w:lvl>
  </w:abstractNum>
  <w:abstractNum w:abstractNumId="1" w15:restartNumberingAfterBreak="0">
    <w:nsid w:val="1D1A156F"/>
    <w:multiLevelType w:val="hybridMultilevel"/>
    <w:tmpl w:val="03EA70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48A4AE6"/>
    <w:multiLevelType w:val="hybridMultilevel"/>
    <w:tmpl w:val="5F629C50"/>
    <w:lvl w:ilvl="0" w:tplc="22D6F1A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1D3032D"/>
    <w:multiLevelType w:val="multilevel"/>
    <w:tmpl w:val="F12CD47C"/>
    <w:lvl w:ilvl="0">
      <w:start w:val="1"/>
      <w:numFmt w:val="decimal"/>
      <w:pStyle w:val="NjomzaOversk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6A678FD"/>
    <w:multiLevelType w:val="hybridMultilevel"/>
    <w:tmpl w:val="B50297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50220390">
    <w:abstractNumId w:val="0"/>
  </w:num>
  <w:num w:numId="2" w16cid:durableId="1702050508">
    <w:abstractNumId w:val="2"/>
  </w:num>
  <w:num w:numId="3" w16cid:durableId="520555235">
    <w:abstractNumId w:val="3"/>
  </w:num>
  <w:num w:numId="4" w16cid:durableId="1729064809">
    <w:abstractNumId w:val="4"/>
  </w:num>
  <w:num w:numId="5" w16cid:durableId="196792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2B"/>
    <w:rsid w:val="000178B7"/>
    <w:rsid w:val="00017B59"/>
    <w:rsid w:val="00043C85"/>
    <w:rsid w:val="00055E20"/>
    <w:rsid w:val="00076850"/>
    <w:rsid w:val="00093340"/>
    <w:rsid w:val="000B3C39"/>
    <w:rsid w:val="000B51A4"/>
    <w:rsid w:val="00110A0E"/>
    <w:rsid w:val="00140CCA"/>
    <w:rsid w:val="00173821"/>
    <w:rsid w:val="00180735"/>
    <w:rsid w:val="001838DD"/>
    <w:rsid w:val="001B1012"/>
    <w:rsid w:val="001F3090"/>
    <w:rsid w:val="00203F32"/>
    <w:rsid w:val="002244A5"/>
    <w:rsid w:val="002C33B5"/>
    <w:rsid w:val="002E1366"/>
    <w:rsid w:val="002E5745"/>
    <w:rsid w:val="002F4507"/>
    <w:rsid w:val="003027BC"/>
    <w:rsid w:val="0035150D"/>
    <w:rsid w:val="00351C87"/>
    <w:rsid w:val="003574D9"/>
    <w:rsid w:val="00390EED"/>
    <w:rsid w:val="003B0B3F"/>
    <w:rsid w:val="003E41FF"/>
    <w:rsid w:val="003F50EA"/>
    <w:rsid w:val="004552D0"/>
    <w:rsid w:val="00474101"/>
    <w:rsid w:val="004903AE"/>
    <w:rsid w:val="004920FA"/>
    <w:rsid w:val="0049352B"/>
    <w:rsid w:val="00494921"/>
    <w:rsid w:val="004C4760"/>
    <w:rsid w:val="004D2A0F"/>
    <w:rsid w:val="004E098D"/>
    <w:rsid w:val="00543B45"/>
    <w:rsid w:val="00552344"/>
    <w:rsid w:val="005D76D6"/>
    <w:rsid w:val="006226DA"/>
    <w:rsid w:val="00634587"/>
    <w:rsid w:val="00695FB4"/>
    <w:rsid w:val="007224DE"/>
    <w:rsid w:val="007355B0"/>
    <w:rsid w:val="00792D1A"/>
    <w:rsid w:val="007B4974"/>
    <w:rsid w:val="007D1C9E"/>
    <w:rsid w:val="007E7991"/>
    <w:rsid w:val="007F3A4D"/>
    <w:rsid w:val="0082306C"/>
    <w:rsid w:val="00831A76"/>
    <w:rsid w:val="00833316"/>
    <w:rsid w:val="00841A59"/>
    <w:rsid w:val="00863782"/>
    <w:rsid w:val="00882D25"/>
    <w:rsid w:val="00883DA8"/>
    <w:rsid w:val="00887AAF"/>
    <w:rsid w:val="008E2030"/>
    <w:rsid w:val="008E2F7C"/>
    <w:rsid w:val="008F24D5"/>
    <w:rsid w:val="008F69D9"/>
    <w:rsid w:val="00930B82"/>
    <w:rsid w:val="00982449"/>
    <w:rsid w:val="009A3250"/>
    <w:rsid w:val="009D6581"/>
    <w:rsid w:val="00A376CC"/>
    <w:rsid w:val="00A40B2F"/>
    <w:rsid w:val="00A664CE"/>
    <w:rsid w:val="00A808D3"/>
    <w:rsid w:val="00A80CAD"/>
    <w:rsid w:val="00AC0722"/>
    <w:rsid w:val="00AD43EE"/>
    <w:rsid w:val="00AE2224"/>
    <w:rsid w:val="00B00808"/>
    <w:rsid w:val="00B2242A"/>
    <w:rsid w:val="00B258DA"/>
    <w:rsid w:val="00B26746"/>
    <w:rsid w:val="00B3074D"/>
    <w:rsid w:val="00B4056D"/>
    <w:rsid w:val="00B63308"/>
    <w:rsid w:val="00B72296"/>
    <w:rsid w:val="00B764A0"/>
    <w:rsid w:val="00BD2EB6"/>
    <w:rsid w:val="00BD75E1"/>
    <w:rsid w:val="00BE4BCA"/>
    <w:rsid w:val="00C239BC"/>
    <w:rsid w:val="00C367FB"/>
    <w:rsid w:val="00CA352B"/>
    <w:rsid w:val="00CD5C53"/>
    <w:rsid w:val="00D20189"/>
    <w:rsid w:val="00D40BD1"/>
    <w:rsid w:val="00D43D42"/>
    <w:rsid w:val="00D55F77"/>
    <w:rsid w:val="00DC04AE"/>
    <w:rsid w:val="00DD001D"/>
    <w:rsid w:val="00DE0133"/>
    <w:rsid w:val="00DF7494"/>
    <w:rsid w:val="00E31FA0"/>
    <w:rsid w:val="00E42E58"/>
    <w:rsid w:val="00E445DE"/>
    <w:rsid w:val="00E51D2F"/>
    <w:rsid w:val="00E56504"/>
    <w:rsid w:val="00E66360"/>
    <w:rsid w:val="00E85031"/>
    <w:rsid w:val="00EB6FE2"/>
    <w:rsid w:val="00EB7EAD"/>
    <w:rsid w:val="00EF2E1C"/>
    <w:rsid w:val="00F15AE1"/>
    <w:rsid w:val="00F84B53"/>
    <w:rsid w:val="00F95517"/>
    <w:rsid w:val="00FB6E73"/>
    <w:rsid w:val="0380416D"/>
    <w:rsid w:val="05D6FCD8"/>
    <w:rsid w:val="088C846F"/>
    <w:rsid w:val="0951D044"/>
    <w:rsid w:val="0B7C50B2"/>
    <w:rsid w:val="0F1E20A9"/>
    <w:rsid w:val="151D220B"/>
    <w:rsid w:val="15C2D458"/>
    <w:rsid w:val="1750B029"/>
    <w:rsid w:val="17E088E5"/>
    <w:rsid w:val="18D491FE"/>
    <w:rsid w:val="1F8FE81F"/>
    <w:rsid w:val="222CFE21"/>
    <w:rsid w:val="245C29B3"/>
    <w:rsid w:val="249E48AF"/>
    <w:rsid w:val="25703685"/>
    <w:rsid w:val="276C36D8"/>
    <w:rsid w:val="386F74E0"/>
    <w:rsid w:val="3C0216AD"/>
    <w:rsid w:val="3CCF1A82"/>
    <w:rsid w:val="3CD89BC0"/>
    <w:rsid w:val="3F104ECE"/>
    <w:rsid w:val="4277EBC4"/>
    <w:rsid w:val="44B1D9FB"/>
    <w:rsid w:val="4C4B212A"/>
    <w:rsid w:val="4E18E78D"/>
    <w:rsid w:val="5102E71B"/>
    <w:rsid w:val="513EB848"/>
    <w:rsid w:val="53C5C32D"/>
    <w:rsid w:val="5751C179"/>
    <w:rsid w:val="5963B2E6"/>
    <w:rsid w:val="5A9F2B4C"/>
    <w:rsid w:val="60562D81"/>
    <w:rsid w:val="6398B046"/>
    <w:rsid w:val="64790DFC"/>
    <w:rsid w:val="670948CD"/>
    <w:rsid w:val="67E1C306"/>
    <w:rsid w:val="69D43E41"/>
    <w:rsid w:val="6F4AB785"/>
    <w:rsid w:val="73B6922A"/>
    <w:rsid w:val="76D3821A"/>
    <w:rsid w:val="7709A20A"/>
    <w:rsid w:val="782DBB9E"/>
    <w:rsid w:val="79F8A5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CDD2"/>
  <w15:chartTrackingRefBased/>
  <w15:docId w15:val="{4DCE2260-C41C-4474-8A70-0CA339A1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59"/>
  </w:style>
  <w:style w:type="paragraph" w:styleId="Overskrift1">
    <w:name w:val="heading 1"/>
    <w:basedOn w:val="Normal"/>
    <w:next w:val="Normal"/>
    <w:link w:val="Overskrift1Tegn"/>
    <w:uiPriority w:val="9"/>
    <w:qFormat/>
    <w:rsid w:val="003F5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A3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A35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A35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A352B"/>
    <w:pPr>
      <w:keepNext/>
      <w:keepLines/>
      <w:spacing w:before="80" w:after="40"/>
      <w:outlineLvl w:val="4"/>
    </w:pPr>
    <w:rPr>
      <w:rFonts w:asciiTheme="minorHAnsi" w:eastAsiaTheme="majorEastAsia" w:hAnsiTheme="minorHAnsi" w:cstheme="majorBidi"/>
      <w:color w:val="0F4761" w:themeColor="accent1" w:themeShade="BF"/>
    </w:rPr>
  </w:style>
  <w:style w:type="paragraph" w:styleId="Overskrift6">
    <w:name w:val="heading 6"/>
    <w:basedOn w:val="Normal"/>
    <w:next w:val="Normal"/>
    <w:link w:val="Overskrift6Tegn"/>
    <w:uiPriority w:val="9"/>
    <w:semiHidden/>
    <w:unhideWhenUsed/>
    <w:qFormat/>
    <w:rsid w:val="00CA35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A352B"/>
    <w:pPr>
      <w:keepNext/>
      <w:keepLines/>
      <w:spacing w:before="40" w:after="0"/>
      <w:outlineLvl w:val="6"/>
    </w:pPr>
    <w:rPr>
      <w:rFonts w:asciiTheme="minorHAnsi" w:eastAsiaTheme="majorEastAsia" w:hAnsiTheme="minorHAnsi" w:cstheme="majorBidi"/>
      <w:color w:val="595959" w:themeColor="text1" w:themeTint="A6"/>
    </w:rPr>
  </w:style>
  <w:style w:type="paragraph" w:styleId="Overskrift8">
    <w:name w:val="heading 8"/>
    <w:basedOn w:val="Normal"/>
    <w:next w:val="Normal"/>
    <w:link w:val="Overskrift8Tegn"/>
    <w:uiPriority w:val="9"/>
    <w:semiHidden/>
    <w:unhideWhenUsed/>
    <w:qFormat/>
    <w:rsid w:val="00CA352B"/>
    <w:pPr>
      <w:keepNext/>
      <w:keepLines/>
      <w:spacing w:after="0"/>
      <w:outlineLvl w:val="7"/>
    </w:pPr>
    <w:rPr>
      <w:rFonts w:asciiTheme="minorHAnsi" w:eastAsiaTheme="majorEastAsia" w:hAnsiTheme="minorHAnsi"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A352B"/>
    <w:pPr>
      <w:keepNext/>
      <w:keepLines/>
      <w:spacing w:after="0"/>
      <w:outlineLvl w:val="8"/>
    </w:pPr>
    <w:rPr>
      <w:rFonts w:asciiTheme="minorHAnsi" w:eastAsiaTheme="majorEastAsia" w:hAnsiTheme="minorHAnsi"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jomzaOverskrift1">
    <w:name w:val="Njomza Overskrift 1"/>
    <w:basedOn w:val="Overskrift1"/>
    <w:link w:val="NjomzaOverskrift1Tegn"/>
    <w:qFormat/>
    <w:rsid w:val="003F50EA"/>
    <w:pPr>
      <w:numPr>
        <w:numId w:val="3"/>
      </w:numPr>
      <w:ind w:left="360" w:hanging="360"/>
    </w:pPr>
    <w:rPr>
      <w:rFonts w:ascii="Times New Roman" w:hAnsi="Times New Roman" w:cs="Times New Roman"/>
      <w:b/>
      <w:color w:val="000000" w:themeColor="text1"/>
      <w:sz w:val="36"/>
      <w:szCs w:val="22"/>
    </w:rPr>
  </w:style>
  <w:style w:type="character" w:customStyle="1" w:styleId="NjomzaOverskrift1Tegn">
    <w:name w:val="Njomza Overskrift 1 Tegn"/>
    <w:basedOn w:val="Overskrift1Tegn"/>
    <w:link w:val="NjomzaOverskrift1"/>
    <w:rsid w:val="003F50EA"/>
    <w:rPr>
      <w:rFonts w:asciiTheme="majorHAnsi" w:eastAsiaTheme="majorEastAsia" w:hAnsiTheme="majorHAnsi" w:cs="Times New Roman"/>
      <w:b/>
      <w:color w:val="000000" w:themeColor="text1"/>
      <w:sz w:val="36"/>
      <w:szCs w:val="22"/>
    </w:rPr>
  </w:style>
  <w:style w:type="character" w:customStyle="1" w:styleId="Overskrift1Tegn">
    <w:name w:val="Overskrift 1 Tegn"/>
    <w:basedOn w:val="Standardskriftforavsnitt"/>
    <w:link w:val="Overskrift1"/>
    <w:uiPriority w:val="9"/>
    <w:rsid w:val="003F50EA"/>
    <w:rPr>
      <w:rFonts w:asciiTheme="majorHAnsi" w:eastAsiaTheme="majorEastAsia" w:hAnsiTheme="majorHAnsi" w:cstheme="majorBidi"/>
      <w:color w:val="0F4761" w:themeColor="accent1" w:themeShade="BF"/>
      <w:sz w:val="40"/>
      <w:szCs w:val="40"/>
    </w:rPr>
  </w:style>
  <w:style w:type="paragraph" w:customStyle="1" w:styleId="NjomzaNormal">
    <w:name w:val="Njomza Normal"/>
    <w:basedOn w:val="Normal"/>
    <w:link w:val="NjomzaNormalTegn"/>
    <w:qFormat/>
    <w:rsid w:val="003F50EA"/>
    <w:rPr>
      <w:rFonts w:cs="Times New Roman"/>
      <w:bCs/>
      <w:szCs w:val="40"/>
    </w:rPr>
  </w:style>
  <w:style w:type="character" w:customStyle="1" w:styleId="NjomzaNormalTegn">
    <w:name w:val="Njomza Normal Tegn"/>
    <w:basedOn w:val="Standardskriftforavsnitt"/>
    <w:link w:val="NjomzaNormal"/>
    <w:rsid w:val="003F50EA"/>
    <w:rPr>
      <w:rFonts w:cs="Times New Roman"/>
      <w:bCs/>
      <w:szCs w:val="40"/>
    </w:rPr>
  </w:style>
  <w:style w:type="character" w:customStyle="1" w:styleId="Overskrift2Tegn">
    <w:name w:val="Overskrift 2 Tegn"/>
    <w:basedOn w:val="Standardskriftforavsnitt"/>
    <w:link w:val="Overskrift2"/>
    <w:uiPriority w:val="9"/>
    <w:semiHidden/>
    <w:rsid w:val="00CA352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CA352B"/>
    <w:rPr>
      <w:rFonts w:asciiTheme="minorHAnsi" w:eastAsiaTheme="majorEastAsia" w:hAnsiTheme="minorHAnsi"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A352B"/>
    <w:rPr>
      <w:rFonts w:asciiTheme="minorHAnsi" w:eastAsiaTheme="majorEastAsia" w:hAnsiTheme="minorHAnsi"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A352B"/>
    <w:rPr>
      <w:rFonts w:asciiTheme="minorHAnsi" w:eastAsiaTheme="majorEastAsia" w:hAnsiTheme="minorHAnsi" w:cstheme="majorBidi"/>
      <w:color w:val="0F4761" w:themeColor="accent1" w:themeShade="BF"/>
    </w:rPr>
  </w:style>
  <w:style w:type="character" w:customStyle="1" w:styleId="Overskrift6Tegn">
    <w:name w:val="Overskrift 6 Tegn"/>
    <w:basedOn w:val="Standardskriftforavsnitt"/>
    <w:link w:val="Overskrift6"/>
    <w:uiPriority w:val="9"/>
    <w:semiHidden/>
    <w:rsid w:val="00CA352B"/>
    <w:rPr>
      <w:rFonts w:asciiTheme="minorHAnsi" w:eastAsiaTheme="majorEastAsia" w:hAnsiTheme="minorHAnsi" w:cstheme="majorBidi"/>
      <w:i/>
      <w:iCs/>
      <w:color w:val="595959" w:themeColor="text1" w:themeTint="A6"/>
    </w:rPr>
  </w:style>
  <w:style w:type="character" w:customStyle="1" w:styleId="Overskrift7Tegn">
    <w:name w:val="Overskrift 7 Tegn"/>
    <w:basedOn w:val="Standardskriftforavsnitt"/>
    <w:link w:val="Overskrift7"/>
    <w:uiPriority w:val="9"/>
    <w:semiHidden/>
    <w:rsid w:val="00CA352B"/>
    <w:rPr>
      <w:rFonts w:asciiTheme="minorHAnsi" w:eastAsiaTheme="majorEastAsia" w:hAnsiTheme="minorHAnsi" w:cstheme="majorBidi"/>
      <w:color w:val="595959" w:themeColor="text1" w:themeTint="A6"/>
    </w:rPr>
  </w:style>
  <w:style w:type="character" w:customStyle="1" w:styleId="Overskrift8Tegn">
    <w:name w:val="Overskrift 8 Tegn"/>
    <w:basedOn w:val="Standardskriftforavsnitt"/>
    <w:link w:val="Overskrift8"/>
    <w:uiPriority w:val="9"/>
    <w:semiHidden/>
    <w:rsid w:val="00CA352B"/>
    <w:rPr>
      <w:rFonts w:asciiTheme="minorHAnsi" w:eastAsiaTheme="majorEastAsia" w:hAnsiTheme="minorHAnsi" w:cstheme="majorBidi"/>
      <w:i/>
      <w:iCs/>
      <w:color w:val="272727" w:themeColor="text1" w:themeTint="D8"/>
    </w:rPr>
  </w:style>
  <w:style w:type="character" w:customStyle="1" w:styleId="Overskrift9Tegn">
    <w:name w:val="Overskrift 9 Tegn"/>
    <w:basedOn w:val="Standardskriftforavsnitt"/>
    <w:link w:val="Overskrift9"/>
    <w:uiPriority w:val="9"/>
    <w:semiHidden/>
    <w:rsid w:val="00CA352B"/>
    <w:rPr>
      <w:rFonts w:asciiTheme="minorHAnsi" w:eastAsiaTheme="majorEastAsia" w:hAnsiTheme="minorHAnsi" w:cstheme="majorBidi"/>
      <w:color w:val="272727" w:themeColor="text1" w:themeTint="D8"/>
    </w:rPr>
  </w:style>
  <w:style w:type="paragraph" w:styleId="Tittel">
    <w:name w:val="Title"/>
    <w:basedOn w:val="Normal"/>
    <w:next w:val="Normal"/>
    <w:link w:val="TittelTegn"/>
    <w:uiPriority w:val="10"/>
    <w:qFormat/>
    <w:rsid w:val="00CA3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A352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A35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A352B"/>
    <w:rPr>
      <w:rFonts w:asciiTheme="minorHAnsi" w:eastAsiaTheme="majorEastAsia" w:hAnsiTheme="minorHAnsi" w:cstheme="majorBidi"/>
      <w:color w:val="595959" w:themeColor="text1" w:themeTint="A6"/>
      <w:spacing w:val="15"/>
      <w:sz w:val="28"/>
      <w:szCs w:val="28"/>
    </w:rPr>
  </w:style>
  <w:style w:type="paragraph" w:styleId="Sitat">
    <w:name w:val="Quote"/>
    <w:basedOn w:val="Normal"/>
    <w:next w:val="Normal"/>
    <w:link w:val="SitatTegn"/>
    <w:uiPriority w:val="29"/>
    <w:qFormat/>
    <w:rsid w:val="00CA352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CA352B"/>
    <w:rPr>
      <w:i/>
      <w:iCs/>
      <w:color w:val="404040" w:themeColor="text1" w:themeTint="BF"/>
    </w:rPr>
  </w:style>
  <w:style w:type="paragraph" w:styleId="Listeavsnitt">
    <w:name w:val="List Paragraph"/>
    <w:basedOn w:val="Normal"/>
    <w:uiPriority w:val="34"/>
    <w:qFormat/>
    <w:rsid w:val="00CA352B"/>
    <w:pPr>
      <w:ind w:left="720"/>
      <w:contextualSpacing/>
    </w:pPr>
  </w:style>
  <w:style w:type="character" w:styleId="Sterkutheving">
    <w:name w:val="Intense Emphasis"/>
    <w:basedOn w:val="Standardskriftforavsnitt"/>
    <w:uiPriority w:val="21"/>
    <w:qFormat/>
    <w:rsid w:val="00CA352B"/>
    <w:rPr>
      <w:i/>
      <w:iCs/>
      <w:color w:val="0F4761" w:themeColor="accent1" w:themeShade="BF"/>
    </w:rPr>
  </w:style>
  <w:style w:type="paragraph" w:styleId="Sterktsitat">
    <w:name w:val="Intense Quote"/>
    <w:basedOn w:val="Normal"/>
    <w:next w:val="Normal"/>
    <w:link w:val="SterktsitatTegn"/>
    <w:uiPriority w:val="30"/>
    <w:qFormat/>
    <w:rsid w:val="00CA3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A352B"/>
    <w:rPr>
      <w:i/>
      <w:iCs/>
      <w:color w:val="0F4761" w:themeColor="accent1" w:themeShade="BF"/>
    </w:rPr>
  </w:style>
  <w:style w:type="character" w:styleId="Sterkreferanse">
    <w:name w:val="Intense Reference"/>
    <w:basedOn w:val="Standardskriftforavsnitt"/>
    <w:uiPriority w:val="32"/>
    <w:qFormat/>
    <w:rsid w:val="00CA352B"/>
    <w:rPr>
      <w:b/>
      <w:bCs/>
      <w:smallCaps/>
      <w:color w:val="0F4761" w:themeColor="accent1" w:themeShade="BF"/>
      <w:spacing w:val="5"/>
    </w:rPr>
  </w:style>
  <w:style w:type="table" w:styleId="Tabellrutenett">
    <w:name w:val="Table Grid"/>
    <w:basedOn w:val="Vanligtabell"/>
    <w:uiPriority w:val="39"/>
    <w:rsid w:val="0047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5a66368-d49e-4bf5-af9a-6ccbf48e6655}" enabled="0" method="" siteId="{a5a66368-d49e-4bf5-af9a-6ccbf48e6655}" removed="1"/>
</clbl:labelList>
</file>

<file path=docProps/app.xml><?xml version="1.0" encoding="utf-8"?>
<Properties xmlns="http://schemas.openxmlformats.org/officeDocument/2006/extended-properties" xmlns:vt="http://schemas.openxmlformats.org/officeDocument/2006/docPropsVTypes">
  <Template>Normal.dotm</Template>
  <TotalTime>77</TotalTime>
  <Pages>4</Pages>
  <Words>967</Words>
  <Characters>5130</Characters>
  <Application>Microsoft Office Word</Application>
  <DocSecurity>0</DocSecurity>
  <Lines>42</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Mathisen Hansen</dc:creator>
  <cp:keywords/>
  <dc:description/>
  <cp:lastModifiedBy>Sivert Mathisen Hansen</cp:lastModifiedBy>
  <cp:revision>96</cp:revision>
  <dcterms:created xsi:type="dcterms:W3CDTF">2025-03-05T08:23:00Z</dcterms:created>
  <dcterms:modified xsi:type="dcterms:W3CDTF">2025-05-23T07:58:00Z</dcterms:modified>
</cp:coreProperties>
</file>