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B5E20"/>
          <w:sz w:val="52"/>
          <w:szCs w:val="52"/>
        </w:rPr>
        <w:t xml:space="preserve">SPAR Enterprise</w:t>
      </w:r>
    </w:p>
    <w:p>
      <w:pPr>
        <w:spacing w:after="100"/>
        <w:jc w:val="center"/>
      </w:pPr>
      <w:r>
        <w:rPr>
          <w:rFonts w:ascii="Calibri" w:cs="Calibri" w:eastAsia="Calibri" w:hAnsi="Calibri"/>
          <w:b/>
          <w:bCs/>
          <w:color w:val="1A237E"/>
          <w:sz w:val="44"/>
          <w:szCs w:val="44"/>
        </w:rPr>
        <w:t xml:space="preserve">BAU Incident Management</w:t>
      </w:r>
    </w:p>
    <w:p>
      <w:pPr>
        <w:spacing w:after="400"/>
        <w:jc w:val="center"/>
      </w:pPr>
      <w:r>
        <w:rPr>
          <w:rFonts w:ascii="Calibri" w:cs="Calibri" w:eastAsia="Calibri" w:hAnsi="Calibri"/>
          <w:color w:val="1565C0"/>
          <w:sz w:val="32"/>
          <w:szCs w:val="32"/>
        </w:rPr>
        <w:t xml:space="preserve">Delivery Playbook &amp; Templates</w:t>
      </w:r>
    </w:p>
    <w:p>
      <w:pPr>
        <w:spacing w:after="60"/>
        <w:jc w:val="center"/>
      </w:pPr>
      <w:r>
        <w:rPr>
          <w:rFonts w:ascii="Calibri" w:cs="Calibri" w:eastAsia="Calibri" w:hAnsi="Calibri"/>
          <w:color w:val="00838F"/>
          <w:sz w:val="24"/>
          <w:szCs w:val="24"/>
        </w:rPr>
        <w:t xml:space="preserve">End-to-End Scrums Methodology</w:t>
      </w:r>
    </w:p>
    <w:p>
      <w:pPr>
        <w:spacing w:after="60"/>
        <w:jc w:val="center"/>
      </w:pPr>
      <w:r>
        <w:rPr>
          <w:rFonts w:ascii="Calibri" w:cs="Calibri" w:eastAsia="Calibri" w:hAnsi="Calibri"/>
          <w:color w:val="666666"/>
          <w:sz w:val="22"/>
          <w:szCs w:val="22"/>
        </w:rPr>
        <w:t xml:space="preserve">From Input &amp; Planning to Managing Outcomes</w:t>
      </w:r>
    </w:p>
    <w:p>
      <w:pPr>
        <w:spacing w:after="60"/>
      </w:pPr>
    </w:p>
    <w:p>
      <w:pPr>
        <w:spacing w:after="60"/>
      </w:pPr>
    </w:p>
    <w:p>
      <w:pPr>
        <w:jc w:val="center"/>
      </w:pPr>
      <w:r>
        <w:rPr>
          <w:rFonts w:ascii="Calibri" w:cs="Calibri" w:eastAsia="Calibri" w:hAnsi="Calibri"/>
          <w:sz w:val="22"/>
          <w:szCs w:val="22"/>
        </w:rPr>
        <w:t xml:space="preserve">Prepared by: Scrums.com</w:t>
      </w:r>
    </w:p>
    <w:p>
      <w:pPr>
        <w:jc w:val="center"/>
      </w:pPr>
      <w:r>
        <w:rPr>
          <w:rFonts w:ascii="Calibri" w:cs="Calibri" w:eastAsia="Calibri" w:hAnsi="Calibri"/>
          <w:color w:val="888888"/>
          <w:sz w:val="22"/>
          <w:szCs w:val="22"/>
        </w:rPr>
        <w:t xml:space="preserve">Date: August 2026  |  Version: 1.0</w:t>
      </w:r>
    </w:p>
    <w:p>
      <w:pPr>
        <w:spacing w:before="200"/>
        <w:jc w:val="center"/>
      </w:pPr>
      <w:r>
        <w:rPr>
          <w:rFonts w:ascii="Calibri" w:cs="Calibri" w:eastAsia="Calibri" w:hAnsi="Calibri"/>
          <w:b/>
          <w:bCs/>
          <w:color w:val="B71C1C"/>
          <w:sz w:val="20"/>
          <w:szCs w:val="20"/>
        </w:rPr>
        <w:t xml:space="preserve">CONFIDENTIAL</w:t>
      </w:r>
    </w:p>
    <w:p>
      <w:r>
        <w:br w:type="page"/>
      </w:r>
    </w:p>
    <w:p>
      <w:pPr>
        <w:pStyle w:val="Heading1"/>
        <w:spacing w:after="200" w:before="400"/>
      </w:pPr>
      <w:r>
        <w:rPr>
          <w:rFonts w:ascii="Calibri" w:cs="Calibri" w:eastAsia="Calibri" w:hAnsi="Calibri"/>
          <w:b/>
          <w:bCs/>
          <w:color w:val="1A237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A237E"/>
          <w:sz w:val="32"/>
          <w:szCs w:val="32"/>
        </w:rPr>
        <w:t xml:space="preserve">1. Introduction</w:t>
      </w:r>
    </w:p>
    <w:p>
      <w:pPr>
        <w:spacing w:after="120"/>
      </w:pPr>
      <w:r>
        <w:rPr>
          <w:rFonts w:ascii="Calibri" w:cs="Calibri" w:eastAsia="Calibri" w:hAnsi="Calibri"/>
          <w:sz w:val="22"/>
          <w:szCs w:val="22"/>
        </w:rPr>
        <w:t xml:space="preserve">This Delivery Playbook provides the operational blueprint for the SPAR Enterprise BAU Incident Management workstream. It translates the strategic intent of the BRD (Business Requirements Document) into day-to-day practices, templates, and governance mechanisms that the sprint team uses to deliver.</w:t>
      </w:r>
    </w:p>
    <w:p>
      <w:pPr>
        <w:spacing w:after="120"/>
      </w:pPr>
      <w:r>
        <w:rPr>
          <w:rFonts w:ascii="Calibri" w:cs="Calibri" w:eastAsia="Calibri" w:hAnsi="Calibri"/>
          <w:sz w:val="22"/>
          <w:szCs w:val="22"/>
        </w:rPr>
        <w:t xml:space="preserve">The playbook covers the full delivery lifecycle — from how work enters the system (input and planning), through how it is executed (sprint delivery), to how outcomes are measured and improved (managing outcomes). It also addresses the three management dimensions that underpin effective delivery: </w:t>
      </w:r>
      <w:r>
        <w:rPr>
          <w:rFonts w:ascii="Calibri" w:cs="Calibri" w:eastAsia="Calibri" w:hAnsi="Calibri"/>
          <w:b/>
          <w:bCs/>
          <w:sz w:val="22"/>
          <w:szCs w:val="22"/>
        </w:rPr>
        <w:t xml:space="preserve">people management</w:t>
      </w:r>
      <w:r>
        <w:rPr>
          <w:rFonts w:ascii="Calibri" w:cs="Calibri" w:eastAsia="Calibri" w:hAnsi="Calibri"/>
          <w:sz w:val="22"/>
          <w:szCs w:val="22"/>
        </w:rPr>
        <w:t xml:space="preserve">, </w:t>
      </w:r>
      <w:r>
        <w:rPr>
          <w:rFonts w:ascii="Calibri" w:cs="Calibri" w:eastAsia="Calibri" w:hAnsi="Calibri"/>
          <w:b/>
          <w:bCs/>
          <w:sz w:val="22"/>
          <w:szCs w:val="22"/>
        </w:rPr>
        <w:t xml:space="preserve">project management</w:t>
      </w:r>
      <w:r>
        <w:rPr>
          <w:rFonts w:ascii="Calibri" w:cs="Calibri" w:eastAsia="Calibri" w:hAnsi="Calibri"/>
          <w:sz w:val="22"/>
          <w:szCs w:val="22"/>
        </w:rPr>
        <w:t xml:space="preserve">, and </w:t>
      </w:r>
      <w:r>
        <w:rPr>
          <w:rFonts w:ascii="Calibri" w:cs="Calibri" w:eastAsia="Calibri" w:hAnsi="Calibri"/>
          <w:b/>
          <w:bCs/>
          <w:sz w:val="22"/>
          <w:szCs w:val="22"/>
        </w:rPr>
        <w:t xml:space="preserve">knowledge management</w:t>
      </w:r>
      <w:r>
        <w:rPr>
          <w:rFonts w:ascii="Calibri" w:cs="Calibri" w:eastAsia="Calibri" w:hAnsi="Calibri"/>
          <w:sz w:val="22"/>
          <w:szCs w:val="22"/>
        </w:rPr>
        <w:t xml:space="preserve"> (Confluence and Jira).</w:t>
      </w:r>
    </w:p>
    <w:p>
      <w:pPr>
        <w:spacing w:after="120"/>
      </w:pPr>
      <w:r>
        <w:rPr>
          <w:rFonts w:ascii="Calibri" w:cs="Calibri" w:eastAsia="Calibri" w:hAnsi="Calibri"/>
          <w:sz w:val="22"/>
          <w:szCs w:val="22"/>
        </w:rPr>
        <w:t xml:space="preserve">This document is intended as a living reference. It should be updated after each Sprint Retrospective with process improvements agreed by the team.</w:t>
      </w:r>
    </w:p>
    <w:p>
      <w:r>
        <w:br w:type="page"/>
      </w:r>
    </w:p>
    <w:p>
      <w:pPr>
        <w:pStyle w:val="Heading1"/>
        <w:spacing w:after="200" w:before="400"/>
      </w:pPr>
      <w:r>
        <w:rPr>
          <w:rFonts w:ascii="Calibri" w:cs="Calibri" w:eastAsia="Calibri" w:hAnsi="Calibri"/>
          <w:b/>
          <w:bCs/>
          <w:color w:val="1A237E"/>
          <w:sz w:val="32"/>
          <w:szCs w:val="32"/>
        </w:rPr>
        <w:t xml:space="preserve">2. Delivery Lifecycle Overview</w:t>
      </w:r>
    </w:p>
    <w:p>
      <w:pPr>
        <w:spacing w:after="120"/>
      </w:pPr>
      <w:r>
        <w:rPr>
          <w:rFonts w:ascii="Calibri" w:cs="Calibri" w:eastAsia="Calibri" w:hAnsi="Calibri"/>
          <w:sz w:val="22"/>
          <w:szCs w:val="22"/>
        </w:rPr>
        <w:t xml:space="preserve">The Scrums delivery methodology for incident management follows a four-phase cycle that repeats every sprint: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pPr>
            <w:r>
              <w:rPr>
                <w:rFonts w:ascii="Calibri" w:cs="Calibri" w:eastAsia="Calibri" w:hAnsi="Calibri"/>
                <w:b/>
                <w:bCs/>
                <w:color w:val="FFFFFF"/>
                <w:sz w:val="20"/>
                <w:szCs w:val="20"/>
              </w:rPr>
              <w:t xml:space="preserve">Phase</w:t>
            </w:r>
          </w:p>
        </w:tc>
        <w:tc>
          <w:tcPr>
            <w:tcW w:type="dxa" w:w="3276"/>
            <w:shd w:fill="1565C0" w:val="clear"/>
          </w:tcPr>
          <w:p>
            <w:pPr>
              <w:spacing w:after="60" w:before="60"/>
            </w:pPr>
            <w:r>
              <w:rPr>
                <w:rFonts w:ascii="Calibri" w:cs="Calibri" w:eastAsia="Calibri" w:hAnsi="Calibri"/>
                <w:b/>
                <w:bCs/>
                <w:color w:val="FFFFFF"/>
                <w:sz w:val="20"/>
                <w:szCs w:val="20"/>
              </w:rPr>
              <w:t xml:space="preserve">Activities</w:t>
            </w:r>
          </w:p>
        </w:tc>
        <w:tc>
          <w:tcPr>
            <w:tcW w:type="dxa" w:w="3744"/>
            <w:shd w:fill="1565C0" w:val="clear"/>
          </w:tcPr>
          <w:p>
            <w:pPr>
              <w:spacing w:after="60" w:before="60"/>
            </w:pPr>
            <w:r>
              <w:rPr>
                <w:rFonts w:ascii="Calibri" w:cs="Calibri" w:eastAsia="Calibri" w:hAnsi="Calibri"/>
                <w:b/>
                <w:bCs/>
                <w:color w:val="FFFFFF"/>
                <w:sz w:val="20"/>
                <w:szCs w:val="20"/>
              </w:rPr>
              <w:t xml:space="preserve">Outputs</w:t>
            </w:r>
          </w:p>
        </w:tc>
      </w:tr>
      <w:tr>
        <w:tc>
          <w:tcPr>
            <w:tcW w:type="dxa" w:w="2340"/>
            <w:shd w:fill="F5F5F5" w:val="clear"/>
          </w:tcPr>
          <w:p>
            <w:pPr>
              <w:spacing w:after="50" w:before="50"/>
            </w:pPr>
            <w:r>
              <w:rPr>
                <w:rFonts w:ascii="Calibri" w:cs="Calibri" w:eastAsia="Calibri" w:hAnsi="Calibri"/>
                <w:sz w:val="20"/>
                <w:szCs w:val="20"/>
              </w:rPr>
              <w:t xml:space="preserve">1. Input &amp; Discovery</w:t>
            </w:r>
          </w:p>
        </w:tc>
        <w:tc>
          <w:tcPr>
            <w:tcW w:type="dxa" w:w="3276"/>
            <w:shd w:fill="F5F5F5" w:val="clear"/>
          </w:tcPr>
          <w:p>
            <w:pPr>
              <w:spacing w:after="50" w:before="50"/>
            </w:pPr>
            <w:r>
              <w:rPr>
                <w:rFonts w:ascii="Calibri" w:cs="Calibri" w:eastAsia="Calibri" w:hAnsi="Calibri"/>
                <w:sz w:val="20"/>
                <w:szCs w:val="20"/>
              </w:rPr>
              <w:t xml:space="preserve">Incident intake via JSM; SLA auto-assignment; Rovo auto-linking; 1st Level triage</w:t>
            </w:r>
          </w:p>
        </w:tc>
        <w:tc>
          <w:tcPr>
            <w:tcW w:type="dxa" w:w="3744"/>
            <w:shd w:fill="F5F5F5" w:val="clear"/>
          </w:tcPr>
          <w:p>
            <w:pPr>
              <w:spacing w:after="50" w:before="50"/>
            </w:pPr>
            <w:r>
              <w:rPr>
                <w:rFonts w:ascii="Calibri" w:cs="Calibri" w:eastAsia="Calibri" w:hAnsi="Calibri"/>
                <w:sz w:val="20"/>
                <w:szCs w:val="20"/>
              </w:rPr>
              <w:t xml:space="preserve">Triaged, prioritised backlog items ready for sprint planning</w:t>
            </w:r>
          </w:p>
        </w:tc>
      </w:tr>
      <w:tr>
        <w:tc>
          <w:tcPr>
            <w:tcW w:type="dxa" w:w="2340"/>
          </w:tcPr>
          <w:p>
            <w:pPr>
              <w:spacing w:after="50" w:before="50"/>
            </w:pPr>
            <w:r>
              <w:rPr>
                <w:rFonts w:ascii="Calibri" w:cs="Calibri" w:eastAsia="Calibri" w:hAnsi="Calibri"/>
                <w:sz w:val="20"/>
                <w:szCs w:val="20"/>
              </w:rPr>
              <w:t xml:space="preserve">2. Planning &amp; Commitment</w:t>
            </w:r>
          </w:p>
        </w:tc>
        <w:tc>
          <w:tcPr>
            <w:tcW w:type="dxa" w:w="3276"/>
          </w:tcPr>
          <w:p>
            <w:pPr>
              <w:spacing w:after="50" w:before="50"/>
            </w:pPr>
            <w:r>
              <w:rPr>
                <w:rFonts w:ascii="Calibri" w:cs="Calibri" w:eastAsia="Calibri" w:hAnsi="Calibri"/>
                <w:sz w:val="20"/>
                <w:szCs w:val="20"/>
              </w:rPr>
              <w:t xml:space="preserve">Sprint Planning ceremony; backlog grooming; capacity assessment; sprint goal setting</w:t>
            </w:r>
          </w:p>
        </w:tc>
        <w:tc>
          <w:tcPr>
            <w:tcW w:type="dxa" w:w="3744"/>
          </w:tcPr>
          <w:p>
            <w:pPr>
              <w:spacing w:after="50" w:before="50"/>
            </w:pPr>
            <w:r>
              <w:rPr>
                <w:rFonts w:ascii="Calibri" w:cs="Calibri" w:eastAsia="Calibri" w:hAnsi="Calibri"/>
                <w:sz w:val="20"/>
                <w:szCs w:val="20"/>
              </w:rPr>
              <w:t xml:space="preserve">Committed sprint backlog; sprint goal; capacity allocation plan</w:t>
            </w:r>
          </w:p>
        </w:tc>
      </w:tr>
      <w:tr>
        <w:tc>
          <w:tcPr>
            <w:tcW w:type="dxa" w:w="2340"/>
            <w:shd w:fill="F5F5F5" w:val="clear"/>
          </w:tcPr>
          <w:p>
            <w:pPr>
              <w:spacing w:after="50" w:before="50"/>
            </w:pPr>
            <w:r>
              <w:rPr>
                <w:rFonts w:ascii="Calibri" w:cs="Calibri" w:eastAsia="Calibri" w:hAnsi="Calibri"/>
                <w:sz w:val="20"/>
                <w:szCs w:val="20"/>
              </w:rPr>
              <w:t xml:space="preserve">3. Execution &amp; Delivery</w:t>
            </w:r>
          </w:p>
        </w:tc>
        <w:tc>
          <w:tcPr>
            <w:tcW w:type="dxa" w:w="3276"/>
            <w:shd w:fill="F5F5F5" w:val="clear"/>
          </w:tcPr>
          <w:p>
            <w:pPr>
              <w:spacing w:after="50" w:before="50"/>
            </w:pPr>
            <w:r>
              <w:rPr>
                <w:rFonts w:ascii="Calibri" w:cs="Calibri" w:eastAsia="Calibri" w:hAnsi="Calibri"/>
                <w:sz w:val="20"/>
                <w:szCs w:val="20"/>
              </w:rPr>
              <w:t xml:space="preserve">Daily standups; ticket investigation; development (PR workflow); knowledge base updates</w:t>
            </w:r>
          </w:p>
        </w:tc>
        <w:tc>
          <w:tcPr>
            <w:tcW w:type="dxa" w:w="3744"/>
            <w:shd w:fill="F5F5F5" w:val="clear"/>
          </w:tcPr>
          <w:p>
            <w:pPr>
              <w:spacing w:after="50" w:before="50"/>
            </w:pPr>
            <w:r>
              <w:rPr>
                <w:rFonts w:ascii="Calibri" w:cs="Calibri" w:eastAsia="Calibri" w:hAnsi="Calibri"/>
                <w:sz w:val="20"/>
                <w:szCs w:val="20"/>
              </w:rPr>
              <w:t xml:space="preserve">Resolved tickets; merged PRs; KB articles; SLA compliance data</w:t>
            </w:r>
          </w:p>
        </w:tc>
      </w:tr>
      <w:tr>
        <w:tc>
          <w:tcPr>
            <w:tcW w:type="dxa" w:w="2340"/>
          </w:tcPr>
          <w:p>
            <w:pPr>
              <w:spacing w:after="50" w:before="50"/>
            </w:pPr>
            <w:r>
              <w:rPr>
                <w:rFonts w:ascii="Calibri" w:cs="Calibri" w:eastAsia="Calibri" w:hAnsi="Calibri"/>
                <w:sz w:val="20"/>
                <w:szCs w:val="20"/>
              </w:rPr>
              <w:t xml:space="preserve">4. Review &amp; Improvement</w:t>
            </w:r>
          </w:p>
        </w:tc>
        <w:tc>
          <w:tcPr>
            <w:tcW w:type="dxa" w:w="3276"/>
          </w:tcPr>
          <w:p>
            <w:pPr>
              <w:spacing w:after="50" w:before="50"/>
            </w:pPr>
            <w:r>
              <w:rPr>
                <w:rFonts w:ascii="Calibri" w:cs="Calibri" w:eastAsia="Calibri" w:hAnsi="Calibri"/>
                <w:sz w:val="20"/>
                <w:szCs w:val="20"/>
              </w:rPr>
              <w:t xml:space="preserve">Sprint Review (demo to stakeholders); Retrospective; SEOP governance report</w:t>
            </w:r>
          </w:p>
        </w:tc>
        <w:tc>
          <w:tcPr>
            <w:tcW w:type="dxa" w:w="3744"/>
          </w:tcPr>
          <w:p>
            <w:pPr>
              <w:spacing w:after="50" w:before="50"/>
            </w:pPr>
            <w:r>
              <w:rPr>
                <w:rFonts w:ascii="Calibri" w:cs="Calibri" w:eastAsia="Calibri" w:hAnsi="Calibri"/>
                <w:sz w:val="20"/>
                <w:szCs w:val="20"/>
              </w:rPr>
              <w:t xml:space="preserve">Accepted deliverables; process improvements; stakeholder feedback</w:t>
            </w:r>
          </w:p>
        </w:tc>
      </w:tr>
    </w:tbl>
    <w:p>
      <w:pPr>
        <w:spacing w:after="60"/>
      </w:pPr>
    </w:p>
    <w:p>
      <w:pPr>
        <w:spacing w:after="120"/>
      </w:pPr>
      <w:r>
        <w:rPr>
          <w:rFonts w:ascii="Calibri" w:cs="Calibri" w:eastAsia="Calibri" w:hAnsi="Calibri"/>
          <w:sz w:val="22"/>
          <w:szCs w:val="22"/>
        </w:rPr>
        <w:t xml:space="preserve">Each phase flows into the next, and the cycle begins again on Monday morning. The sprint boundary is the natural checkpoint for governance, reporting, and process improvement.</w:t>
      </w:r>
    </w:p>
    <w:p>
      <w:r>
        <w:br w:type="page"/>
      </w:r>
    </w:p>
    <w:p>
      <w:pPr>
        <w:pStyle w:val="Heading1"/>
        <w:spacing w:after="200" w:before="400"/>
      </w:pPr>
      <w:r>
        <w:rPr>
          <w:rFonts w:ascii="Calibri" w:cs="Calibri" w:eastAsia="Calibri" w:hAnsi="Calibri"/>
          <w:b/>
          <w:bCs/>
          <w:color w:val="1A237E"/>
          <w:sz w:val="32"/>
          <w:szCs w:val="32"/>
        </w:rPr>
        <w:t xml:space="preserve">3. People Management</w:t>
      </w:r>
    </w:p>
    <w:p>
      <w:pPr>
        <w:pStyle w:val="Heading2"/>
        <w:spacing w:after="150" w:before="300"/>
      </w:pPr>
      <w:r>
        <w:rPr>
          <w:rFonts w:ascii="Calibri" w:cs="Calibri" w:eastAsia="Calibri" w:hAnsi="Calibri"/>
          <w:b/>
          <w:bCs/>
          <w:color w:val="1565C0"/>
          <w:sz w:val="26"/>
          <w:szCs w:val="26"/>
        </w:rPr>
        <w:t xml:space="preserve">3.1 Team Structure</w:t>
      </w:r>
    </w:p>
    <w:p>
      <w:pPr>
        <w:spacing w:after="120"/>
      </w:pPr>
      <w:r>
        <w:rPr>
          <w:rFonts w:ascii="Calibri" w:cs="Calibri" w:eastAsia="Calibri" w:hAnsi="Calibri"/>
          <w:sz w:val="22"/>
          <w:szCs w:val="22"/>
        </w:rPr>
        <w:t xml:space="preserve">The incident management sprint team is deliberately lean. A small, stable team builds shared context and reduces coordination overhead — both critical for a function that deals with time-sensitive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1565C0" w:val="clear"/>
          </w:tcPr>
          <w:p>
            <w:pPr>
              <w:spacing w:after="60" w:before="60"/>
            </w:pPr>
            <w:r>
              <w:rPr>
                <w:rFonts w:ascii="Calibri" w:cs="Calibri" w:eastAsia="Calibri" w:hAnsi="Calibri"/>
                <w:b/>
                <w:bCs/>
                <w:color w:val="FFFFFF"/>
                <w:sz w:val="20"/>
                <w:szCs w:val="20"/>
              </w:rPr>
              <w:t xml:space="preserve">Role</w:t>
            </w:r>
          </w:p>
        </w:tc>
        <w:tc>
          <w:tcPr>
            <w:tcW w:type="dxa" w:w="2340"/>
            <w:shd w:fill="1565C0" w:val="clear"/>
          </w:tcPr>
          <w:p>
            <w:pPr>
              <w:spacing w:after="60" w:before="60"/>
            </w:pPr>
            <w:r>
              <w:rPr>
                <w:rFonts w:ascii="Calibri" w:cs="Calibri" w:eastAsia="Calibri" w:hAnsi="Calibri"/>
                <w:b/>
                <w:bCs/>
                <w:color w:val="FFFFFF"/>
                <w:sz w:val="20"/>
                <w:szCs w:val="20"/>
              </w:rPr>
              <w:t xml:space="preserve">Person</w:t>
            </w:r>
          </w:p>
        </w:tc>
        <w:tc>
          <w:tcPr>
            <w:tcW w:type="dxa" w:w="2340"/>
            <w:shd w:fill="1565C0" w:val="clear"/>
          </w:tcPr>
          <w:p>
            <w:pPr>
              <w:spacing w:after="60" w:before="60"/>
            </w:pPr>
            <w:r>
              <w:rPr>
                <w:rFonts w:ascii="Calibri" w:cs="Calibri" w:eastAsia="Calibri" w:hAnsi="Calibri"/>
                <w:b/>
                <w:bCs/>
                <w:color w:val="FFFFFF"/>
                <w:sz w:val="20"/>
                <w:szCs w:val="20"/>
              </w:rPr>
              <w:t xml:space="preserve">Responsibilities</w:t>
            </w:r>
          </w:p>
        </w:tc>
        <w:tc>
          <w:tcPr>
            <w:tcW w:type="dxa" w:w="2808"/>
            <w:shd w:fill="1565C0" w:val="clear"/>
          </w:tcPr>
          <w:p>
            <w:pPr>
              <w:spacing w:after="60" w:before="60"/>
            </w:pPr>
            <w:r>
              <w:rPr>
                <w:rFonts w:ascii="Calibri" w:cs="Calibri" w:eastAsia="Calibri" w:hAnsi="Calibri"/>
                <w:b/>
                <w:bCs/>
                <w:color w:val="FFFFFF"/>
                <w:sz w:val="20"/>
                <w:szCs w:val="20"/>
              </w:rPr>
              <w:t xml:space="preserve">Availability</w:t>
            </w:r>
          </w:p>
        </w:tc>
      </w:tr>
      <w:tr>
        <w:tc>
          <w:tcPr>
            <w:tcW w:type="dxa" w:w="1872"/>
            <w:shd w:fill="F5F5F5" w:val="clear"/>
          </w:tcPr>
          <w:p>
            <w:pPr>
              <w:spacing w:after="50" w:before="50"/>
            </w:pPr>
            <w:r>
              <w:rPr>
                <w:rFonts w:ascii="Calibri" w:cs="Calibri" w:eastAsia="Calibri" w:hAnsi="Calibri"/>
                <w:sz w:val="20"/>
                <w:szCs w:val="20"/>
              </w:rPr>
              <w:t xml:space="preserve">2nd Level Lead</w:t>
            </w:r>
          </w:p>
        </w:tc>
        <w:tc>
          <w:tcPr>
            <w:tcW w:type="dxa" w:w="2340"/>
            <w:shd w:fill="F5F5F5" w:val="clear"/>
          </w:tcPr>
          <w:p>
            <w:pPr>
              <w:spacing w:after="50" w:before="50"/>
            </w:pPr>
            <w:r>
              <w:rPr>
                <w:rFonts w:ascii="Calibri" w:cs="Calibri" w:eastAsia="Calibri" w:hAnsi="Calibri"/>
                <w:sz w:val="20"/>
                <w:szCs w:val="20"/>
              </w:rPr>
              <w:t xml:space="preserve">Anton Seocharan</w:t>
            </w:r>
          </w:p>
        </w:tc>
        <w:tc>
          <w:tcPr>
            <w:tcW w:type="dxa" w:w="2340"/>
            <w:shd w:fill="F5F5F5" w:val="clear"/>
          </w:tcPr>
          <w:p>
            <w:pPr>
              <w:spacing w:after="50" w:before="50"/>
            </w:pPr>
            <w:r>
              <w:rPr>
                <w:rFonts w:ascii="Calibri" w:cs="Calibri" w:eastAsia="Calibri" w:hAnsi="Calibri"/>
                <w:sz w:val="20"/>
                <w:szCs w:val="20"/>
              </w:rPr>
              <w:t xml:space="preserve">Sprint execution lead; technical escalation point; PR reviewer; KB contributor</w:t>
            </w:r>
          </w:p>
        </w:tc>
        <w:tc>
          <w:tcPr>
            <w:tcW w:type="dxa" w:w="2808"/>
            <w:shd w:fill="F5F5F5" w:val="clear"/>
          </w:tcPr>
          <w:p>
            <w:pPr>
              <w:spacing w:after="50" w:before="50"/>
            </w:pPr>
            <w:r>
              <w:rPr>
                <w:rFonts w:ascii="Calibri" w:cs="Calibri" w:eastAsia="Calibri" w:hAnsi="Calibri"/>
                <w:sz w:val="20"/>
                <w:szCs w:val="20"/>
              </w:rPr>
              <w:t xml:space="preserve">Full-time dedicated</w:t>
            </w:r>
          </w:p>
        </w:tc>
      </w:tr>
      <w:tr>
        <w:tc>
          <w:tcPr>
            <w:tcW w:type="dxa" w:w="1872"/>
          </w:tcPr>
          <w:p>
            <w:pPr>
              <w:spacing w:after="50" w:before="50"/>
            </w:pPr>
            <w:r>
              <w:rPr>
                <w:rFonts w:ascii="Calibri" w:cs="Calibri" w:eastAsia="Calibri" w:hAnsi="Calibri"/>
                <w:sz w:val="20"/>
                <w:szCs w:val="20"/>
              </w:rPr>
              <w:t xml:space="preserve">2nd Level Support</w:t>
            </w:r>
          </w:p>
        </w:tc>
        <w:tc>
          <w:tcPr>
            <w:tcW w:type="dxa" w:w="2340"/>
          </w:tcPr>
          <w:p>
            <w:pPr>
              <w:spacing w:after="50" w:before="50"/>
            </w:pPr>
            <w:r>
              <w:rPr>
                <w:rFonts w:ascii="Calibri" w:cs="Calibri" w:eastAsia="Calibri" w:hAnsi="Calibri"/>
                <w:sz w:val="20"/>
                <w:szCs w:val="20"/>
              </w:rPr>
              <w:t xml:space="preserve">Solly Khoza</w:t>
            </w:r>
          </w:p>
        </w:tc>
        <w:tc>
          <w:tcPr>
            <w:tcW w:type="dxa" w:w="2340"/>
          </w:tcPr>
          <w:p>
            <w:pPr>
              <w:spacing w:after="50" w:before="50"/>
            </w:pPr>
            <w:r>
              <w:rPr>
                <w:rFonts w:ascii="Calibri" w:cs="Calibri" w:eastAsia="Calibri" w:hAnsi="Calibri"/>
                <w:sz w:val="20"/>
                <w:szCs w:val="20"/>
              </w:rPr>
              <w:t xml:space="preserve">Ticket investigation &amp; resolution; development; PR authoring; KB contributor</w:t>
            </w:r>
          </w:p>
        </w:tc>
        <w:tc>
          <w:tcPr>
            <w:tcW w:type="dxa" w:w="2808"/>
          </w:tcPr>
          <w:p>
            <w:pPr>
              <w:spacing w:after="50" w:before="50"/>
            </w:pPr>
            <w:r>
              <w:rPr>
                <w:rFonts w:ascii="Calibri" w:cs="Calibri" w:eastAsia="Calibri" w:hAnsi="Calibri"/>
                <w:sz w:val="20"/>
                <w:szCs w:val="20"/>
              </w:rPr>
              <w:t xml:space="preserve">Full-time dedicated</w:t>
            </w:r>
          </w:p>
        </w:tc>
      </w:tr>
      <w:tr>
        <w:tc>
          <w:tcPr>
            <w:tcW w:type="dxa" w:w="1872"/>
            <w:shd w:fill="F5F5F5" w:val="clear"/>
          </w:tcPr>
          <w:p>
            <w:pPr>
              <w:spacing w:after="50" w:before="50"/>
            </w:pPr>
            <w:r>
              <w:rPr>
                <w:rFonts w:ascii="Calibri" w:cs="Calibri" w:eastAsia="Calibri" w:hAnsi="Calibri"/>
                <w:sz w:val="20"/>
                <w:szCs w:val="20"/>
              </w:rPr>
              <w:t xml:space="preserve">Scrum Master</w:t>
            </w:r>
          </w:p>
        </w:tc>
        <w:tc>
          <w:tcPr>
            <w:tcW w:type="dxa" w:w="2340"/>
            <w:shd w:fill="F5F5F5" w:val="clear"/>
          </w:tcPr>
          <w:p>
            <w:pPr>
              <w:spacing w:after="50" w:before="50"/>
            </w:pPr>
            <w:r>
              <w:rPr>
                <w:rFonts w:ascii="Calibri" w:cs="Calibri" w:eastAsia="Calibri" w:hAnsi="Calibri"/>
                <w:sz w:val="20"/>
                <w:szCs w:val="20"/>
              </w:rPr>
              <w:t xml:space="preserve">Scrums.com resource</w:t>
            </w:r>
          </w:p>
        </w:tc>
        <w:tc>
          <w:tcPr>
            <w:tcW w:type="dxa" w:w="2340"/>
            <w:shd w:fill="F5F5F5" w:val="clear"/>
          </w:tcPr>
          <w:p>
            <w:pPr>
              <w:spacing w:after="50" w:before="50"/>
            </w:pPr>
            <w:r>
              <w:rPr>
                <w:rFonts w:ascii="Calibri" w:cs="Calibri" w:eastAsia="Calibri" w:hAnsi="Calibri"/>
                <w:sz w:val="20"/>
                <w:szCs w:val="20"/>
              </w:rPr>
              <w:t xml:space="preserve">Sprint facilitation; impediment removal; SLA monitoring; SEOP reporting; process coaching</w:t>
            </w:r>
          </w:p>
        </w:tc>
        <w:tc>
          <w:tcPr>
            <w:tcW w:type="dxa" w:w="2808"/>
            <w:shd w:fill="F5F5F5" w:val="clear"/>
          </w:tcPr>
          <w:p>
            <w:pPr>
              <w:spacing w:after="50" w:before="50"/>
            </w:pPr>
            <w:r>
              <w:rPr>
                <w:rFonts w:ascii="Calibri" w:cs="Calibri" w:eastAsia="Calibri" w:hAnsi="Calibri"/>
                <w:sz w:val="20"/>
                <w:szCs w:val="20"/>
              </w:rPr>
              <w:t xml:space="preserve">Part-time (ceremonies + daily)</w:t>
            </w:r>
          </w:p>
        </w:tc>
      </w:tr>
      <w:tr>
        <w:tc>
          <w:tcPr>
            <w:tcW w:type="dxa" w:w="1872"/>
          </w:tcPr>
          <w:p>
            <w:pPr>
              <w:spacing w:after="50" w:before="50"/>
            </w:pPr>
            <w:r>
              <w:rPr>
                <w:rFonts w:ascii="Calibri" w:cs="Calibri" w:eastAsia="Calibri" w:hAnsi="Calibri"/>
                <w:sz w:val="20"/>
                <w:szCs w:val="20"/>
              </w:rPr>
              <w:t xml:space="preserve">Product Owner</w:t>
            </w:r>
          </w:p>
        </w:tc>
        <w:tc>
          <w:tcPr>
            <w:tcW w:type="dxa" w:w="2340"/>
          </w:tcPr>
          <w:p>
            <w:pPr>
              <w:spacing w:after="50" w:before="50"/>
            </w:pPr>
            <w:r>
              <w:rPr>
                <w:rFonts w:ascii="Calibri" w:cs="Calibri" w:eastAsia="Calibri" w:hAnsi="Calibri"/>
                <w:sz w:val="20"/>
                <w:szCs w:val="20"/>
              </w:rPr>
              <w:t xml:space="preserve">SPAR Enterprise (rotating)</w:t>
            </w:r>
          </w:p>
        </w:tc>
        <w:tc>
          <w:tcPr>
            <w:tcW w:type="dxa" w:w="2340"/>
          </w:tcPr>
          <w:p>
            <w:pPr>
              <w:spacing w:after="50" w:before="50"/>
            </w:pPr>
            <w:r>
              <w:rPr>
                <w:rFonts w:ascii="Calibri" w:cs="Calibri" w:eastAsia="Calibri" w:hAnsi="Calibri"/>
                <w:sz w:val="20"/>
                <w:szCs w:val="20"/>
              </w:rPr>
              <w:t xml:space="preserve">Backlog prioritisation; acceptance criteria; sprint review sign-off; escalation decisions</w:t>
            </w:r>
          </w:p>
        </w:tc>
        <w:tc>
          <w:tcPr>
            <w:tcW w:type="dxa" w:w="2808"/>
          </w:tcPr>
          <w:p>
            <w:pPr>
              <w:spacing w:after="50" w:before="50"/>
            </w:pPr>
            <w:r>
              <w:rPr>
                <w:rFonts w:ascii="Calibri" w:cs="Calibri" w:eastAsia="Calibri" w:hAnsi="Calibri"/>
                <w:sz w:val="20"/>
                <w:szCs w:val="20"/>
              </w:rPr>
              <w:t xml:space="preserve">Sprint Planning + Review</w:t>
            </w:r>
          </w:p>
        </w:tc>
      </w:tr>
    </w:tbl>
    <w:p>
      <w:pPr>
        <w:spacing w:after="60"/>
      </w:pPr>
    </w:p>
    <w:p>
      <w:pPr>
        <w:pStyle w:val="Heading2"/>
        <w:spacing w:after="150" w:before="300"/>
      </w:pPr>
      <w:r>
        <w:rPr>
          <w:rFonts w:ascii="Calibri" w:cs="Calibri" w:eastAsia="Calibri" w:hAnsi="Calibri"/>
          <w:b/>
          <w:bCs/>
          <w:color w:val="1565C0"/>
          <w:sz w:val="26"/>
          <w:szCs w:val="26"/>
        </w:rPr>
        <w:t xml:space="preserve">3.2 Onboarding &amp; Ramp-Up</w:t>
      </w:r>
    </w:p>
    <w:p>
      <w:pPr>
        <w:spacing w:after="120"/>
      </w:pPr>
      <w:r>
        <w:rPr>
          <w:rFonts w:ascii="Calibri" w:cs="Calibri" w:eastAsia="Calibri" w:hAnsi="Calibri"/>
          <w:sz w:val="22"/>
          <w:szCs w:val="22"/>
        </w:rPr>
        <w:t xml:space="preserve">When a new team member joins the incident management sprint team, the following onboarding sequence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pPr>
            <w:r>
              <w:rPr>
                <w:rFonts w:ascii="Calibri" w:cs="Calibri" w:eastAsia="Calibri" w:hAnsi="Calibri"/>
                <w:b/>
                <w:bCs/>
                <w:color w:val="FFFFFF"/>
                <w:sz w:val="20"/>
                <w:szCs w:val="20"/>
              </w:rPr>
              <w:t xml:space="preserve">Day</w:t>
            </w:r>
          </w:p>
        </w:tc>
        <w:tc>
          <w:tcPr>
            <w:tcW w:type="dxa" w:w="3276"/>
            <w:shd w:fill="1565C0" w:val="clear"/>
          </w:tcPr>
          <w:p>
            <w:pPr>
              <w:spacing w:after="60" w:before="60"/>
            </w:pPr>
            <w:r>
              <w:rPr>
                <w:rFonts w:ascii="Calibri" w:cs="Calibri" w:eastAsia="Calibri" w:hAnsi="Calibri"/>
                <w:b/>
                <w:bCs/>
                <w:color w:val="FFFFFF"/>
                <w:sz w:val="20"/>
                <w:szCs w:val="20"/>
              </w:rPr>
              <w:t xml:space="preserve">Activity</w:t>
            </w:r>
          </w:p>
        </w:tc>
        <w:tc>
          <w:tcPr>
            <w:tcW w:type="dxa" w:w="3744"/>
            <w:shd w:fill="1565C0" w:val="clear"/>
          </w:tcPr>
          <w:p>
            <w:pPr>
              <w:spacing w:after="60" w:before="60"/>
            </w:pPr>
            <w:r>
              <w:rPr>
                <w:rFonts w:ascii="Calibri" w:cs="Calibri" w:eastAsia="Calibri" w:hAnsi="Calibri"/>
                <w:b/>
                <w:bCs/>
                <w:color w:val="FFFFFF"/>
                <w:sz w:val="20"/>
                <w:szCs w:val="20"/>
              </w:rPr>
              <w:t xml:space="preserve">Owner</w:t>
            </w:r>
          </w:p>
        </w:tc>
      </w:tr>
      <w:tr>
        <w:tc>
          <w:tcPr>
            <w:tcW w:type="dxa" w:w="2340"/>
            <w:shd w:fill="F5F5F5" w:val="clear"/>
          </w:tcPr>
          <w:p>
            <w:pPr>
              <w:spacing w:after="50" w:before="50"/>
            </w:pPr>
            <w:r>
              <w:rPr>
                <w:rFonts w:ascii="Calibri" w:cs="Calibri" w:eastAsia="Calibri" w:hAnsi="Calibri"/>
                <w:sz w:val="20"/>
                <w:szCs w:val="20"/>
              </w:rPr>
              <w:t xml:space="preserve">Day 1</w:t>
            </w:r>
          </w:p>
        </w:tc>
        <w:tc>
          <w:tcPr>
            <w:tcW w:type="dxa" w:w="3276"/>
            <w:shd w:fill="F5F5F5" w:val="clear"/>
          </w:tcPr>
          <w:p>
            <w:pPr>
              <w:spacing w:after="50" w:before="50"/>
            </w:pPr>
            <w:r>
              <w:rPr>
                <w:rFonts w:ascii="Calibri" w:cs="Calibri" w:eastAsia="Calibri" w:hAnsi="Calibri"/>
                <w:sz w:val="20"/>
                <w:szCs w:val="20"/>
              </w:rPr>
              <w:t xml:space="preserve">Environment access: Jira, Confluence, GitHub, JSM, Teams channel, SEOP dashboard</w:t>
            </w:r>
          </w:p>
        </w:tc>
        <w:tc>
          <w:tcPr>
            <w:tcW w:type="dxa" w:w="3744"/>
            <w:shd w:fill="F5F5F5" w:val="clear"/>
          </w:tcPr>
          <w:p>
            <w:pPr>
              <w:spacing w:after="50" w:before="50"/>
            </w:pPr>
            <w:r>
              <w:rPr>
                <w:rFonts w:ascii="Calibri" w:cs="Calibri" w:eastAsia="Calibri" w:hAnsi="Calibri"/>
                <w:sz w:val="20"/>
                <w:szCs w:val="20"/>
              </w:rPr>
              <w:t xml:space="preserve">Scrum Master</w:t>
            </w:r>
          </w:p>
        </w:tc>
      </w:tr>
      <w:tr>
        <w:tc>
          <w:tcPr>
            <w:tcW w:type="dxa" w:w="2340"/>
          </w:tcPr>
          <w:p>
            <w:pPr>
              <w:spacing w:after="50" w:before="50"/>
            </w:pPr>
            <w:r>
              <w:rPr>
                <w:rFonts w:ascii="Calibri" w:cs="Calibri" w:eastAsia="Calibri" w:hAnsi="Calibri"/>
                <w:sz w:val="20"/>
                <w:szCs w:val="20"/>
              </w:rPr>
              <w:t xml:space="preserve">Day 1</w:t>
            </w:r>
          </w:p>
        </w:tc>
        <w:tc>
          <w:tcPr>
            <w:tcW w:type="dxa" w:w="3276"/>
          </w:tcPr>
          <w:p>
            <w:pPr>
              <w:spacing w:after="50" w:before="50"/>
            </w:pPr>
            <w:r>
              <w:rPr>
                <w:rFonts w:ascii="Calibri" w:cs="Calibri" w:eastAsia="Calibri" w:hAnsi="Calibri"/>
                <w:sz w:val="20"/>
                <w:szCs w:val="20"/>
              </w:rPr>
              <w:t xml:space="preserve">Playbook walkthrough: this document + BRD key sections</w:t>
            </w:r>
          </w:p>
        </w:tc>
        <w:tc>
          <w:tcPr>
            <w:tcW w:type="dxa" w:w="3744"/>
          </w:tcPr>
          <w:p>
            <w:pPr>
              <w:spacing w:after="50" w:before="50"/>
            </w:pPr>
            <w:r>
              <w:rPr>
                <w:rFonts w:ascii="Calibri" w:cs="Calibri" w:eastAsia="Calibri" w:hAnsi="Calibri"/>
                <w:sz w:val="20"/>
                <w:szCs w:val="20"/>
              </w:rPr>
              <w:t xml:space="preserve">Anton / Scrum Master</w:t>
            </w:r>
          </w:p>
        </w:tc>
      </w:tr>
      <w:tr>
        <w:tc>
          <w:tcPr>
            <w:tcW w:type="dxa" w:w="2340"/>
            <w:shd w:fill="F5F5F5" w:val="clear"/>
          </w:tcPr>
          <w:p>
            <w:pPr>
              <w:spacing w:after="50" w:before="50"/>
            </w:pPr>
            <w:r>
              <w:rPr>
                <w:rFonts w:ascii="Calibri" w:cs="Calibri" w:eastAsia="Calibri" w:hAnsi="Calibri"/>
                <w:sz w:val="20"/>
                <w:szCs w:val="20"/>
              </w:rPr>
              <w:t xml:space="preserve">Day 2</w:t>
            </w:r>
          </w:p>
        </w:tc>
        <w:tc>
          <w:tcPr>
            <w:tcW w:type="dxa" w:w="3276"/>
            <w:shd w:fill="F5F5F5" w:val="clear"/>
          </w:tcPr>
          <w:p>
            <w:pPr>
              <w:spacing w:after="50" w:before="50"/>
            </w:pPr>
            <w:r>
              <w:rPr>
                <w:rFonts w:ascii="Calibri" w:cs="Calibri" w:eastAsia="Calibri" w:hAnsi="Calibri"/>
                <w:sz w:val="20"/>
                <w:szCs w:val="20"/>
              </w:rPr>
              <w:t xml:space="preserve">Shadow a ticket from triage to resolution (observe, do not own)</w:t>
            </w:r>
          </w:p>
        </w:tc>
        <w:tc>
          <w:tcPr>
            <w:tcW w:type="dxa" w:w="3744"/>
            <w:shd w:fill="F5F5F5" w:val="clear"/>
          </w:tcPr>
          <w:p>
            <w:pPr>
              <w:spacing w:after="50" w:before="50"/>
            </w:pPr>
            <w:r>
              <w:rPr>
                <w:rFonts w:ascii="Calibri" w:cs="Calibri" w:eastAsia="Calibri" w:hAnsi="Calibri"/>
                <w:sz w:val="20"/>
                <w:szCs w:val="20"/>
              </w:rPr>
              <w:t xml:space="preserve">Anton / Solly</w:t>
            </w:r>
          </w:p>
        </w:tc>
      </w:tr>
      <w:tr>
        <w:tc>
          <w:tcPr>
            <w:tcW w:type="dxa" w:w="2340"/>
          </w:tcPr>
          <w:p>
            <w:pPr>
              <w:spacing w:after="50" w:before="50"/>
            </w:pPr>
            <w:r>
              <w:rPr>
                <w:rFonts w:ascii="Calibri" w:cs="Calibri" w:eastAsia="Calibri" w:hAnsi="Calibri"/>
                <w:sz w:val="20"/>
                <w:szCs w:val="20"/>
              </w:rPr>
              <w:t xml:space="preserve">Day 3</w:t>
            </w:r>
          </w:p>
        </w:tc>
        <w:tc>
          <w:tcPr>
            <w:tcW w:type="dxa" w:w="3276"/>
          </w:tcPr>
          <w:p>
            <w:pPr>
              <w:spacing w:after="50" w:before="50"/>
            </w:pPr>
            <w:r>
              <w:rPr>
                <w:rFonts w:ascii="Calibri" w:cs="Calibri" w:eastAsia="Calibri" w:hAnsi="Calibri"/>
                <w:sz w:val="20"/>
                <w:szCs w:val="20"/>
              </w:rPr>
              <w:t xml:space="preserve">Own a P4/P5 ticket under supervision; create first KB article</w:t>
            </w:r>
          </w:p>
        </w:tc>
        <w:tc>
          <w:tcPr>
            <w:tcW w:type="dxa" w:w="3744"/>
          </w:tcPr>
          <w:p>
            <w:pPr>
              <w:spacing w:after="50" w:before="50"/>
            </w:pPr>
            <w:r>
              <w:rPr>
                <w:rFonts w:ascii="Calibri" w:cs="Calibri" w:eastAsia="Calibri" w:hAnsi="Calibri"/>
                <w:sz w:val="20"/>
                <w:szCs w:val="20"/>
              </w:rPr>
              <w:t xml:space="preserve">Buddy (Anton or Solly)</w:t>
            </w:r>
          </w:p>
        </w:tc>
      </w:tr>
      <w:tr>
        <w:tc>
          <w:tcPr>
            <w:tcW w:type="dxa" w:w="2340"/>
            <w:shd w:fill="F5F5F5" w:val="clear"/>
          </w:tcPr>
          <w:p>
            <w:pPr>
              <w:spacing w:after="50" w:before="50"/>
            </w:pPr>
            <w:r>
              <w:rPr>
                <w:rFonts w:ascii="Calibri" w:cs="Calibri" w:eastAsia="Calibri" w:hAnsi="Calibri"/>
                <w:sz w:val="20"/>
                <w:szCs w:val="20"/>
              </w:rPr>
              <w:t xml:space="preserve">Day 4-5</w:t>
            </w:r>
          </w:p>
        </w:tc>
        <w:tc>
          <w:tcPr>
            <w:tcW w:type="dxa" w:w="3276"/>
            <w:shd w:fill="F5F5F5" w:val="clear"/>
          </w:tcPr>
          <w:p>
            <w:pPr>
              <w:spacing w:after="50" w:before="50"/>
            </w:pPr>
            <w:r>
              <w:rPr>
                <w:rFonts w:ascii="Calibri" w:cs="Calibri" w:eastAsia="Calibri" w:hAnsi="Calibri"/>
                <w:sz w:val="20"/>
                <w:szCs w:val="20"/>
              </w:rPr>
              <w:t xml:space="preserve">Attend all sprint ceremonies; submit first PR for review</w:t>
            </w:r>
          </w:p>
        </w:tc>
        <w:tc>
          <w:tcPr>
            <w:tcW w:type="dxa" w:w="3744"/>
            <w:shd w:fill="F5F5F5" w:val="clear"/>
          </w:tcPr>
          <w:p>
            <w:pPr>
              <w:spacing w:after="50" w:before="50"/>
            </w:pPr>
            <w:r>
              <w:rPr>
                <w:rFonts w:ascii="Calibri" w:cs="Calibri" w:eastAsia="Calibri" w:hAnsi="Calibri"/>
                <w:sz w:val="20"/>
                <w:szCs w:val="20"/>
              </w:rPr>
              <w:t xml:space="preserve">Self (with support)</w:t>
            </w:r>
          </w:p>
        </w:tc>
      </w:tr>
      <w:tr>
        <w:tc>
          <w:tcPr>
            <w:tcW w:type="dxa" w:w="2340"/>
          </w:tcPr>
          <w:p>
            <w:pPr>
              <w:spacing w:after="50" w:before="50"/>
            </w:pPr>
            <w:r>
              <w:rPr>
                <w:rFonts w:ascii="Calibri" w:cs="Calibri" w:eastAsia="Calibri" w:hAnsi="Calibri"/>
                <w:sz w:val="20"/>
                <w:szCs w:val="20"/>
              </w:rPr>
              <w:t xml:space="preserve">Sprint 2+</w:t>
            </w:r>
          </w:p>
        </w:tc>
        <w:tc>
          <w:tcPr>
            <w:tcW w:type="dxa" w:w="3276"/>
          </w:tcPr>
          <w:p>
            <w:pPr>
              <w:spacing w:after="50" w:before="50"/>
            </w:pPr>
            <w:r>
              <w:rPr>
                <w:rFonts w:ascii="Calibri" w:cs="Calibri" w:eastAsia="Calibri" w:hAnsi="Calibri"/>
                <w:sz w:val="20"/>
                <w:szCs w:val="20"/>
              </w:rPr>
              <w:t xml:space="preserve">Full participation; own tickets independently; contribute to retrospective</w:t>
            </w:r>
          </w:p>
        </w:tc>
        <w:tc>
          <w:tcPr>
            <w:tcW w:type="dxa" w:w="3744"/>
          </w:tcPr>
          <w:p>
            <w:pPr>
              <w:spacing w:after="50" w:before="50"/>
            </w:pPr>
            <w:r>
              <w:rPr>
                <w:rFonts w:ascii="Calibri" w:cs="Calibri" w:eastAsia="Calibri" w:hAnsi="Calibri"/>
                <w:sz w:val="20"/>
                <w:szCs w:val="20"/>
              </w:rPr>
              <w:t xml:space="preserve">Self</w:t>
            </w:r>
          </w:p>
        </w:tc>
      </w:tr>
    </w:tbl>
    <w:p>
      <w:pPr>
        <w:spacing w:after="60"/>
      </w:pPr>
    </w:p>
    <w:p>
      <w:pPr>
        <w:pStyle w:val="Heading2"/>
        <w:spacing w:after="150" w:before="300"/>
      </w:pPr>
      <w:r>
        <w:rPr>
          <w:rFonts w:ascii="Calibri" w:cs="Calibri" w:eastAsia="Calibri" w:hAnsi="Calibri"/>
          <w:b/>
          <w:bCs/>
          <w:color w:val="1565C0"/>
          <w:sz w:val="26"/>
          <w:szCs w:val="26"/>
        </w:rPr>
        <w:t xml:space="preserve">3.3 Performance &amp; Growth</w:t>
      </w:r>
    </w:p>
    <w:p>
      <w:pPr>
        <w:spacing w:after="120"/>
      </w:pPr>
      <w:r>
        <w:rPr>
          <w:rFonts w:ascii="Calibri" w:cs="Calibri" w:eastAsia="Calibri" w:hAnsi="Calibri"/>
          <w:sz w:val="22"/>
          <w:szCs w:val="22"/>
        </w:rPr>
        <w:t xml:space="preserve">Individual performance is not measured by ticket count alone. The team values: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Quality of resolution:</w:t>
      </w:r>
      <w:r>
        <w:rPr>
          <w:rFonts w:ascii="Calibri" w:cs="Calibri" w:eastAsia="Calibri" w:hAnsi="Calibri"/>
          <w:sz w:val="22"/>
          <w:szCs w:val="22"/>
        </w:rPr>
        <w:t xml:space="preserve"> Did the fix address root cause, or was it a band-aid?</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Knowledge contribution:</w:t>
      </w:r>
      <w:r>
        <w:rPr>
          <w:rFonts w:ascii="Calibri" w:cs="Calibri" w:eastAsia="Calibri" w:hAnsi="Calibri"/>
          <w:sz w:val="22"/>
          <w:szCs w:val="22"/>
        </w:rPr>
        <w:t xml:space="preserve"> Is the team member creating KB articles for recurring issues?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Collaboration:</w:t>
      </w:r>
      <w:r>
        <w:rPr>
          <w:rFonts w:ascii="Calibri" w:cs="Calibri" w:eastAsia="Calibri" w:hAnsi="Calibri"/>
          <w:sz w:val="22"/>
          <w:szCs w:val="22"/>
        </w:rPr>
        <w:t xml:space="preserve"> Does the team member provide constructive PR reviews? Do they flag blockers early?</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Process improvement:</w:t>
      </w:r>
      <w:r>
        <w:rPr>
          <w:rFonts w:ascii="Calibri" w:cs="Calibri" w:eastAsia="Calibri" w:hAnsi="Calibri"/>
          <w:sz w:val="22"/>
          <w:szCs w:val="22"/>
        </w:rPr>
        <w:t xml:space="preserve"> Does the team member contribute actionable ideas in retrospectives?</w:t>
      </w:r>
    </w:p>
    <w:p>
      <w:pPr>
        <w:spacing w:after="60"/>
      </w:pPr>
    </w:p>
    <w:p>
      <w:pPr>
        <w:spacing w:after="120"/>
      </w:pPr>
      <w:r>
        <w:rPr>
          <w:rFonts w:ascii="Calibri" w:cs="Calibri" w:eastAsia="Calibri" w:hAnsi="Calibri"/>
          <w:sz w:val="22"/>
          <w:szCs w:val="22"/>
        </w:rPr>
        <w:t xml:space="preserve">These dimensions are discussed in quarterly 1:1 conversations between the team lead and each member, with the Scrum Master providing process-level observations.</w:t>
      </w:r>
    </w:p>
    <w:p>
      <w:pPr>
        <w:spacing w:after="60"/>
      </w:pPr>
    </w:p>
    <w:p>
      <w:pPr>
        <w:pStyle w:val="Heading2"/>
        <w:spacing w:after="150" w:before="300"/>
      </w:pPr>
      <w:r>
        <w:rPr>
          <w:rFonts w:ascii="Calibri" w:cs="Calibri" w:eastAsia="Calibri" w:hAnsi="Calibri"/>
          <w:b/>
          <w:bCs/>
          <w:color w:val="1565C0"/>
          <w:sz w:val="26"/>
          <w:szCs w:val="26"/>
        </w:rPr>
        <w:t xml:space="preserve">3.4 Working Agreements</w:t>
      </w:r>
    </w:p>
    <w:p>
      <w:pPr>
        <w:spacing w:after="120"/>
      </w:pPr>
      <w:r>
        <w:rPr>
          <w:rFonts w:ascii="Calibri" w:cs="Calibri" w:eastAsia="Calibri" w:hAnsi="Calibri"/>
          <w:sz w:val="22"/>
          <w:szCs w:val="22"/>
        </w:rPr>
        <w:t xml:space="preserve">The sprint team maintains a set of working agreements that everyone commits to. These are reviewed and updated during Retrospectives: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Core hours:</w:t>
      </w:r>
      <w:r>
        <w:rPr>
          <w:rFonts w:ascii="Calibri" w:cs="Calibri" w:eastAsia="Calibri" w:hAnsi="Calibri"/>
          <w:sz w:val="22"/>
          <w:szCs w:val="22"/>
        </w:rPr>
        <w:t xml:space="preserve"> 09:00–16:00 SAST for overlap; flexible outside these hours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Standup attendance:</w:t>
      </w:r>
      <w:r>
        <w:rPr>
          <w:rFonts w:ascii="Calibri" w:cs="Calibri" w:eastAsia="Calibri" w:hAnsi="Calibri"/>
          <w:sz w:val="22"/>
          <w:szCs w:val="22"/>
        </w:rPr>
        <w:t xml:space="preserve"> Mandatory for sprint team; camera-optional; start on time, end in 15 minutes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PR turnaround:</w:t>
      </w:r>
      <w:r>
        <w:rPr>
          <w:rFonts w:ascii="Calibri" w:cs="Calibri" w:eastAsia="Calibri" w:hAnsi="Calibri"/>
          <w:sz w:val="22"/>
          <w:szCs w:val="22"/>
        </w:rPr>
        <w:t xml:space="preserve"> Review within 4 business hours of submission</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SLA escalation:</w:t>
      </w:r>
      <w:r>
        <w:rPr>
          <w:rFonts w:ascii="Calibri" w:cs="Calibri" w:eastAsia="Calibri" w:hAnsi="Calibri"/>
          <w:sz w:val="22"/>
          <w:szCs w:val="22"/>
        </w:rPr>
        <w:t xml:space="preserve"> If you see a ticket approaching 80% of SLA, flag it immediately in the Teams channel</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Knowledge sharing:</w:t>
      </w:r>
      <w:r>
        <w:rPr>
          <w:rFonts w:ascii="Calibri" w:cs="Calibri" w:eastAsia="Calibri" w:hAnsi="Calibri"/>
          <w:sz w:val="22"/>
          <w:szCs w:val="22"/>
        </w:rPr>
        <w:t xml:space="preserve"> Every resolved P1/P2 incident produces a KB article before the ticket is closed</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Retrospective safe space:</w:t>
      </w:r>
      <w:r>
        <w:rPr>
          <w:rFonts w:ascii="Calibri" w:cs="Calibri" w:eastAsia="Calibri" w:hAnsi="Calibri"/>
          <w:sz w:val="22"/>
          <w:szCs w:val="22"/>
        </w:rPr>
        <w:t xml:space="preserve"> What is said in retro stays in retro; focus on process, not people</w:t>
      </w:r>
    </w:p>
    <w:p>
      <w:r>
        <w:br w:type="page"/>
      </w:r>
    </w:p>
    <w:p>
      <w:pPr>
        <w:pStyle w:val="Heading1"/>
        <w:spacing w:after="200" w:before="400"/>
      </w:pPr>
      <w:r>
        <w:rPr>
          <w:rFonts w:ascii="Calibri" w:cs="Calibri" w:eastAsia="Calibri" w:hAnsi="Calibri"/>
          <w:b/>
          <w:bCs/>
          <w:color w:val="1A237E"/>
          <w:sz w:val="32"/>
          <w:szCs w:val="32"/>
        </w:rPr>
        <w:t xml:space="preserve">4. Project Management</w:t>
      </w:r>
    </w:p>
    <w:p>
      <w:pPr>
        <w:pStyle w:val="Heading2"/>
        <w:spacing w:after="150" w:before="300"/>
      </w:pPr>
      <w:r>
        <w:rPr>
          <w:rFonts w:ascii="Calibri" w:cs="Calibri" w:eastAsia="Calibri" w:hAnsi="Calibri"/>
          <w:b/>
          <w:bCs/>
          <w:color w:val="1565C0"/>
          <w:sz w:val="26"/>
          <w:szCs w:val="26"/>
        </w:rPr>
        <w:t xml:space="preserve">4.1 Sprint Rhythm</w:t>
      </w:r>
    </w:p>
    <w:p>
      <w:pPr>
        <w:spacing w:after="120"/>
      </w:pPr>
      <w:r>
        <w:rPr>
          <w:rFonts w:ascii="Calibri" w:cs="Calibri" w:eastAsia="Calibri" w:hAnsi="Calibri"/>
          <w:sz w:val="22"/>
          <w:szCs w:val="22"/>
        </w:rPr>
        <w:t xml:space="preserve">The sprint operates on a weekly Monday-to-Friday cycle. The rhythm is designed to minimise meeting overhead while ensuring sufficient governance and feedback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1565C0" w:val="clear"/>
          </w:tcPr>
          <w:p>
            <w:pPr>
              <w:spacing w:after="60" w:before="60"/>
            </w:pPr>
            <w:r>
              <w:rPr>
                <w:rFonts w:ascii="Calibri" w:cs="Calibri" w:eastAsia="Calibri" w:hAnsi="Calibri"/>
                <w:b/>
                <w:bCs/>
                <w:color w:val="FFFFFF"/>
                <w:sz w:val="20"/>
                <w:szCs w:val="20"/>
              </w:rPr>
              <w:t xml:space="preserve">Day</w:t>
            </w:r>
          </w:p>
        </w:tc>
        <w:tc>
          <w:tcPr>
            <w:tcW w:type="dxa" w:w="2340"/>
            <w:shd w:fill="1565C0" w:val="clear"/>
          </w:tcPr>
          <w:p>
            <w:pPr>
              <w:spacing w:after="60" w:before="60"/>
            </w:pPr>
            <w:r>
              <w:rPr>
                <w:rFonts w:ascii="Calibri" w:cs="Calibri" w:eastAsia="Calibri" w:hAnsi="Calibri"/>
                <w:b/>
                <w:bCs/>
                <w:color w:val="FFFFFF"/>
                <w:sz w:val="20"/>
                <w:szCs w:val="20"/>
              </w:rPr>
              <w:t xml:space="preserve">Time</w:t>
            </w:r>
          </w:p>
        </w:tc>
        <w:tc>
          <w:tcPr>
            <w:tcW w:type="dxa" w:w="2340"/>
            <w:shd w:fill="1565C0" w:val="clear"/>
          </w:tcPr>
          <w:p>
            <w:pPr>
              <w:spacing w:after="60" w:before="60"/>
            </w:pPr>
            <w:r>
              <w:rPr>
                <w:rFonts w:ascii="Calibri" w:cs="Calibri" w:eastAsia="Calibri" w:hAnsi="Calibri"/>
                <w:b/>
                <w:bCs/>
                <w:color w:val="FFFFFF"/>
                <w:sz w:val="20"/>
                <w:szCs w:val="20"/>
              </w:rPr>
              <w:t xml:space="preserve">Ceremony</w:t>
            </w:r>
          </w:p>
        </w:tc>
        <w:tc>
          <w:tcPr>
            <w:tcW w:type="dxa" w:w="2808"/>
            <w:shd w:fill="1565C0" w:val="clear"/>
          </w:tcPr>
          <w:p>
            <w:pPr>
              <w:spacing w:after="60" w:before="60"/>
            </w:pPr>
            <w:r>
              <w:rPr>
                <w:rFonts w:ascii="Calibri" w:cs="Calibri" w:eastAsia="Calibri" w:hAnsi="Calibri"/>
                <w:b/>
                <w:bCs/>
                <w:color w:val="FFFFFF"/>
                <w:sz w:val="20"/>
                <w:szCs w:val="20"/>
              </w:rPr>
              <w:t xml:space="preserve">Duration</w:t>
            </w:r>
          </w:p>
        </w:tc>
      </w:tr>
      <w:tr>
        <w:tc>
          <w:tcPr>
            <w:tcW w:type="dxa" w:w="1872"/>
            <w:shd w:fill="F5F5F5" w:val="clear"/>
          </w:tcPr>
          <w:p>
            <w:pPr>
              <w:spacing w:after="50" w:before="50"/>
            </w:pPr>
            <w:r>
              <w:rPr>
                <w:rFonts w:ascii="Calibri" w:cs="Calibri" w:eastAsia="Calibri" w:hAnsi="Calibri"/>
                <w:sz w:val="20"/>
                <w:szCs w:val="20"/>
              </w:rPr>
              <w:t xml:space="preserve">Monday</w:t>
            </w:r>
          </w:p>
        </w:tc>
        <w:tc>
          <w:tcPr>
            <w:tcW w:type="dxa" w:w="2340"/>
            <w:shd w:fill="F5F5F5" w:val="clear"/>
          </w:tcPr>
          <w:p>
            <w:pPr>
              <w:spacing w:after="50" w:before="50"/>
            </w:pPr>
            <w:r>
              <w:rPr>
                <w:rFonts w:ascii="Calibri" w:cs="Calibri" w:eastAsia="Calibri" w:hAnsi="Calibri"/>
                <w:sz w:val="20"/>
                <w:szCs w:val="20"/>
              </w:rPr>
              <w:t xml:space="preserve">09:00</w:t>
            </w:r>
          </w:p>
        </w:tc>
        <w:tc>
          <w:tcPr>
            <w:tcW w:type="dxa" w:w="2340"/>
            <w:shd w:fill="F5F5F5" w:val="clear"/>
          </w:tcPr>
          <w:p>
            <w:pPr>
              <w:spacing w:after="50" w:before="50"/>
            </w:pPr>
            <w:r>
              <w:rPr>
                <w:rFonts w:ascii="Calibri" w:cs="Calibri" w:eastAsia="Calibri" w:hAnsi="Calibri"/>
                <w:sz w:val="20"/>
                <w:szCs w:val="20"/>
              </w:rPr>
              <w:t xml:space="preserve">Sprint Planning</w:t>
            </w:r>
          </w:p>
        </w:tc>
        <w:tc>
          <w:tcPr>
            <w:tcW w:type="dxa" w:w="2808"/>
            <w:shd w:fill="F5F5F5" w:val="clear"/>
          </w:tcPr>
          <w:p>
            <w:pPr>
              <w:spacing w:after="50" w:before="50"/>
            </w:pPr>
            <w:r>
              <w:rPr>
                <w:rFonts w:ascii="Calibri" w:cs="Calibri" w:eastAsia="Calibri" w:hAnsi="Calibri"/>
                <w:sz w:val="20"/>
                <w:szCs w:val="20"/>
              </w:rPr>
              <w:t xml:space="preserve">60 min</w:t>
            </w:r>
          </w:p>
        </w:tc>
      </w:tr>
      <w:tr>
        <w:tc>
          <w:tcPr>
            <w:tcW w:type="dxa" w:w="1872"/>
          </w:tcPr>
          <w:p>
            <w:pPr>
              <w:spacing w:after="50" w:before="50"/>
            </w:pPr>
            <w:r>
              <w:rPr>
                <w:rFonts w:ascii="Calibri" w:cs="Calibri" w:eastAsia="Calibri" w:hAnsi="Calibri"/>
                <w:sz w:val="20"/>
                <w:szCs w:val="20"/>
              </w:rPr>
              <w:t xml:space="preserve">Tuesday</w:t>
            </w:r>
          </w:p>
        </w:tc>
        <w:tc>
          <w:tcPr>
            <w:tcW w:type="dxa" w:w="2340"/>
          </w:tcPr>
          <w:p>
            <w:pPr>
              <w:spacing w:after="50" w:before="50"/>
            </w:pPr>
            <w:r>
              <w:rPr>
                <w:rFonts w:ascii="Calibri" w:cs="Calibri" w:eastAsia="Calibri" w:hAnsi="Calibri"/>
                <w:sz w:val="20"/>
                <w:szCs w:val="20"/>
              </w:rPr>
              <w:t xml:space="preserve">09:00</w:t>
            </w:r>
          </w:p>
        </w:tc>
        <w:tc>
          <w:tcPr>
            <w:tcW w:type="dxa" w:w="2340"/>
          </w:tcPr>
          <w:p>
            <w:pPr>
              <w:spacing w:after="50" w:before="50"/>
            </w:pPr>
            <w:r>
              <w:rPr>
                <w:rFonts w:ascii="Calibri" w:cs="Calibri" w:eastAsia="Calibri" w:hAnsi="Calibri"/>
                <w:sz w:val="20"/>
                <w:szCs w:val="20"/>
              </w:rPr>
              <w:t xml:space="preserve">Daily Standup</w:t>
            </w:r>
          </w:p>
        </w:tc>
        <w:tc>
          <w:tcPr>
            <w:tcW w:type="dxa" w:w="2808"/>
          </w:tcPr>
          <w:p>
            <w:pPr>
              <w:spacing w:after="50" w:before="50"/>
            </w:pPr>
            <w:r>
              <w:rPr>
                <w:rFonts w:ascii="Calibri" w:cs="Calibri" w:eastAsia="Calibri" w:hAnsi="Calibri"/>
                <w:sz w:val="20"/>
                <w:szCs w:val="20"/>
              </w:rPr>
              <w:t xml:space="preserve">15 min</w:t>
            </w:r>
          </w:p>
        </w:tc>
      </w:tr>
      <w:tr>
        <w:tc>
          <w:tcPr>
            <w:tcW w:type="dxa" w:w="1872"/>
            <w:shd w:fill="F5F5F5" w:val="clear"/>
          </w:tcPr>
          <w:p>
            <w:pPr>
              <w:spacing w:after="50" w:before="50"/>
            </w:pPr>
            <w:r>
              <w:rPr>
                <w:rFonts w:ascii="Calibri" w:cs="Calibri" w:eastAsia="Calibri" w:hAnsi="Calibri"/>
                <w:sz w:val="20"/>
                <w:szCs w:val="20"/>
              </w:rPr>
              <w:t xml:space="preserve">Wednesday</w:t>
            </w:r>
          </w:p>
        </w:tc>
        <w:tc>
          <w:tcPr>
            <w:tcW w:type="dxa" w:w="2340"/>
            <w:shd w:fill="F5F5F5" w:val="clear"/>
          </w:tcPr>
          <w:p>
            <w:pPr>
              <w:spacing w:after="50" w:before="50"/>
            </w:pPr>
            <w:r>
              <w:rPr>
                <w:rFonts w:ascii="Calibri" w:cs="Calibri" w:eastAsia="Calibri" w:hAnsi="Calibri"/>
                <w:sz w:val="20"/>
                <w:szCs w:val="20"/>
              </w:rPr>
              <w:t xml:space="preserve">09:00</w:t>
            </w:r>
          </w:p>
        </w:tc>
        <w:tc>
          <w:tcPr>
            <w:tcW w:type="dxa" w:w="2340"/>
            <w:shd w:fill="F5F5F5" w:val="clear"/>
          </w:tcPr>
          <w:p>
            <w:pPr>
              <w:spacing w:after="50" w:before="50"/>
            </w:pPr>
            <w:r>
              <w:rPr>
                <w:rFonts w:ascii="Calibri" w:cs="Calibri" w:eastAsia="Calibri" w:hAnsi="Calibri"/>
                <w:sz w:val="20"/>
                <w:szCs w:val="20"/>
              </w:rPr>
              <w:t xml:space="preserve">Daily Standup</w:t>
            </w:r>
          </w:p>
        </w:tc>
        <w:tc>
          <w:tcPr>
            <w:tcW w:type="dxa" w:w="2808"/>
            <w:shd w:fill="F5F5F5" w:val="clear"/>
          </w:tcPr>
          <w:p>
            <w:pPr>
              <w:spacing w:after="50" w:before="50"/>
            </w:pPr>
            <w:r>
              <w:rPr>
                <w:rFonts w:ascii="Calibri" w:cs="Calibri" w:eastAsia="Calibri" w:hAnsi="Calibri"/>
                <w:sz w:val="20"/>
                <w:szCs w:val="20"/>
              </w:rPr>
              <w:t xml:space="preserve">15 min</w:t>
            </w:r>
          </w:p>
        </w:tc>
      </w:tr>
      <w:tr>
        <w:tc>
          <w:tcPr>
            <w:tcW w:type="dxa" w:w="1872"/>
          </w:tcPr>
          <w:p>
            <w:pPr>
              <w:spacing w:after="50" w:before="50"/>
            </w:pPr>
            <w:r>
              <w:rPr>
                <w:rFonts w:ascii="Calibri" w:cs="Calibri" w:eastAsia="Calibri" w:hAnsi="Calibri"/>
                <w:sz w:val="20"/>
                <w:szCs w:val="20"/>
              </w:rPr>
              <w:t xml:space="preserve">Thursday</w:t>
            </w:r>
          </w:p>
        </w:tc>
        <w:tc>
          <w:tcPr>
            <w:tcW w:type="dxa" w:w="2340"/>
          </w:tcPr>
          <w:p>
            <w:pPr>
              <w:spacing w:after="50" w:before="50"/>
            </w:pPr>
            <w:r>
              <w:rPr>
                <w:rFonts w:ascii="Calibri" w:cs="Calibri" w:eastAsia="Calibri" w:hAnsi="Calibri"/>
                <w:sz w:val="20"/>
                <w:szCs w:val="20"/>
              </w:rPr>
              <w:t xml:space="preserve">09:00</w:t>
            </w:r>
          </w:p>
        </w:tc>
        <w:tc>
          <w:tcPr>
            <w:tcW w:type="dxa" w:w="2340"/>
          </w:tcPr>
          <w:p>
            <w:pPr>
              <w:spacing w:after="50" w:before="50"/>
            </w:pPr>
            <w:r>
              <w:rPr>
                <w:rFonts w:ascii="Calibri" w:cs="Calibri" w:eastAsia="Calibri" w:hAnsi="Calibri"/>
                <w:sz w:val="20"/>
                <w:szCs w:val="20"/>
              </w:rPr>
              <w:t xml:space="preserve">Daily Standup</w:t>
            </w:r>
          </w:p>
        </w:tc>
        <w:tc>
          <w:tcPr>
            <w:tcW w:type="dxa" w:w="2808"/>
          </w:tcPr>
          <w:p>
            <w:pPr>
              <w:spacing w:after="50" w:before="50"/>
            </w:pPr>
            <w:r>
              <w:rPr>
                <w:rFonts w:ascii="Calibri" w:cs="Calibri" w:eastAsia="Calibri" w:hAnsi="Calibri"/>
                <w:sz w:val="20"/>
                <w:szCs w:val="20"/>
              </w:rPr>
              <w:t xml:space="preserve">15 min</w:t>
            </w:r>
          </w:p>
        </w:tc>
      </w:tr>
      <w:tr>
        <w:tc>
          <w:tcPr>
            <w:tcW w:type="dxa" w:w="1872"/>
            <w:shd w:fill="F5F5F5" w:val="clear"/>
          </w:tcPr>
          <w:p>
            <w:pPr>
              <w:spacing w:after="50" w:before="50"/>
            </w:pPr>
            <w:r>
              <w:rPr>
                <w:rFonts w:ascii="Calibri" w:cs="Calibri" w:eastAsia="Calibri" w:hAnsi="Calibri"/>
                <w:sz w:val="20"/>
                <w:szCs w:val="20"/>
              </w:rPr>
              <w:t xml:space="preserve">Friday</w:t>
            </w:r>
          </w:p>
        </w:tc>
        <w:tc>
          <w:tcPr>
            <w:tcW w:type="dxa" w:w="2340"/>
            <w:shd w:fill="F5F5F5" w:val="clear"/>
          </w:tcPr>
          <w:p>
            <w:pPr>
              <w:spacing w:after="50" w:before="50"/>
            </w:pPr>
            <w:r>
              <w:rPr>
                <w:rFonts w:ascii="Calibri" w:cs="Calibri" w:eastAsia="Calibri" w:hAnsi="Calibri"/>
                <w:sz w:val="20"/>
                <w:szCs w:val="20"/>
              </w:rPr>
              <w:t xml:space="preserve">09:00</w:t>
            </w:r>
          </w:p>
        </w:tc>
        <w:tc>
          <w:tcPr>
            <w:tcW w:type="dxa" w:w="2340"/>
            <w:shd w:fill="F5F5F5" w:val="clear"/>
          </w:tcPr>
          <w:p>
            <w:pPr>
              <w:spacing w:after="50" w:before="50"/>
            </w:pPr>
            <w:r>
              <w:rPr>
                <w:rFonts w:ascii="Calibri" w:cs="Calibri" w:eastAsia="Calibri" w:hAnsi="Calibri"/>
                <w:sz w:val="20"/>
                <w:szCs w:val="20"/>
              </w:rPr>
              <w:t xml:space="preserve">Daily Standup</w:t>
            </w:r>
          </w:p>
        </w:tc>
        <w:tc>
          <w:tcPr>
            <w:tcW w:type="dxa" w:w="2808"/>
            <w:shd w:fill="F5F5F5" w:val="clear"/>
          </w:tcPr>
          <w:p>
            <w:pPr>
              <w:spacing w:after="50" w:before="50"/>
            </w:pPr>
            <w:r>
              <w:rPr>
                <w:rFonts w:ascii="Calibri" w:cs="Calibri" w:eastAsia="Calibri" w:hAnsi="Calibri"/>
                <w:sz w:val="20"/>
                <w:szCs w:val="20"/>
              </w:rPr>
              <w:t xml:space="preserve">15 min</w:t>
            </w:r>
          </w:p>
        </w:tc>
      </w:tr>
      <w:tr>
        <w:tc>
          <w:tcPr>
            <w:tcW w:type="dxa" w:w="1872"/>
          </w:tcPr>
          <w:p>
            <w:pPr>
              <w:spacing w:after="50" w:before="50"/>
            </w:pPr>
            <w:r>
              <w:rPr>
                <w:rFonts w:ascii="Calibri" w:cs="Calibri" w:eastAsia="Calibri" w:hAnsi="Calibri"/>
                <w:sz w:val="20"/>
                <w:szCs w:val="20"/>
              </w:rPr>
              <w:t xml:space="preserve">Friday</w:t>
            </w:r>
          </w:p>
        </w:tc>
        <w:tc>
          <w:tcPr>
            <w:tcW w:type="dxa" w:w="2340"/>
          </w:tcPr>
          <w:p>
            <w:pPr>
              <w:spacing w:after="50" w:before="50"/>
            </w:pPr>
            <w:r>
              <w:rPr>
                <w:rFonts w:ascii="Calibri" w:cs="Calibri" w:eastAsia="Calibri" w:hAnsi="Calibri"/>
                <w:sz w:val="20"/>
                <w:szCs w:val="20"/>
              </w:rPr>
              <w:t xml:space="preserve">14:00</w:t>
            </w:r>
          </w:p>
        </w:tc>
        <w:tc>
          <w:tcPr>
            <w:tcW w:type="dxa" w:w="2340"/>
          </w:tcPr>
          <w:p>
            <w:pPr>
              <w:spacing w:after="50" w:before="50"/>
            </w:pPr>
            <w:r>
              <w:rPr>
                <w:rFonts w:ascii="Calibri" w:cs="Calibri" w:eastAsia="Calibri" w:hAnsi="Calibri"/>
                <w:sz w:val="20"/>
                <w:szCs w:val="20"/>
              </w:rPr>
              <w:t xml:space="preserve">Sprint Review</w:t>
            </w:r>
          </w:p>
        </w:tc>
        <w:tc>
          <w:tcPr>
            <w:tcW w:type="dxa" w:w="2808"/>
          </w:tcPr>
          <w:p>
            <w:pPr>
              <w:spacing w:after="50" w:before="50"/>
            </w:pPr>
            <w:r>
              <w:rPr>
                <w:rFonts w:ascii="Calibri" w:cs="Calibri" w:eastAsia="Calibri" w:hAnsi="Calibri"/>
                <w:sz w:val="20"/>
                <w:szCs w:val="20"/>
              </w:rPr>
              <w:t xml:space="preserve">60 min</w:t>
            </w:r>
          </w:p>
        </w:tc>
      </w:tr>
      <w:tr>
        <w:tc>
          <w:tcPr>
            <w:tcW w:type="dxa" w:w="1872"/>
            <w:shd w:fill="F5F5F5" w:val="clear"/>
          </w:tcPr>
          <w:p>
            <w:pPr>
              <w:spacing w:after="50" w:before="50"/>
            </w:pPr>
            <w:r>
              <w:rPr>
                <w:rFonts w:ascii="Calibri" w:cs="Calibri" w:eastAsia="Calibri" w:hAnsi="Calibri"/>
                <w:sz w:val="20"/>
                <w:szCs w:val="20"/>
              </w:rPr>
              <w:t xml:space="preserve">Friday</w:t>
            </w:r>
          </w:p>
        </w:tc>
        <w:tc>
          <w:tcPr>
            <w:tcW w:type="dxa" w:w="2340"/>
            <w:shd w:fill="F5F5F5" w:val="clear"/>
          </w:tcPr>
          <w:p>
            <w:pPr>
              <w:spacing w:after="50" w:before="50"/>
            </w:pPr>
            <w:r>
              <w:rPr>
                <w:rFonts w:ascii="Calibri" w:cs="Calibri" w:eastAsia="Calibri" w:hAnsi="Calibri"/>
                <w:sz w:val="20"/>
                <w:szCs w:val="20"/>
              </w:rPr>
              <w:t xml:space="preserve">15:00</w:t>
            </w:r>
          </w:p>
        </w:tc>
        <w:tc>
          <w:tcPr>
            <w:tcW w:type="dxa" w:w="2340"/>
            <w:shd w:fill="F5F5F5" w:val="clear"/>
          </w:tcPr>
          <w:p>
            <w:pPr>
              <w:spacing w:after="50" w:before="50"/>
            </w:pPr>
            <w:r>
              <w:rPr>
                <w:rFonts w:ascii="Calibri" w:cs="Calibri" w:eastAsia="Calibri" w:hAnsi="Calibri"/>
                <w:sz w:val="20"/>
                <w:szCs w:val="20"/>
              </w:rPr>
              <w:t xml:space="preserve">Sprint Retrospective</w:t>
            </w:r>
          </w:p>
        </w:tc>
        <w:tc>
          <w:tcPr>
            <w:tcW w:type="dxa" w:w="2808"/>
            <w:shd w:fill="F5F5F5" w:val="clear"/>
          </w:tcPr>
          <w:p>
            <w:pPr>
              <w:spacing w:after="50" w:before="50"/>
            </w:pPr>
            <w:r>
              <w:rPr>
                <w:rFonts w:ascii="Calibri" w:cs="Calibri" w:eastAsia="Calibri" w:hAnsi="Calibri"/>
                <w:sz w:val="20"/>
                <w:szCs w:val="20"/>
              </w:rPr>
              <w:t xml:space="preserve">30 min</w:t>
            </w:r>
          </w:p>
        </w:tc>
      </w:tr>
    </w:tbl>
    <w:p>
      <w:pPr>
        <w:spacing w:after="60"/>
      </w:pPr>
    </w:p>
    <w:p>
      <w:pPr>
        <w:pStyle w:val="Heading2"/>
        <w:spacing w:after="150" w:before="300"/>
      </w:pPr>
      <w:r>
        <w:rPr>
          <w:rFonts w:ascii="Calibri" w:cs="Calibri" w:eastAsia="Calibri" w:hAnsi="Calibri"/>
          <w:b/>
          <w:bCs/>
          <w:color w:val="1565C0"/>
          <w:sz w:val="26"/>
          <w:szCs w:val="26"/>
        </w:rPr>
        <w:t xml:space="preserve">4.2 Backlog Management</w:t>
      </w:r>
    </w:p>
    <w:p>
      <w:pPr>
        <w:pStyle w:val="Heading3"/>
        <w:spacing w:after="100" w:before="200"/>
      </w:pPr>
      <w:r>
        <w:rPr>
          <w:rFonts w:ascii="Calibri" w:cs="Calibri" w:eastAsia="Calibri" w:hAnsi="Calibri"/>
          <w:b/>
          <w:bCs/>
          <w:color w:val="00838F"/>
          <w:sz w:val="22"/>
          <w:szCs w:val="22"/>
        </w:rPr>
        <w:t xml:space="preserve">4.2.1 Backlog Grooming</w:t>
      </w:r>
    </w:p>
    <w:p>
      <w:pPr>
        <w:spacing w:after="120"/>
      </w:pPr>
      <w:r>
        <w:rPr>
          <w:rFonts w:ascii="Calibri" w:cs="Calibri" w:eastAsia="Calibri" w:hAnsi="Calibri"/>
          <w:sz w:val="22"/>
          <w:szCs w:val="22"/>
        </w:rPr>
        <w:t xml:space="preserve">The backlog is continuously groomed and is not a one-time event. As tickets arrive from JSM, the team assesses them for completeness, estimates effort, and ensures acceptance criteria are clear. Formal grooming happens during Sprint Planning, but ongoing maintenance is everyone’s responsibility.</w:t>
      </w:r>
    </w:p>
    <w:p>
      <w:pPr>
        <w:spacing w:after="60"/>
      </w:pPr>
    </w:p>
    <w:p>
      <w:pPr>
        <w:spacing w:after="120"/>
      </w:pPr>
      <w:r>
        <w:rPr>
          <w:rFonts w:ascii="Calibri" w:cs="Calibri" w:eastAsia="Calibri" w:hAnsi="Calibri"/>
          <w:sz w:val="22"/>
          <w:szCs w:val="22"/>
        </w:rPr>
        <w:t xml:space="preserve"/>
      </w:r>
      <w:r>
        <w:rPr>
          <w:rFonts w:ascii="Calibri" w:cs="Calibri" w:eastAsia="Calibri" w:hAnsi="Calibri"/>
          <w:b/>
          <w:bCs/>
          <w:sz w:val="22"/>
          <w:szCs w:val="22"/>
        </w:rPr>
        <w:t xml:space="preserve">Backlog health checklist</w:t>
      </w:r>
      <w:r>
        <w:rPr>
          <w:rFonts w:ascii="Calibri" w:cs="Calibri" w:eastAsia="Calibri" w:hAnsi="Calibri"/>
          <w:sz w:val="22"/>
          <w:szCs w:val="22"/>
        </w:rPr>
        <w:t xml:space="preserve"> (review at each Sprint Planning):</w:t>
      </w:r>
    </w:p>
    <w:p>
      <w:pPr>
        <w:pStyle w:val="ListParagraph"/>
        <w:numPr>
          <w:ilvl w:val="0"/>
          <w:numId w:val="2"/>
        </w:numPr>
        <w:spacing w:after="80"/>
      </w:pPr>
      <w:r>
        <w:rPr>
          <w:rFonts w:ascii="Calibri" w:cs="Calibri" w:eastAsia="Calibri" w:hAnsi="Calibri"/>
          <w:sz w:val="22"/>
          <w:szCs w:val="22"/>
        </w:rPr>
        <w:t xml:space="preserve">Every ticket has a clear title and description</w:t>
      </w:r>
    </w:p>
    <w:p>
      <w:pPr>
        <w:pStyle w:val="ListParagraph"/>
        <w:numPr>
          <w:ilvl w:val="0"/>
          <w:numId w:val="2"/>
        </w:numPr>
        <w:spacing w:after="80"/>
      </w:pPr>
      <w:r>
        <w:rPr>
          <w:rFonts w:ascii="Calibri" w:cs="Calibri" w:eastAsia="Calibri" w:hAnsi="Calibri"/>
          <w:sz w:val="22"/>
          <w:szCs w:val="22"/>
        </w:rPr>
        <w:t xml:space="preserve">Priority is set (auto from JSM; validated by Product Owner)</w:t>
      </w:r>
    </w:p>
    <w:p>
      <w:pPr>
        <w:pStyle w:val="ListParagraph"/>
        <w:numPr>
          <w:ilvl w:val="0"/>
          <w:numId w:val="2"/>
        </w:numPr>
        <w:spacing w:after="80"/>
      </w:pPr>
      <w:r>
        <w:rPr>
          <w:rFonts w:ascii="Calibri" w:cs="Calibri" w:eastAsia="Calibri" w:hAnsi="Calibri"/>
          <w:sz w:val="22"/>
          <w:szCs w:val="22"/>
        </w:rPr>
        <w:t xml:space="preserve">Acceptance criteria are defined (what does "done" look like?)</w:t>
      </w:r>
    </w:p>
    <w:p>
      <w:pPr>
        <w:pStyle w:val="ListParagraph"/>
        <w:numPr>
          <w:ilvl w:val="0"/>
          <w:numId w:val="2"/>
        </w:numPr>
        <w:spacing w:after="80"/>
      </w:pPr>
      <w:r>
        <w:rPr>
          <w:rFonts w:ascii="Calibri" w:cs="Calibri" w:eastAsia="Calibri" w:hAnsi="Calibri"/>
          <w:sz w:val="22"/>
          <w:szCs w:val="22"/>
        </w:rPr>
        <w:t xml:space="preserve">Dependencies are identified (does this ticket need a dev branch? An infrastructure change? A 3rd-party response?)</w:t>
      </w:r>
    </w:p>
    <w:p>
      <w:pPr>
        <w:pStyle w:val="ListParagraph"/>
        <w:numPr>
          <w:ilvl w:val="0"/>
          <w:numId w:val="2"/>
        </w:numPr>
        <w:spacing w:after="80"/>
      </w:pPr>
      <w:r>
        <w:rPr>
          <w:rFonts w:ascii="Calibri" w:cs="Calibri" w:eastAsia="Calibri" w:hAnsi="Calibri"/>
          <w:sz w:val="22"/>
          <w:szCs w:val="22"/>
        </w:rPr>
        <w:t xml:space="preserve">Estimate is assigned (story points or T-shirt size)</w:t>
      </w:r>
    </w:p>
    <w:p>
      <w:pPr>
        <w:spacing w:after="60"/>
      </w:pPr>
    </w:p>
    <w:p>
      <w:pPr>
        <w:pStyle w:val="Heading3"/>
        <w:spacing w:after="100" w:before="200"/>
      </w:pPr>
      <w:r>
        <w:rPr>
          <w:rFonts w:ascii="Calibri" w:cs="Calibri" w:eastAsia="Calibri" w:hAnsi="Calibri"/>
          <w:b/>
          <w:bCs/>
          <w:color w:val="00838F"/>
          <w:sz w:val="22"/>
          <w:szCs w:val="22"/>
        </w:rPr>
        <w:t xml:space="preserve">4.2.2 Definition of Done</w:t>
      </w:r>
    </w:p>
    <w:p>
      <w:pPr>
        <w:spacing w:after="120"/>
      </w:pPr>
      <w:r>
        <w:rPr>
          <w:rFonts w:ascii="Calibri" w:cs="Calibri" w:eastAsia="Calibri" w:hAnsi="Calibri"/>
          <w:sz w:val="22"/>
          <w:szCs w:val="22"/>
        </w:rPr>
        <w:t xml:space="preserve">A ticket is "Done" when all of the following are true:</w:t>
      </w:r>
    </w:p>
    <w:p>
      <w:pPr>
        <w:pStyle w:val="ListParagraph"/>
        <w:numPr>
          <w:ilvl w:val="0"/>
          <w:numId w:val="2"/>
        </w:numPr>
        <w:spacing w:after="80"/>
      </w:pPr>
      <w:r>
        <w:rPr>
          <w:rFonts w:ascii="Calibri" w:cs="Calibri" w:eastAsia="Calibri" w:hAnsi="Calibri"/>
          <w:sz w:val="22"/>
          <w:szCs w:val="22"/>
        </w:rPr>
        <w:t xml:space="preserve">Root cause identified and documented in the ticket</w:t>
      </w:r>
    </w:p>
    <w:p>
      <w:pPr>
        <w:pStyle w:val="ListParagraph"/>
        <w:numPr>
          <w:ilvl w:val="0"/>
          <w:numId w:val="2"/>
        </w:numPr>
        <w:spacing w:after="80"/>
      </w:pPr>
      <w:r>
        <w:rPr>
          <w:rFonts w:ascii="Calibri" w:cs="Calibri" w:eastAsia="Calibri" w:hAnsi="Calibri"/>
          <w:sz w:val="22"/>
          <w:szCs w:val="22"/>
        </w:rPr>
        <w:t xml:space="preserve">Fix implemented and deployed (or workaround applied with root-cause ticket linked)</w:t>
      </w:r>
    </w:p>
    <w:p>
      <w:pPr>
        <w:pStyle w:val="ListParagraph"/>
        <w:numPr>
          <w:ilvl w:val="0"/>
          <w:numId w:val="2"/>
        </w:numPr>
        <w:spacing w:after="80"/>
      </w:pPr>
      <w:r>
        <w:rPr>
          <w:rFonts w:ascii="Calibri" w:cs="Calibri" w:eastAsia="Calibri" w:hAnsi="Calibri"/>
          <w:sz w:val="22"/>
          <w:szCs w:val="22"/>
        </w:rPr>
        <w:t xml:space="preserve">If development was involved: PR approved, merged, and deployed via CI/CD</w:t>
      </w:r>
    </w:p>
    <w:p>
      <w:pPr>
        <w:pStyle w:val="ListParagraph"/>
        <w:numPr>
          <w:ilvl w:val="0"/>
          <w:numId w:val="2"/>
        </w:numPr>
        <w:spacing w:after="80"/>
      </w:pPr>
      <w:r>
        <w:rPr>
          <w:rFonts w:ascii="Calibri" w:cs="Calibri" w:eastAsia="Calibri" w:hAnsi="Calibri"/>
          <w:sz w:val="22"/>
          <w:szCs w:val="22"/>
        </w:rPr>
        <w:t xml:space="preserve">Requester notified of resolution via JSM</w:t>
      </w:r>
    </w:p>
    <w:p>
      <w:pPr>
        <w:pStyle w:val="ListParagraph"/>
        <w:numPr>
          <w:ilvl w:val="0"/>
          <w:numId w:val="2"/>
        </w:numPr>
        <w:spacing w:after="80"/>
      </w:pPr>
      <w:r>
        <w:rPr>
          <w:rFonts w:ascii="Calibri" w:cs="Calibri" w:eastAsia="Calibri" w:hAnsi="Calibri"/>
          <w:sz w:val="22"/>
          <w:szCs w:val="22"/>
        </w:rPr>
        <w:t xml:space="preserve">For P1/P2: KB article created or updated</w:t>
      </w:r>
    </w:p>
    <w:p>
      <w:pPr>
        <w:pStyle w:val="ListParagraph"/>
        <w:numPr>
          <w:ilvl w:val="0"/>
          <w:numId w:val="2"/>
        </w:numPr>
        <w:spacing w:after="80"/>
      </w:pPr>
      <w:r>
        <w:rPr>
          <w:rFonts w:ascii="Calibri" w:cs="Calibri" w:eastAsia="Calibri" w:hAnsi="Calibri"/>
          <w:sz w:val="22"/>
          <w:szCs w:val="22"/>
        </w:rPr>
        <w:t xml:space="preserve">SLA status recorded (met / breached, with reason if breached)</w:t>
      </w:r>
    </w:p>
    <w:p>
      <w:pPr>
        <w:spacing w:after="60"/>
      </w:pPr>
    </w:p>
    <w:p>
      <w:pPr>
        <w:pStyle w:val="Heading3"/>
        <w:spacing w:after="100" w:before="200"/>
      </w:pPr>
      <w:r>
        <w:rPr>
          <w:rFonts w:ascii="Calibri" w:cs="Calibri" w:eastAsia="Calibri" w:hAnsi="Calibri"/>
          <w:b/>
          <w:bCs/>
          <w:color w:val="00838F"/>
          <w:sz w:val="22"/>
          <w:szCs w:val="22"/>
        </w:rPr>
        <w:t xml:space="preserve">4.2.3 Estimation Framework</w:t>
      </w:r>
    </w:p>
    <w:p>
      <w:pPr>
        <w:spacing w:after="120"/>
      </w:pPr>
      <w:r>
        <w:rPr>
          <w:rFonts w:ascii="Calibri" w:cs="Calibri" w:eastAsia="Calibri" w:hAnsi="Calibri"/>
          <w:sz w:val="22"/>
          <w:szCs w:val="22"/>
        </w:rPr>
        <w:t xml:space="preserve">The team uses </w:t>
      </w:r>
      <w:r>
        <w:rPr>
          <w:rFonts w:ascii="Calibri" w:cs="Calibri" w:eastAsia="Calibri" w:hAnsi="Calibri"/>
          <w:b/>
          <w:bCs/>
          <w:sz w:val="22"/>
          <w:szCs w:val="22"/>
        </w:rPr>
        <w:t xml:space="preserve">story points</w:t>
      </w:r>
      <w:r>
        <w:rPr>
          <w:rFonts w:ascii="Calibri" w:cs="Calibri" w:eastAsia="Calibri" w:hAnsi="Calibri"/>
          <w:sz w:val="22"/>
          <w:szCs w:val="22"/>
        </w:rPr>
        <w:t xml:space="preserve"> on a simplified Fibonacci scale: 1, 2, 3, 5, 8, 13. Points reflect effort and complexity, not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pPr>
            <w:r>
              <w:rPr>
                <w:rFonts w:ascii="Calibri" w:cs="Calibri" w:eastAsia="Calibri" w:hAnsi="Calibri"/>
                <w:b/>
                <w:bCs/>
                <w:color w:val="FFFFFF"/>
                <w:sz w:val="20"/>
                <w:szCs w:val="20"/>
              </w:rPr>
              <w:t xml:space="preserve">Points</w:t>
            </w:r>
          </w:p>
        </w:tc>
        <w:tc>
          <w:tcPr>
            <w:tcW w:type="dxa" w:w="3276"/>
            <w:shd w:fill="1565C0" w:val="clear"/>
          </w:tcPr>
          <w:p>
            <w:pPr>
              <w:spacing w:after="60" w:before="60"/>
            </w:pPr>
            <w:r>
              <w:rPr>
                <w:rFonts w:ascii="Calibri" w:cs="Calibri" w:eastAsia="Calibri" w:hAnsi="Calibri"/>
                <w:b/>
                <w:bCs/>
                <w:color w:val="FFFFFF"/>
                <w:sz w:val="20"/>
                <w:szCs w:val="20"/>
              </w:rPr>
              <w:t xml:space="preserve">Meaning</w:t>
            </w:r>
          </w:p>
        </w:tc>
        <w:tc>
          <w:tcPr>
            <w:tcW w:type="dxa" w:w="3744"/>
            <w:shd w:fill="1565C0" w:val="clear"/>
          </w:tcPr>
          <w:p>
            <w:pPr>
              <w:spacing w:after="60" w:before="60"/>
            </w:pPr>
            <w:r>
              <w:rPr>
                <w:rFonts w:ascii="Calibri" w:cs="Calibri" w:eastAsia="Calibri" w:hAnsi="Calibri"/>
                <w:b/>
                <w:bCs/>
                <w:color w:val="FFFFFF"/>
                <w:sz w:val="20"/>
                <w:szCs w:val="20"/>
              </w:rPr>
              <w:t xml:space="preserve">Example</w:t>
            </w:r>
          </w:p>
        </w:tc>
      </w:tr>
      <w:tr>
        <w:tc>
          <w:tcPr>
            <w:tcW w:type="dxa" w:w="2340"/>
            <w:shd w:fill="F5F5F5" w:val="clear"/>
          </w:tcPr>
          <w:p>
            <w:pPr>
              <w:spacing w:after="50" w:before="50"/>
            </w:pPr>
            <w:r>
              <w:rPr>
                <w:rFonts w:ascii="Calibri" w:cs="Calibri" w:eastAsia="Calibri" w:hAnsi="Calibri"/>
                <w:sz w:val="20"/>
                <w:szCs w:val="20"/>
              </w:rPr>
              <w:t xml:space="preserve">1</w:t>
            </w:r>
          </w:p>
        </w:tc>
        <w:tc>
          <w:tcPr>
            <w:tcW w:type="dxa" w:w="3276"/>
            <w:shd w:fill="F5F5F5" w:val="clear"/>
          </w:tcPr>
          <w:p>
            <w:pPr>
              <w:spacing w:after="50" w:before="50"/>
            </w:pPr>
            <w:r>
              <w:rPr>
                <w:rFonts w:ascii="Calibri" w:cs="Calibri" w:eastAsia="Calibri" w:hAnsi="Calibri"/>
                <w:sz w:val="20"/>
                <w:szCs w:val="20"/>
              </w:rPr>
              <w:t xml:space="preserve">Trivial — known fix, apply immediately</w:t>
            </w:r>
          </w:p>
        </w:tc>
        <w:tc>
          <w:tcPr>
            <w:tcW w:type="dxa" w:w="3744"/>
            <w:shd w:fill="F5F5F5" w:val="clear"/>
          </w:tcPr>
          <w:p>
            <w:pPr>
              <w:spacing w:after="50" w:before="50"/>
            </w:pPr>
            <w:r>
              <w:rPr>
                <w:rFonts w:ascii="Calibri" w:cs="Calibri" w:eastAsia="Calibri" w:hAnsi="Calibri"/>
                <w:sz w:val="20"/>
                <w:szCs w:val="20"/>
              </w:rPr>
              <w:t xml:space="preserve">Password reset; config toggle</w:t>
            </w:r>
          </w:p>
        </w:tc>
      </w:tr>
      <w:tr>
        <w:tc>
          <w:tcPr>
            <w:tcW w:type="dxa" w:w="2340"/>
          </w:tcPr>
          <w:p>
            <w:pPr>
              <w:spacing w:after="50" w:before="50"/>
            </w:pPr>
            <w:r>
              <w:rPr>
                <w:rFonts w:ascii="Calibri" w:cs="Calibri" w:eastAsia="Calibri" w:hAnsi="Calibri"/>
                <w:sz w:val="20"/>
                <w:szCs w:val="20"/>
              </w:rPr>
              <w:t xml:space="preserve">2</w:t>
            </w:r>
          </w:p>
        </w:tc>
        <w:tc>
          <w:tcPr>
            <w:tcW w:type="dxa" w:w="3276"/>
          </w:tcPr>
          <w:p>
            <w:pPr>
              <w:spacing w:after="50" w:before="50"/>
            </w:pPr>
            <w:r>
              <w:rPr>
                <w:rFonts w:ascii="Calibri" w:cs="Calibri" w:eastAsia="Calibri" w:hAnsi="Calibri"/>
                <w:sz w:val="20"/>
                <w:szCs w:val="20"/>
              </w:rPr>
              <w:t xml:space="preserve">Small — straightforward investigation</w:t>
            </w:r>
          </w:p>
        </w:tc>
        <w:tc>
          <w:tcPr>
            <w:tcW w:type="dxa" w:w="3744"/>
          </w:tcPr>
          <w:p>
            <w:pPr>
              <w:spacing w:after="50" w:before="50"/>
            </w:pPr>
            <w:r>
              <w:rPr>
                <w:rFonts w:ascii="Calibri" w:cs="Calibri" w:eastAsia="Calibri" w:hAnsi="Calibri"/>
                <w:sz w:val="20"/>
                <w:szCs w:val="20"/>
              </w:rPr>
              <w:t xml:space="preserve">Clear error log; documented workaround exists</w:t>
            </w:r>
          </w:p>
        </w:tc>
      </w:tr>
      <w:tr>
        <w:tc>
          <w:tcPr>
            <w:tcW w:type="dxa" w:w="2340"/>
            <w:shd w:fill="F5F5F5" w:val="clear"/>
          </w:tcPr>
          <w:p>
            <w:pPr>
              <w:spacing w:after="50" w:before="50"/>
            </w:pPr>
            <w:r>
              <w:rPr>
                <w:rFonts w:ascii="Calibri" w:cs="Calibri" w:eastAsia="Calibri" w:hAnsi="Calibri"/>
                <w:sz w:val="20"/>
                <w:szCs w:val="20"/>
              </w:rPr>
              <w:t xml:space="preserve">3</w:t>
            </w:r>
          </w:p>
        </w:tc>
        <w:tc>
          <w:tcPr>
            <w:tcW w:type="dxa" w:w="3276"/>
            <w:shd w:fill="F5F5F5" w:val="clear"/>
          </w:tcPr>
          <w:p>
            <w:pPr>
              <w:spacing w:after="50" w:before="50"/>
            </w:pPr>
            <w:r>
              <w:rPr>
                <w:rFonts w:ascii="Calibri" w:cs="Calibri" w:eastAsia="Calibri" w:hAnsi="Calibri"/>
                <w:sz w:val="20"/>
                <w:szCs w:val="20"/>
              </w:rPr>
              <w:t xml:space="preserve">Medium — moderate investigation needed</w:t>
            </w:r>
          </w:p>
        </w:tc>
        <w:tc>
          <w:tcPr>
            <w:tcW w:type="dxa" w:w="3744"/>
            <w:shd w:fill="F5F5F5" w:val="clear"/>
          </w:tcPr>
          <w:p>
            <w:pPr>
              <w:spacing w:after="50" w:before="50"/>
            </w:pPr>
            <w:r>
              <w:rPr>
                <w:rFonts w:ascii="Calibri" w:cs="Calibri" w:eastAsia="Calibri" w:hAnsi="Calibri"/>
                <w:sz w:val="20"/>
                <w:szCs w:val="20"/>
              </w:rPr>
              <w:t xml:space="preserve">Intermittent error requiring log analysis; minor code fix</w:t>
            </w:r>
          </w:p>
        </w:tc>
      </w:tr>
      <w:tr>
        <w:tc>
          <w:tcPr>
            <w:tcW w:type="dxa" w:w="2340"/>
          </w:tcPr>
          <w:p>
            <w:pPr>
              <w:spacing w:after="50" w:before="50"/>
            </w:pPr>
            <w:r>
              <w:rPr>
                <w:rFonts w:ascii="Calibri" w:cs="Calibri" w:eastAsia="Calibri" w:hAnsi="Calibri"/>
                <w:sz w:val="20"/>
                <w:szCs w:val="20"/>
              </w:rPr>
              <w:t xml:space="preserve">5</w:t>
            </w:r>
          </w:p>
        </w:tc>
        <w:tc>
          <w:tcPr>
            <w:tcW w:type="dxa" w:w="3276"/>
          </w:tcPr>
          <w:p>
            <w:pPr>
              <w:spacing w:after="50" w:before="50"/>
            </w:pPr>
            <w:r>
              <w:rPr>
                <w:rFonts w:ascii="Calibri" w:cs="Calibri" w:eastAsia="Calibri" w:hAnsi="Calibri"/>
                <w:sz w:val="20"/>
                <w:szCs w:val="20"/>
              </w:rPr>
              <w:t xml:space="preserve">Large — significant investigation or development</w:t>
            </w:r>
          </w:p>
        </w:tc>
        <w:tc>
          <w:tcPr>
            <w:tcW w:type="dxa" w:w="3744"/>
          </w:tcPr>
          <w:p>
            <w:pPr>
              <w:spacing w:after="50" w:before="50"/>
            </w:pPr>
            <w:r>
              <w:rPr>
                <w:rFonts w:ascii="Calibri" w:cs="Calibri" w:eastAsia="Calibri" w:hAnsi="Calibri"/>
                <w:sz w:val="20"/>
                <w:szCs w:val="20"/>
              </w:rPr>
              <w:t xml:space="preserve">Integration issue; multi-component fix; new feature branch</w:t>
            </w:r>
          </w:p>
        </w:tc>
      </w:tr>
      <w:tr>
        <w:tc>
          <w:tcPr>
            <w:tcW w:type="dxa" w:w="2340"/>
            <w:shd w:fill="F5F5F5" w:val="clear"/>
          </w:tcPr>
          <w:p>
            <w:pPr>
              <w:spacing w:after="50" w:before="50"/>
            </w:pPr>
            <w:r>
              <w:rPr>
                <w:rFonts w:ascii="Calibri" w:cs="Calibri" w:eastAsia="Calibri" w:hAnsi="Calibri"/>
                <w:sz w:val="20"/>
                <w:szCs w:val="20"/>
              </w:rPr>
              <w:t xml:space="preserve">8</w:t>
            </w:r>
          </w:p>
        </w:tc>
        <w:tc>
          <w:tcPr>
            <w:tcW w:type="dxa" w:w="3276"/>
            <w:shd w:fill="F5F5F5" w:val="clear"/>
          </w:tcPr>
          <w:p>
            <w:pPr>
              <w:spacing w:after="50" w:before="50"/>
            </w:pPr>
            <w:r>
              <w:rPr>
                <w:rFonts w:ascii="Calibri" w:cs="Calibri" w:eastAsia="Calibri" w:hAnsi="Calibri"/>
                <w:sz w:val="20"/>
                <w:szCs w:val="20"/>
              </w:rPr>
              <w:t xml:space="preserve">Very large — should be broken down if possible</w:t>
            </w:r>
          </w:p>
        </w:tc>
        <w:tc>
          <w:tcPr>
            <w:tcW w:type="dxa" w:w="3744"/>
            <w:shd w:fill="F5F5F5" w:val="clear"/>
          </w:tcPr>
          <w:p>
            <w:pPr>
              <w:spacing w:after="50" w:before="50"/>
            </w:pPr>
            <w:r>
              <w:rPr>
                <w:rFonts w:ascii="Calibri" w:cs="Calibri" w:eastAsia="Calibri" w:hAnsi="Calibri"/>
                <w:sz w:val="20"/>
                <w:szCs w:val="20"/>
              </w:rPr>
              <w:t xml:space="preserve">Cross-system debugging; architectural concern; migration</w:t>
            </w:r>
          </w:p>
        </w:tc>
      </w:tr>
      <w:tr>
        <w:tc>
          <w:tcPr>
            <w:tcW w:type="dxa" w:w="2340"/>
          </w:tcPr>
          <w:p>
            <w:pPr>
              <w:spacing w:after="50" w:before="50"/>
            </w:pPr>
            <w:r>
              <w:rPr>
                <w:rFonts w:ascii="Calibri" w:cs="Calibri" w:eastAsia="Calibri" w:hAnsi="Calibri"/>
                <w:sz w:val="20"/>
                <w:szCs w:val="20"/>
              </w:rPr>
              <w:t xml:space="preserve">13</w:t>
            </w:r>
          </w:p>
        </w:tc>
        <w:tc>
          <w:tcPr>
            <w:tcW w:type="dxa" w:w="3276"/>
          </w:tcPr>
          <w:p>
            <w:pPr>
              <w:spacing w:after="50" w:before="50"/>
            </w:pPr>
            <w:r>
              <w:rPr>
                <w:rFonts w:ascii="Calibri" w:cs="Calibri" w:eastAsia="Calibri" w:hAnsi="Calibri"/>
                <w:sz w:val="20"/>
                <w:szCs w:val="20"/>
              </w:rPr>
              <w:t xml:space="preserve">Epic-sized — must be split into smaller tickets</w:t>
            </w:r>
          </w:p>
        </w:tc>
        <w:tc>
          <w:tcPr>
            <w:tcW w:type="dxa" w:w="3744"/>
          </w:tcPr>
          <w:p>
            <w:pPr>
              <w:spacing w:after="50" w:before="50"/>
            </w:pPr>
            <w:r>
              <w:rPr>
                <w:rFonts w:ascii="Calibri" w:cs="Calibri" w:eastAsia="Calibri" w:hAnsi="Calibri"/>
                <w:sz w:val="20"/>
                <w:szCs w:val="20"/>
              </w:rPr>
              <w:t xml:space="preserve">System redesign; large-scale data fix; multi-sprint effort</w:t>
            </w:r>
          </w:p>
        </w:tc>
      </w:tr>
    </w:tbl>
    <w:p>
      <w:pPr>
        <w:spacing w:after="60"/>
      </w:pPr>
    </w:p>
    <w:p>
      <w:pPr>
        <w:pStyle w:val="Heading2"/>
        <w:spacing w:after="150" w:before="300"/>
      </w:pPr>
      <w:r>
        <w:rPr>
          <w:rFonts w:ascii="Calibri" w:cs="Calibri" w:eastAsia="Calibri" w:hAnsi="Calibri"/>
          <w:b/>
          <w:bCs/>
          <w:color w:val="1565C0"/>
          <w:sz w:val="26"/>
          <w:szCs w:val="26"/>
        </w:rPr>
        <w:t xml:space="preserve">4.3 Risk &amp; Dependency Management</w:t>
      </w:r>
    </w:p>
    <w:p>
      <w:pPr>
        <w:spacing w:after="120"/>
      </w:pPr>
      <w:r>
        <w:rPr>
          <w:rFonts w:ascii="Calibri" w:cs="Calibri" w:eastAsia="Calibri" w:hAnsi="Calibri"/>
          <w:sz w:val="22"/>
          <w:szCs w:val="22"/>
        </w:rPr>
        <w:t xml:space="preserve">Risks and dependencies are tracked at two levels: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Ticket-level:</w:t>
      </w:r>
      <w:r>
        <w:rPr>
          <w:rFonts w:ascii="Calibri" w:cs="Calibri" w:eastAsia="Calibri" w:hAnsi="Calibri"/>
          <w:sz w:val="22"/>
          <w:szCs w:val="22"/>
        </w:rPr>
        <w:t xml:space="preserve"> Dependencies captured in Jira (blocked-by links); risks noted in ticket comments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Sprint-level:</w:t>
      </w:r>
      <w:r>
        <w:rPr>
          <w:rFonts w:ascii="Calibri" w:cs="Calibri" w:eastAsia="Calibri" w:hAnsi="Calibri"/>
          <w:sz w:val="22"/>
          <w:szCs w:val="22"/>
        </w:rPr>
        <w:t xml:space="preserve"> Risks and blockers surfaced daily in standup; escalated per the governance framework if unresolved within 24 hours</w:t>
      </w:r>
    </w:p>
    <w:p>
      <w:pPr>
        <w:spacing w:after="60"/>
      </w:pPr>
    </w:p>
    <w:p>
      <w:pPr>
        <w:spacing w:after="120"/>
      </w:pPr>
      <w:r>
        <w:rPr>
          <w:rFonts w:ascii="Calibri" w:cs="Calibri" w:eastAsia="Calibri" w:hAnsi="Calibri"/>
          <w:sz w:val="22"/>
          <w:szCs w:val="22"/>
        </w:rPr>
        <w:t xml:space="preserve">The Scrum Master maintains a sprint-level risk register in the SEOP sprint dashboard, updated daily. Items that persist across sprints are escalated to the governance report.</w:t>
      </w:r>
    </w:p>
    <w:p>
      <w:r>
        <w:br w:type="page"/>
      </w:r>
    </w:p>
    <w:p>
      <w:pPr>
        <w:pStyle w:val="Heading1"/>
        <w:spacing w:after="200" w:before="400"/>
      </w:pPr>
      <w:r>
        <w:rPr>
          <w:rFonts w:ascii="Calibri" w:cs="Calibri" w:eastAsia="Calibri" w:hAnsi="Calibri"/>
          <w:b/>
          <w:bCs/>
          <w:color w:val="1A237E"/>
          <w:sz w:val="32"/>
          <w:szCs w:val="32"/>
        </w:rPr>
        <w:t xml:space="preserve">5. Jira Management</w:t>
      </w:r>
    </w:p>
    <w:p>
      <w:pPr>
        <w:pStyle w:val="Heading2"/>
        <w:spacing w:after="150" w:before="300"/>
      </w:pPr>
      <w:r>
        <w:rPr>
          <w:rFonts w:ascii="Calibri" w:cs="Calibri" w:eastAsia="Calibri" w:hAnsi="Calibri"/>
          <w:b/>
          <w:bCs/>
          <w:color w:val="1565C0"/>
          <w:sz w:val="26"/>
          <w:szCs w:val="26"/>
        </w:rPr>
        <w:t xml:space="preserve">5.1 Project Configuration</w:t>
      </w:r>
    </w:p>
    <w:p>
      <w:pPr>
        <w:spacing w:after="120"/>
      </w:pPr>
      <w:r>
        <w:rPr>
          <w:rFonts w:ascii="Calibri" w:cs="Calibri" w:eastAsia="Calibri" w:hAnsi="Calibri"/>
          <w:sz w:val="22"/>
          <w:szCs w:val="22"/>
        </w:rPr>
        <w:t xml:space="preserve">The Jira Logistics project (key: LOGISTICS) is the system of record for all incident tickets. It is configured as a Scrum board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1565C0" w:val="clear"/>
          </w:tcPr>
          <w:p>
            <w:pPr>
              <w:spacing w:after="60" w:before="60"/>
            </w:pPr>
            <w:r>
              <w:rPr>
                <w:rFonts w:ascii="Calibri" w:cs="Calibri" w:eastAsia="Calibri" w:hAnsi="Calibri"/>
                <w:b/>
                <w:bCs/>
                <w:color w:val="FFFFFF"/>
                <w:sz w:val="20"/>
                <w:szCs w:val="20"/>
              </w:rPr>
              <w:t xml:space="preserve">Column</w:t>
            </w:r>
          </w:p>
        </w:tc>
        <w:tc>
          <w:tcPr>
            <w:tcW w:type="dxa" w:w="2340"/>
            <w:shd w:fill="1565C0" w:val="clear"/>
          </w:tcPr>
          <w:p>
            <w:pPr>
              <w:spacing w:after="60" w:before="60"/>
            </w:pPr>
            <w:r>
              <w:rPr>
                <w:rFonts w:ascii="Calibri" w:cs="Calibri" w:eastAsia="Calibri" w:hAnsi="Calibri"/>
                <w:b/>
                <w:bCs/>
                <w:color w:val="FFFFFF"/>
                <w:sz w:val="20"/>
                <w:szCs w:val="20"/>
              </w:rPr>
              <w:t xml:space="preserve">Status</w:t>
            </w:r>
          </w:p>
        </w:tc>
        <w:tc>
          <w:tcPr>
            <w:tcW w:type="dxa" w:w="2340"/>
            <w:shd w:fill="1565C0" w:val="clear"/>
          </w:tcPr>
          <w:p>
            <w:pPr>
              <w:spacing w:after="60" w:before="60"/>
            </w:pPr>
            <w:r>
              <w:rPr>
                <w:rFonts w:ascii="Calibri" w:cs="Calibri" w:eastAsia="Calibri" w:hAnsi="Calibri"/>
                <w:b/>
                <w:bCs/>
                <w:color w:val="FFFFFF"/>
                <w:sz w:val="20"/>
                <w:szCs w:val="20"/>
              </w:rPr>
              <w:t xml:space="preserve">Who Moves Here</w:t>
            </w:r>
          </w:p>
        </w:tc>
        <w:tc>
          <w:tcPr>
            <w:tcW w:type="dxa" w:w="2808"/>
            <w:shd w:fill="1565C0" w:val="clear"/>
          </w:tcPr>
          <w:p>
            <w:pPr>
              <w:spacing w:after="60" w:before="60"/>
            </w:pPr>
            <w:r>
              <w:rPr>
                <w:rFonts w:ascii="Calibri" w:cs="Calibri" w:eastAsia="Calibri" w:hAnsi="Calibri"/>
                <w:b/>
                <w:bCs/>
                <w:color w:val="FFFFFF"/>
                <w:sz w:val="20"/>
                <w:szCs w:val="20"/>
              </w:rPr>
              <w:t xml:space="preserve">Automation</w:t>
            </w:r>
          </w:p>
        </w:tc>
      </w:tr>
      <w:tr>
        <w:tc>
          <w:tcPr>
            <w:tcW w:type="dxa" w:w="1872"/>
            <w:shd w:fill="F5F5F5" w:val="clear"/>
          </w:tcPr>
          <w:p>
            <w:pPr>
              <w:spacing w:after="50" w:before="50"/>
            </w:pPr>
            <w:r>
              <w:rPr>
                <w:rFonts w:ascii="Calibri" w:cs="Calibri" w:eastAsia="Calibri" w:hAnsi="Calibri"/>
                <w:sz w:val="20"/>
                <w:szCs w:val="20"/>
              </w:rPr>
              <w:t xml:space="preserve">Backlog</w:t>
            </w:r>
          </w:p>
        </w:tc>
        <w:tc>
          <w:tcPr>
            <w:tcW w:type="dxa" w:w="2340"/>
            <w:shd w:fill="F5F5F5" w:val="clear"/>
          </w:tcPr>
          <w:p>
            <w:pPr>
              <w:spacing w:after="50" w:before="50"/>
            </w:pPr>
            <w:r>
              <w:rPr>
                <w:rFonts w:ascii="Calibri" w:cs="Calibri" w:eastAsia="Calibri" w:hAnsi="Calibri"/>
                <w:sz w:val="20"/>
                <w:szCs w:val="20"/>
              </w:rPr>
              <w:t xml:space="preserve">Open</w:t>
            </w:r>
          </w:p>
        </w:tc>
        <w:tc>
          <w:tcPr>
            <w:tcW w:type="dxa" w:w="2340"/>
            <w:shd w:fill="F5F5F5" w:val="clear"/>
          </w:tcPr>
          <w:p>
            <w:pPr>
              <w:spacing w:after="50" w:before="50"/>
            </w:pPr>
            <w:r>
              <w:rPr>
                <w:rFonts w:ascii="Calibri" w:cs="Calibri" w:eastAsia="Calibri" w:hAnsi="Calibri"/>
                <w:sz w:val="20"/>
                <w:szCs w:val="20"/>
              </w:rPr>
              <w:t xml:space="preserve">JSM (auto) / Product Owner</w:t>
            </w:r>
          </w:p>
        </w:tc>
        <w:tc>
          <w:tcPr>
            <w:tcW w:type="dxa" w:w="2808"/>
            <w:shd w:fill="F5F5F5" w:val="clear"/>
          </w:tcPr>
          <w:p>
            <w:pPr>
              <w:spacing w:after="50" w:before="50"/>
            </w:pPr>
            <w:r>
              <w:rPr>
                <w:rFonts w:ascii="Calibri" w:cs="Calibri" w:eastAsia="Calibri" w:hAnsi="Calibri"/>
                <w:sz w:val="20"/>
                <w:szCs w:val="20"/>
              </w:rPr>
              <w:t xml:space="preserve">Auto-created from JSM escalation</w:t>
            </w:r>
          </w:p>
        </w:tc>
      </w:tr>
      <w:tr>
        <w:tc>
          <w:tcPr>
            <w:tcW w:type="dxa" w:w="1872"/>
          </w:tcPr>
          <w:p>
            <w:pPr>
              <w:spacing w:after="50" w:before="50"/>
            </w:pPr>
            <w:r>
              <w:rPr>
                <w:rFonts w:ascii="Calibri" w:cs="Calibri" w:eastAsia="Calibri" w:hAnsi="Calibri"/>
                <w:sz w:val="20"/>
                <w:szCs w:val="20"/>
              </w:rPr>
              <w:t xml:space="preserve">Sprint Backlog</w:t>
            </w:r>
          </w:p>
        </w:tc>
        <w:tc>
          <w:tcPr>
            <w:tcW w:type="dxa" w:w="2340"/>
          </w:tcPr>
          <w:p>
            <w:pPr>
              <w:spacing w:after="50" w:before="50"/>
            </w:pPr>
            <w:r>
              <w:rPr>
                <w:rFonts w:ascii="Calibri" w:cs="Calibri" w:eastAsia="Calibri" w:hAnsi="Calibri"/>
                <w:sz w:val="20"/>
                <w:szCs w:val="20"/>
              </w:rPr>
              <w:t xml:space="preserve">To Do</w:t>
            </w:r>
          </w:p>
        </w:tc>
        <w:tc>
          <w:tcPr>
            <w:tcW w:type="dxa" w:w="2340"/>
          </w:tcPr>
          <w:p>
            <w:pPr>
              <w:spacing w:after="50" w:before="50"/>
            </w:pPr>
            <w:r>
              <w:rPr>
                <w:rFonts w:ascii="Calibri" w:cs="Calibri" w:eastAsia="Calibri" w:hAnsi="Calibri"/>
                <w:sz w:val="20"/>
                <w:szCs w:val="20"/>
              </w:rPr>
              <w:t xml:space="preserve">Sprint Planning ceremony</w:t>
            </w:r>
          </w:p>
        </w:tc>
        <w:tc>
          <w:tcPr>
            <w:tcW w:type="dxa" w:w="2808"/>
          </w:tcPr>
          <w:p>
            <w:pPr>
              <w:spacing w:after="50" w:before="50"/>
            </w:pPr>
            <w:r>
              <w:rPr>
                <w:rFonts w:ascii="Calibri" w:cs="Calibri" w:eastAsia="Calibri" w:hAnsi="Calibri"/>
                <w:sz w:val="20"/>
                <w:szCs w:val="20"/>
              </w:rPr>
              <w:t xml:space="preserve">Items committed during planning</w:t>
            </w:r>
          </w:p>
        </w:tc>
      </w:tr>
      <w:tr>
        <w:tc>
          <w:tcPr>
            <w:tcW w:type="dxa" w:w="1872"/>
            <w:shd w:fill="F5F5F5" w:val="clear"/>
          </w:tcPr>
          <w:p>
            <w:pPr>
              <w:spacing w:after="50" w:before="50"/>
            </w:pPr>
            <w:r>
              <w:rPr>
                <w:rFonts w:ascii="Calibri" w:cs="Calibri" w:eastAsia="Calibri" w:hAnsi="Calibri"/>
                <w:sz w:val="20"/>
                <w:szCs w:val="20"/>
              </w:rPr>
              <w:t xml:space="preserve">In Progress</w:t>
            </w:r>
          </w:p>
        </w:tc>
        <w:tc>
          <w:tcPr>
            <w:tcW w:type="dxa" w:w="2340"/>
            <w:shd w:fill="F5F5F5" w:val="clear"/>
          </w:tcPr>
          <w:p>
            <w:pPr>
              <w:spacing w:after="50" w:before="50"/>
            </w:pPr>
            <w:r>
              <w:rPr>
                <w:rFonts w:ascii="Calibri" w:cs="Calibri" w:eastAsia="Calibri" w:hAnsi="Calibri"/>
                <w:sz w:val="20"/>
                <w:szCs w:val="20"/>
              </w:rPr>
              <w:t xml:space="preserve">In Progress</w:t>
            </w:r>
          </w:p>
        </w:tc>
        <w:tc>
          <w:tcPr>
            <w:tcW w:type="dxa" w:w="2340"/>
            <w:shd w:fill="F5F5F5" w:val="clear"/>
          </w:tcPr>
          <w:p>
            <w:pPr>
              <w:spacing w:after="50" w:before="50"/>
            </w:pPr>
            <w:r>
              <w:rPr>
                <w:rFonts w:ascii="Calibri" w:cs="Calibri" w:eastAsia="Calibri" w:hAnsi="Calibri"/>
                <w:sz w:val="20"/>
                <w:szCs w:val="20"/>
              </w:rPr>
              <w:t xml:space="preserve">Sprint team member</w:t>
            </w:r>
          </w:p>
        </w:tc>
        <w:tc>
          <w:tcPr>
            <w:tcW w:type="dxa" w:w="2808"/>
            <w:shd w:fill="F5F5F5" w:val="clear"/>
          </w:tcPr>
          <w:p>
            <w:pPr>
              <w:spacing w:after="50" w:before="50"/>
            </w:pPr>
            <w:r>
              <w:rPr>
                <w:rFonts w:ascii="Calibri" w:cs="Calibri" w:eastAsia="Calibri" w:hAnsi="Calibri"/>
                <w:sz w:val="20"/>
                <w:szCs w:val="20"/>
              </w:rPr>
              <w:t xml:space="preserve">SLA timer active; daily standup focus</w:t>
            </w:r>
          </w:p>
        </w:tc>
      </w:tr>
      <w:tr>
        <w:tc>
          <w:tcPr>
            <w:tcW w:type="dxa" w:w="1872"/>
          </w:tcPr>
          <w:p>
            <w:pPr>
              <w:spacing w:after="50" w:before="50"/>
            </w:pPr>
            <w:r>
              <w:rPr>
                <w:rFonts w:ascii="Calibri" w:cs="Calibri" w:eastAsia="Calibri" w:hAnsi="Calibri"/>
                <w:sz w:val="20"/>
                <w:szCs w:val="20"/>
              </w:rPr>
              <w:t xml:space="preserve">In Review</w:t>
            </w:r>
          </w:p>
        </w:tc>
        <w:tc>
          <w:tcPr>
            <w:tcW w:type="dxa" w:w="2340"/>
          </w:tcPr>
          <w:p>
            <w:pPr>
              <w:spacing w:after="50" w:before="50"/>
            </w:pPr>
            <w:r>
              <w:rPr>
                <w:rFonts w:ascii="Calibri" w:cs="Calibri" w:eastAsia="Calibri" w:hAnsi="Calibri"/>
                <w:sz w:val="20"/>
                <w:szCs w:val="20"/>
              </w:rPr>
              <w:t xml:space="preserve">In Review</w:t>
            </w:r>
          </w:p>
        </w:tc>
        <w:tc>
          <w:tcPr>
            <w:tcW w:type="dxa" w:w="2340"/>
          </w:tcPr>
          <w:p>
            <w:pPr>
              <w:spacing w:after="50" w:before="50"/>
            </w:pPr>
            <w:r>
              <w:rPr>
                <w:rFonts w:ascii="Calibri" w:cs="Calibri" w:eastAsia="Calibri" w:hAnsi="Calibri"/>
                <w:sz w:val="20"/>
                <w:szCs w:val="20"/>
              </w:rPr>
              <w:t xml:space="preserve">Developer (after PR)</w:t>
            </w:r>
          </w:p>
        </w:tc>
        <w:tc>
          <w:tcPr>
            <w:tcW w:type="dxa" w:w="2808"/>
          </w:tcPr>
          <w:p>
            <w:pPr>
              <w:spacing w:after="50" w:before="50"/>
            </w:pPr>
            <w:r>
              <w:rPr>
                <w:rFonts w:ascii="Calibri" w:cs="Calibri" w:eastAsia="Calibri" w:hAnsi="Calibri"/>
                <w:sz w:val="20"/>
                <w:szCs w:val="20"/>
              </w:rPr>
              <w:t xml:space="preserve">Auto-transition when PR opened</w:t>
            </w:r>
          </w:p>
        </w:tc>
      </w:tr>
      <w:tr>
        <w:tc>
          <w:tcPr>
            <w:tcW w:type="dxa" w:w="1872"/>
            <w:shd w:fill="F5F5F5" w:val="clear"/>
          </w:tcPr>
          <w:p>
            <w:pPr>
              <w:spacing w:after="50" w:before="50"/>
            </w:pPr>
            <w:r>
              <w:rPr>
                <w:rFonts w:ascii="Calibri" w:cs="Calibri" w:eastAsia="Calibri" w:hAnsi="Calibri"/>
                <w:sz w:val="20"/>
                <w:szCs w:val="20"/>
              </w:rPr>
              <w:t xml:space="preserve">Done</w:t>
            </w:r>
          </w:p>
        </w:tc>
        <w:tc>
          <w:tcPr>
            <w:tcW w:type="dxa" w:w="2340"/>
            <w:shd w:fill="F5F5F5" w:val="clear"/>
          </w:tcPr>
          <w:p>
            <w:pPr>
              <w:spacing w:after="50" w:before="50"/>
            </w:pPr>
            <w:r>
              <w:rPr>
                <w:rFonts w:ascii="Calibri" w:cs="Calibri" w:eastAsia="Calibri" w:hAnsi="Calibri"/>
                <w:sz w:val="20"/>
                <w:szCs w:val="20"/>
              </w:rPr>
              <w:t xml:space="preserve">Done</w:t>
            </w:r>
          </w:p>
        </w:tc>
        <w:tc>
          <w:tcPr>
            <w:tcW w:type="dxa" w:w="2340"/>
            <w:shd w:fill="F5F5F5" w:val="clear"/>
          </w:tcPr>
          <w:p>
            <w:pPr>
              <w:spacing w:after="50" w:before="50"/>
            </w:pPr>
            <w:r>
              <w:rPr>
                <w:rFonts w:ascii="Calibri" w:cs="Calibri" w:eastAsia="Calibri" w:hAnsi="Calibri"/>
                <w:sz w:val="20"/>
                <w:szCs w:val="20"/>
              </w:rPr>
              <w:t xml:space="preserve">Sprint team / automation</w:t>
            </w:r>
          </w:p>
        </w:tc>
        <w:tc>
          <w:tcPr>
            <w:tcW w:type="dxa" w:w="2808"/>
            <w:shd w:fill="F5F5F5" w:val="clear"/>
          </w:tcPr>
          <w:p>
            <w:pPr>
              <w:spacing w:after="50" w:before="50"/>
            </w:pPr>
            <w:r>
              <w:rPr>
                <w:rFonts w:ascii="Calibri" w:cs="Calibri" w:eastAsia="Calibri" w:hAnsi="Calibri"/>
                <w:sz w:val="20"/>
                <w:szCs w:val="20"/>
              </w:rPr>
              <w:t xml:space="preserve">Auto-transition when PR merged; manual for non-dev</w:t>
            </w:r>
          </w:p>
        </w:tc>
      </w:tr>
      <w:tr>
        <w:tc>
          <w:tcPr>
            <w:tcW w:type="dxa" w:w="1872"/>
          </w:tcPr>
          <w:p>
            <w:pPr>
              <w:spacing w:after="50" w:before="50"/>
            </w:pPr>
            <w:r>
              <w:rPr>
                <w:rFonts w:ascii="Calibri" w:cs="Calibri" w:eastAsia="Calibri" w:hAnsi="Calibri"/>
                <w:sz w:val="20"/>
                <w:szCs w:val="20"/>
              </w:rPr>
              <w:t xml:space="preserve">Carry Over</w:t>
            </w:r>
          </w:p>
        </w:tc>
        <w:tc>
          <w:tcPr>
            <w:tcW w:type="dxa" w:w="2340"/>
          </w:tcPr>
          <w:p>
            <w:pPr>
              <w:spacing w:after="50" w:before="50"/>
            </w:pPr>
            <w:r>
              <w:rPr>
                <w:rFonts w:ascii="Calibri" w:cs="Calibri" w:eastAsia="Calibri" w:hAnsi="Calibri"/>
                <w:sz w:val="20"/>
                <w:szCs w:val="20"/>
              </w:rPr>
              <w:t xml:space="preserve">Deferred</w:t>
            </w:r>
          </w:p>
        </w:tc>
        <w:tc>
          <w:tcPr>
            <w:tcW w:type="dxa" w:w="2340"/>
          </w:tcPr>
          <w:p>
            <w:pPr>
              <w:spacing w:after="50" w:before="50"/>
            </w:pPr>
            <w:r>
              <w:rPr>
                <w:rFonts w:ascii="Calibri" w:cs="Calibri" w:eastAsia="Calibri" w:hAnsi="Calibri"/>
                <w:sz w:val="20"/>
                <w:szCs w:val="20"/>
              </w:rPr>
              <w:t xml:space="preserve">Sprint team (at sprint close)</w:t>
            </w:r>
          </w:p>
        </w:tc>
        <w:tc>
          <w:tcPr>
            <w:tcW w:type="dxa" w:w="2808"/>
          </w:tcPr>
          <w:p>
            <w:pPr>
              <w:spacing w:after="50" w:before="50"/>
            </w:pPr>
            <w:r>
              <w:rPr>
                <w:rFonts w:ascii="Calibri" w:cs="Calibri" w:eastAsia="Calibri" w:hAnsi="Calibri"/>
                <w:sz w:val="20"/>
                <w:szCs w:val="20"/>
              </w:rPr>
              <w:t xml:space="preserve">Priority boost for next sprint</w:t>
            </w:r>
          </w:p>
        </w:tc>
      </w:tr>
    </w:tbl>
    <w:p>
      <w:pPr>
        <w:spacing w:after="60"/>
      </w:pPr>
    </w:p>
    <w:p>
      <w:pPr>
        <w:pStyle w:val="Heading2"/>
        <w:spacing w:after="150" w:before="300"/>
      </w:pPr>
      <w:r>
        <w:rPr>
          <w:rFonts w:ascii="Calibri" w:cs="Calibri" w:eastAsia="Calibri" w:hAnsi="Calibri"/>
          <w:b/>
          <w:bCs/>
          <w:color w:val="1565C0"/>
          <w:sz w:val="26"/>
          <w:szCs w:val="26"/>
        </w:rPr>
        <w:t xml:space="preserve">5.2 Ticket Template</w:t>
      </w:r>
    </w:p>
    <w:p>
      <w:pPr>
        <w:spacing w:after="120"/>
      </w:pPr>
      <w:r>
        <w:rPr>
          <w:rFonts w:ascii="Calibri" w:cs="Calibri" w:eastAsia="Calibri" w:hAnsi="Calibri"/>
          <w:sz w:val="22"/>
          <w:szCs w:val="22"/>
        </w:rPr>
        <w:t xml:space="preserve">Every ticket should follow a consistent structure to ensure the sprint team has the information needed to work efficiently: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pPr>
            <w:r>
              <w:rPr>
                <w:rFonts w:ascii="Calibri" w:cs="Calibri" w:eastAsia="Calibri" w:hAnsi="Calibri"/>
                <w:b/>
                <w:bCs/>
                <w:color w:val="FFFFFF"/>
                <w:sz w:val="20"/>
                <w:szCs w:val="20"/>
              </w:rPr>
              <w:t xml:space="preserve">Field</w:t>
            </w:r>
          </w:p>
        </w:tc>
        <w:tc>
          <w:tcPr>
            <w:tcW w:type="dxa" w:w="3276"/>
            <w:shd w:fill="1565C0" w:val="clear"/>
          </w:tcPr>
          <w:p>
            <w:pPr>
              <w:spacing w:after="60" w:before="60"/>
            </w:pPr>
            <w:r>
              <w:rPr>
                <w:rFonts w:ascii="Calibri" w:cs="Calibri" w:eastAsia="Calibri" w:hAnsi="Calibri"/>
                <w:b/>
                <w:bCs/>
                <w:color w:val="FFFFFF"/>
                <w:sz w:val="20"/>
                <w:szCs w:val="20"/>
              </w:rPr>
              <w:t xml:space="preserve">Description</w:t>
            </w:r>
          </w:p>
        </w:tc>
        <w:tc>
          <w:tcPr>
            <w:tcW w:type="dxa" w:w="3744"/>
            <w:shd w:fill="1565C0" w:val="clear"/>
          </w:tcPr>
          <w:p>
            <w:pPr>
              <w:spacing w:after="60" w:before="60"/>
            </w:pPr>
            <w:r>
              <w:rPr>
                <w:rFonts w:ascii="Calibri" w:cs="Calibri" w:eastAsia="Calibri" w:hAnsi="Calibri"/>
                <w:b/>
                <w:bCs/>
                <w:color w:val="FFFFFF"/>
                <w:sz w:val="20"/>
                <w:szCs w:val="20"/>
              </w:rPr>
              <w:t xml:space="preserve">Example</w:t>
            </w:r>
          </w:p>
        </w:tc>
      </w:tr>
      <w:tr>
        <w:tc>
          <w:tcPr>
            <w:tcW w:type="dxa" w:w="2340"/>
            <w:shd w:fill="F5F5F5" w:val="clear"/>
          </w:tcPr>
          <w:p>
            <w:pPr>
              <w:spacing w:after="50" w:before="50"/>
            </w:pPr>
            <w:r>
              <w:rPr>
                <w:rFonts w:ascii="Calibri" w:cs="Calibri" w:eastAsia="Calibri" w:hAnsi="Calibri"/>
                <w:sz w:val="20"/>
                <w:szCs w:val="20"/>
              </w:rPr>
              <w:t xml:space="preserve">Summary</w:t>
            </w:r>
          </w:p>
        </w:tc>
        <w:tc>
          <w:tcPr>
            <w:tcW w:type="dxa" w:w="3276"/>
            <w:shd w:fill="F5F5F5" w:val="clear"/>
          </w:tcPr>
          <w:p>
            <w:pPr>
              <w:spacing w:after="50" w:before="50"/>
            </w:pPr>
            <w:r>
              <w:rPr>
                <w:rFonts w:ascii="Calibri" w:cs="Calibri" w:eastAsia="Calibri" w:hAnsi="Calibri"/>
                <w:sz w:val="20"/>
                <w:szCs w:val="20"/>
              </w:rPr>
              <w:t xml:space="preserve">Concise description of the incident</w:t>
            </w:r>
          </w:p>
        </w:tc>
        <w:tc>
          <w:tcPr>
            <w:tcW w:type="dxa" w:w="3744"/>
            <w:shd w:fill="F5F5F5" w:val="clear"/>
          </w:tcPr>
          <w:p>
            <w:pPr>
              <w:spacing w:after="50" w:before="50"/>
            </w:pPr>
            <w:r>
              <w:rPr>
                <w:rFonts w:ascii="Calibri" w:cs="Calibri" w:eastAsia="Calibri" w:hAnsi="Calibri"/>
                <w:sz w:val="20"/>
                <w:szCs w:val="20"/>
              </w:rPr>
              <w:t xml:space="preserve">Login timeout on ERP portal — intermittent 504 errors</w:t>
            </w:r>
          </w:p>
        </w:tc>
      </w:tr>
      <w:tr>
        <w:tc>
          <w:tcPr>
            <w:tcW w:type="dxa" w:w="2340"/>
          </w:tcPr>
          <w:p>
            <w:pPr>
              <w:spacing w:after="50" w:before="50"/>
            </w:pPr>
            <w:r>
              <w:rPr>
                <w:rFonts w:ascii="Calibri" w:cs="Calibri" w:eastAsia="Calibri" w:hAnsi="Calibri"/>
                <w:sz w:val="20"/>
                <w:szCs w:val="20"/>
              </w:rPr>
              <w:t xml:space="preserve">Description</w:t>
            </w:r>
          </w:p>
        </w:tc>
        <w:tc>
          <w:tcPr>
            <w:tcW w:type="dxa" w:w="3276"/>
          </w:tcPr>
          <w:p>
            <w:pPr>
              <w:spacing w:after="50" w:before="50"/>
            </w:pPr>
            <w:r>
              <w:rPr>
                <w:rFonts w:ascii="Calibri" w:cs="Calibri" w:eastAsia="Calibri" w:hAnsi="Calibri"/>
                <w:sz w:val="20"/>
                <w:szCs w:val="20"/>
              </w:rPr>
              <w:t xml:space="preserve">Detailed context: what happened, when, who is affected, error messages</w:t>
            </w:r>
          </w:p>
        </w:tc>
        <w:tc>
          <w:tcPr>
            <w:tcW w:type="dxa" w:w="3744"/>
          </w:tcPr>
          <w:p>
            <w:pPr>
              <w:spacing w:after="50" w:before="50"/>
            </w:pPr>
            <w:r>
              <w:rPr>
                <w:rFonts w:ascii="Calibri" w:cs="Calibri" w:eastAsia="Calibri" w:hAnsi="Calibri"/>
                <w:sz w:val="20"/>
                <w:szCs w:val="20"/>
              </w:rPr>
              <w:t xml:space="preserve">Users in Durban region experiencing intermittent 504 errors when accessing the ERP portal since Monday 14:00. Approx 30% of login attempts fail.</w:t>
            </w:r>
          </w:p>
        </w:tc>
      </w:tr>
      <w:tr>
        <w:tc>
          <w:tcPr>
            <w:tcW w:type="dxa" w:w="2340"/>
            <w:shd w:fill="F5F5F5" w:val="clear"/>
          </w:tcPr>
          <w:p>
            <w:pPr>
              <w:spacing w:after="50" w:before="50"/>
            </w:pPr>
            <w:r>
              <w:rPr>
                <w:rFonts w:ascii="Calibri" w:cs="Calibri" w:eastAsia="Calibri" w:hAnsi="Calibri"/>
                <w:sz w:val="20"/>
                <w:szCs w:val="20"/>
              </w:rPr>
              <w:t xml:space="preserve">Priority</w:t>
            </w:r>
          </w:p>
        </w:tc>
        <w:tc>
          <w:tcPr>
            <w:tcW w:type="dxa" w:w="3276"/>
            <w:shd w:fill="F5F5F5" w:val="clear"/>
          </w:tcPr>
          <w:p>
            <w:pPr>
              <w:spacing w:after="50" w:before="50"/>
            </w:pPr>
            <w:r>
              <w:rPr>
                <w:rFonts w:ascii="Calibri" w:cs="Calibri" w:eastAsia="Calibri" w:hAnsi="Calibri"/>
                <w:sz w:val="20"/>
                <w:szCs w:val="20"/>
              </w:rPr>
              <w:t xml:space="preserve">P1–P5 (auto-assigned by JSM; validated by PO)</w:t>
            </w:r>
          </w:p>
        </w:tc>
        <w:tc>
          <w:tcPr>
            <w:tcW w:type="dxa" w:w="3744"/>
            <w:shd w:fill="F5F5F5" w:val="clear"/>
          </w:tcPr>
          <w:p>
            <w:pPr>
              <w:spacing w:after="50" w:before="50"/>
            </w:pPr>
            <w:r>
              <w:rPr>
                <w:rFonts w:ascii="Calibri" w:cs="Calibri" w:eastAsia="Calibri" w:hAnsi="Calibri"/>
                <w:sz w:val="20"/>
                <w:szCs w:val="20"/>
              </w:rPr>
              <w:t xml:space="preserve">P2 — High</w:t>
            </w:r>
          </w:p>
        </w:tc>
      </w:tr>
      <w:tr>
        <w:tc>
          <w:tcPr>
            <w:tcW w:type="dxa" w:w="2340"/>
          </w:tcPr>
          <w:p>
            <w:pPr>
              <w:spacing w:after="50" w:before="50"/>
            </w:pPr>
            <w:r>
              <w:rPr>
                <w:rFonts w:ascii="Calibri" w:cs="Calibri" w:eastAsia="Calibri" w:hAnsi="Calibri"/>
                <w:sz w:val="20"/>
                <w:szCs w:val="20"/>
              </w:rPr>
              <w:t xml:space="preserve">Story Points</w:t>
            </w:r>
          </w:p>
        </w:tc>
        <w:tc>
          <w:tcPr>
            <w:tcW w:type="dxa" w:w="3276"/>
          </w:tcPr>
          <w:p>
            <w:pPr>
              <w:spacing w:after="50" w:before="50"/>
            </w:pPr>
            <w:r>
              <w:rPr>
                <w:rFonts w:ascii="Calibri" w:cs="Calibri" w:eastAsia="Calibri" w:hAnsi="Calibri"/>
                <w:sz w:val="20"/>
                <w:szCs w:val="20"/>
              </w:rPr>
              <w:t xml:space="preserve">Effort estimate (set during planning or grooming)</w:t>
            </w:r>
          </w:p>
        </w:tc>
        <w:tc>
          <w:tcPr>
            <w:tcW w:type="dxa" w:w="3744"/>
          </w:tcPr>
          <w:p>
            <w:pPr>
              <w:spacing w:after="50" w:before="50"/>
            </w:pPr>
            <w:r>
              <w:rPr>
                <w:rFonts w:ascii="Calibri" w:cs="Calibri" w:eastAsia="Calibri" w:hAnsi="Calibri"/>
                <w:sz w:val="20"/>
                <w:szCs w:val="20"/>
              </w:rPr>
              <w:t xml:space="preserve">3</w:t>
            </w:r>
          </w:p>
        </w:tc>
      </w:tr>
      <w:tr>
        <w:tc>
          <w:tcPr>
            <w:tcW w:type="dxa" w:w="2340"/>
            <w:shd w:fill="F5F5F5" w:val="clear"/>
          </w:tcPr>
          <w:p>
            <w:pPr>
              <w:spacing w:after="50" w:before="50"/>
            </w:pPr>
            <w:r>
              <w:rPr>
                <w:rFonts w:ascii="Calibri" w:cs="Calibri" w:eastAsia="Calibri" w:hAnsi="Calibri"/>
                <w:sz w:val="20"/>
                <w:szCs w:val="20"/>
              </w:rPr>
              <w:t xml:space="preserve">Acceptance Criteria</w:t>
            </w:r>
          </w:p>
        </w:tc>
        <w:tc>
          <w:tcPr>
            <w:tcW w:type="dxa" w:w="3276"/>
            <w:shd w:fill="F5F5F5" w:val="clear"/>
          </w:tcPr>
          <w:p>
            <w:pPr>
              <w:spacing w:after="50" w:before="50"/>
            </w:pPr>
            <w:r>
              <w:rPr>
                <w:rFonts w:ascii="Calibri" w:cs="Calibri" w:eastAsia="Calibri" w:hAnsi="Calibri"/>
                <w:sz w:val="20"/>
                <w:szCs w:val="20"/>
              </w:rPr>
              <w:t xml:space="preserve">What "done" looks like for this ticket</w:t>
            </w:r>
          </w:p>
        </w:tc>
        <w:tc>
          <w:tcPr>
            <w:tcW w:type="dxa" w:w="3744"/>
            <w:shd w:fill="F5F5F5" w:val="clear"/>
          </w:tcPr>
          <w:p>
            <w:pPr>
              <w:spacing w:after="50" w:before="50"/>
            </w:pPr>
            <w:r>
              <w:rPr>
                <w:rFonts w:ascii="Calibri" w:cs="Calibri" w:eastAsia="Calibri" w:hAnsi="Calibri"/>
                <w:sz w:val="20"/>
                <w:szCs w:val="20"/>
              </w:rPr>
              <w:t xml:space="preserve">1. Root cause identified; 2. Fix deployed; 3. Error rate &lt; 0.1% for 24 hours; 4. KB article updated</w:t>
            </w:r>
          </w:p>
        </w:tc>
      </w:tr>
      <w:tr>
        <w:tc>
          <w:tcPr>
            <w:tcW w:type="dxa" w:w="2340"/>
          </w:tcPr>
          <w:p>
            <w:pPr>
              <w:spacing w:after="50" w:before="50"/>
            </w:pPr>
            <w:r>
              <w:rPr>
                <w:rFonts w:ascii="Calibri" w:cs="Calibri" w:eastAsia="Calibri" w:hAnsi="Calibri"/>
                <w:sz w:val="20"/>
                <w:szCs w:val="20"/>
              </w:rPr>
              <w:t xml:space="preserve">Labels</w:t>
            </w:r>
          </w:p>
        </w:tc>
        <w:tc>
          <w:tcPr>
            <w:tcW w:type="dxa" w:w="3276"/>
          </w:tcPr>
          <w:p>
            <w:pPr>
              <w:spacing w:after="50" w:before="50"/>
            </w:pPr>
            <w:r>
              <w:rPr>
                <w:rFonts w:ascii="Calibri" w:cs="Calibri" w:eastAsia="Calibri" w:hAnsi="Calibri"/>
                <w:sz w:val="20"/>
                <w:szCs w:val="20"/>
              </w:rPr>
              <w:t xml:space="preserve">Category tags for reporting</w:t>
            </w:r>
          </w:p>
        </w:tc>
        <w:tc>
          <w:tcPr>
            <w:tcW w:type="dxa" w:w="3744"/>
          </w:tcPr>
          <w:p>
            <w:pPr>
              <w:spacing w:after="50" w:before="50"/>
            </w:pPr>
            <w:r>
              <w:rPr>
                <w:rFonts w:ascii="Calibri" w:cs="Calibri" w:eastAsia="Calibri" w:hAnsi="Calibri"/>
                <w:sz w:val="20"/>
                <w:szCs w:val="20"/>
              </w:rPr>
              <w:t xml:space="preserve">erp, login, infrastructure</w:t>
            </w:r>
          </w:p>
        </w:tc>
      </w:tr>
      <w:tr>
        <w:tc>
          <w:tcPr>
            <w:tcW w:type="dxa" w:w="2340"/>
            <w:shd w:fill="F5F5F5" w:val="clear"/>
          </w:tcPr>
          <w:p>
            <w:pPr>
              <w:spacing w:after="50" w:before="50"/>
            </w:pPr>
            <w:r>
              <w:rPr>
                <w:rFonts w:ascii="Calibri" w:cs="Calibri" w:eastAsia="Calibri" w:hAnsi="Calibri"/>
                <w:sz w:val="20"/>
                <w:szCs w:val="20"/>
              </w:rPr>
              <w:t xml:space="preserve">Sprint</w:t>
            </w:r>
          </w:p>
        </w:tc>
        <w:tc>
          <w:tcPr>
            <w:tcW w:type="dxa" w:w="3276"/>
            <w:shd w:fill="F5F5F5" w:val="clear"/>
          </w:tcPr>
          <w:p>
            <w:pPr>
              <w:spacing w:after="50" w:before="50"/>
            </w:pPr>
            <w:r>
              <w:rPr>
                <w:rFonts w:ascii="Calibri" w:cs="Calibri" w:eastAsia="Calibri" w:hAnsi="Calibri"/>
                <w:sz w:val="20"/>
                <w:szCs w:val="20"/>
              </w:rPr>
              <w:t xml:space="preserve">Current sprint (if committed)</w:t>
            </w:r>
          </w:p>
        </w:tc>
        <w:tc>
          <w:tcPr>
            <w:tcW w:type="dxa" w:w="3744"/>
            <w:shd w:fill="F5F5F5" w:val="clear"/>
          </w:tcPr>
          <w:p>
            <w:pPr>
              <w:spacing w:after="50" w:before="50"/>
            </w:pPr>
            <w:r>
              <w:rPr>
                <w:rFonts w:ascii="Calibri" w:cs="Calibri" w:eastAsia="Calibri" w:hAnsi="Calibri"/>
                <w:sz w:val="20"/>
                <w:szCs w:val="20"/>
              </w:rPr>
              <w:t xml:space="preserve">Sprint 12 — Week of 18 Aug 2026</w:t>
            </w:r>
          </w:p>
        </w:tc>
      </w:tr>
      <w:tr>
        <w:tc>
          <w:tcPr>
            <w:tcW w:type="dxa" w:w="2340"/>
          </w:tcPr>
          <w:p>
            <w:pPr>
              <w:spacing w:after="50" w:before="50"/>
            </w:pPr>
            <w:r>
              <w:rPr>
                <w:rFonts w:ascii="Calibri" w:cs="Calibri" w:eastAsia="Calibri" w:hAnsi="Calibri"/>
                <w:sz w:val="20"/>
                <w:szCs w:val="20"/>
              </w:rPr>
              <w:t xml:space="preserve">Linked Issues</w:t>
            </w:r>
          </w:p>
        </w:tc>
        <w:tc>
          <w:tcPr>
            <w:tcW w:type="dxa" w:w="3276"/>
          </w:tcPr>
          <w:p>
            <w:pPr>
              <w:spacing w:after="50" w:before="50"/>
            </w:pPr>
            <w:r>
              <w:rPr>
                <w:rFonts w:ascii="Calibri" w:cs="Calibri" w:eastAsia="Calibri" w:hAnsi="Calibri"/>
                <w:sz w:val="20"/>
                <w:szCs w:val="20"/>
              </w:rPr>
              <w:t xml:space="preserve">Related tickets, blocking dependencies</w:t>
            </w:r>
          </w:p>
        </w:tc>
        <w:tc>
          <w:tcPr>
            <w:tcW w:type="dxa" w:w="3744"/>
          </w:tcPr>
          <w:p>
            <w:pPr>
              <w:spacing w:after="50" w:before="50"/>
            </w:pPr>
            <w:r>
              <w:rPr>
                <w:rFonts w:ascii="Calibri" w:cs="Calibri" w:eastAsia="Calibri" w:hAnsi="Calibri"/>
                <w:sz w:val="20"/>
                <w:szCs w:val="20"/>
              </w:rPr>
              <w:t xml:space="preserve">Blocked by LOGISTICS-280 (infrastructure change)</w:t>
            </w:r>
          </w:p>
        </w:tc>
      </w:tr>
    </w:tbl>
    <w:p>
      <w:pPr>
        <w:spacing w:after="60"/>
      </w:pPr>
    </w:p>
    <w:p>
      <w:pPr>
        <w:pStyle w:val="Heading2"/>
        <w:spacing w:after="150" w:before="300"/>
      </w:pPr>
      <w:r>
        <w:rPr>
          <w:rFonts w:ascii="Calibri" w:cs="Calibri" w:eastAsia="Calibri" w:hAnsi="Calibri"/>
          <w:b/>
          <w:bCs/>
          <w:color w:val="1565C0"/>
          <w:sz w:val="26"/>
          <w:szCs w:val="26"/>
        </w:rPr>
        <w:t xml:space="preserve">5.3 Jira Workflow Automation</w:t>
      </w:r>
    </w:p>
    <w:p>
      <w:pPr>
        <w:spacing w:after="120"/>
      </w:pPr>
      <w:r>
        <w:rPr>
          <w:rFonts w:ascii="Calibri" w:cs="Calibri" w:eastAsia="Calibri" w:hAnsi="Calibri"/>
          <w:sz w:val="22"/>
          <w:szCs w:val="22"/>
        </w:rPr>
        <w:t xml:space="preserve">The following Jira automation rules reduce manual overhead and enforce process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pPr>
            <w:r>
              <w:rPr>
                <w:rFonts w:ascii="Calibri" w:cs="Calibri" w:eastAsia="Calibri" w:hAnsi="Calibri"/>
                <w:b/>
                <w:bCs/>
                <w:color w:val="FFFFFF"/>
                <w:sz w:val="20"/>
                <w:szCs w:val="20"/>
              </w:rPr>
              <w:t xml:space="preserve">Rule</w:t>
            </w:r>
          </w:p>
        </w:tc>
        <w:tc>
          <w:tcPr>
            <w:tcW w:type="dxa" w:w="3276"/>
            <w:shd w:fill="1565C0" w:val="clear"/>
          </w:tcPr>
          <w:p>
            <w:pPr>
              <w:spacing w:after="60" w:before="60"/>
            </w:pPr>
            <w:r>
              <w:rPr>
                <w:rFonts w:ascii="Calibri" w:cs="Calibri" w:eastAsia="Calibri" w:hAnsi="Calibri"/>
                <w:b/>
                <w:bCs/>
                <w:color w:val="FFFFFF"/>
                <w:sz w:val="20"/>
                <w:szCs w:val="20"/>
              </w:rPr>
              <w:t xml:space="preserve">Trigger</w:t>
            </w:r>
          </w:p>
        </w:tc>
        <w:tc>
          <w:tcPr>
            <w:tcW w:type="dxa" w:w="3744"/>
            <w:shd w:fill="1565C0" w:val="clear"/>
          </w:tcPr>
          <w:p>
            <w:pPr>
              <w:spacing w:after="60" w:before="60"/>
            </w:pPr>
            <w:r>
              <w:rPr>
                <w:rFonts w:ascii="Calibri" w:cs="Calibri" w:eastAsia="Calibri" w:hAnsi="Calibri"/>
                <w:b/>
                <w:bCs/>
                <w:color w:val="FFFFFF"/>
                <w:sz w:val="20"/>
                <w:szCs w:val="20"/>
              </w:rPr>
              <w:t xml:space="preserve">Action</w:t>
            </w:r>
          </w:p>
        </w:tc>
      </w:tr>
      <w:tr>
        <w:tc>
          <w:tcPr>
            <w:tcW w:type="dxa" w:w="2340"/>
            <w:shd w:fill="F5F5F5" w:val="clear"/>
          </w:tcPr>
          <w:p>
            <w:pPr>
              <w:spacing w:after="50" w:before="50"/>
            </w:pPr>
            <w:r>
              <w:rPr>
                <w:rFonts w:ascii="Calibri" w:cs="Calibri" w:eastAsia="Calibri" w:hAnsi="Calibri"/>
                <w:sz w:val="20"/>
                <w:szCs w:val="20"/>
              </w:rPr>
              <w:t xml:space="preserve">Auto-assign SLA</w:t>
            </w:r>
          </w:p>
        </w:tc>
        <w:tc>
          <w:tcPr>
            <w:tcW w:type="dxa" w:w="3276"/>
            <w:shd w:fill="F5F5F5" w:val="clear"/>
          </w:tcPr>
          <w:p>
            <w:pPr>
              <w:spacing w:after="50" w:before="50"/>
            </w:pPr>
            <w:r>
              <w:rPr>
                <w:rFonts w:ascii="Calibri" w:cs="Calibri" w:eastAsia="Calibri" w:hAnsi="Calibri"/>
                <w:sz w:val="20"/>
                <w:szCs w:val="20"/>
              </w:rPr>
              <w:t xml:space="preserve">Ticket created from JSM</w:t>
            </w:r>
          </w:p>
        </w:tc>
        <w:tc>
          <w:tcPr>
            <w:tcW w:type="dxa" w:w="3744"/>
            <w:shd w:fill="F5F5F5" w:val="clear"/>
          </w:tcPr>
          <w:p>
            <w:pPr>
              <w:spacing w:after="50" w:before="50"/>
            </w:pPr>
            <w:r>
              <w:rPr>
                <w:rFonts w:ascii="Calibri" w:cs="Calibri" w:eastAsia="Calibri" w:hAnsi="Calibri"/>
                <w:sz w:val="20"/>
                <w:szCs w:val="20"/>
              </w:rPr>
              <w:t xml:space="preserve">Set SLA field based on priority; start SLA timer</w:t>
            </w:r>
          </w:p>
        </w:tc>
      </w:tr>
      <w:tr>
        <w:tc>
          <w:tcPr>
            <w:tcW w:type="dxa" w:w="2340"/>
          </w:tcPr>
          <w:p>
            <w:pPr>
              <w:spacing w:after="50" w:before="50"/>
            </w:pPr>
            <w:r>
              <w:rPr>
                <w:rFonts w:ascii="Calibri" w:cs="Calibri" w:eastAsia="Calibri" w:hAnsi="Calibri"/>
                <w:sz w:val="20"/>
                <w:szCs w:val="20"/>
              </w:rPr>
              <w:t xml:space="preserve">Auto-transition to In Review</w:t>
            </w:r>
          </w:p>
        </w:tc>
        <w:tc>
          <w:tcPr>
            <w:tcW w:type="dxa" w:w="3276"/>
          </w:tcPr>
          <w:p>
            <w:pPr>
              <w:spacing w:after="50" w:before="50"/>
            </w:pPr>
            <w:r>
              <w:rPr>
                <w:rFonts w:ascii="Calibri" w:cs="Calibri" w:eastAsia="Calibri" w:hAnsi="Calibri"/>
                <w:sz w:val="20"/>
                <w:szCs w:val="20"/>
              </w:rPr>
              <w:t xml:space="preserve">PR linked to ticket</w:t>
            </w:r>
          </w:p>
        </w:tc>
        <w:tc>
          <w:tcPr>
            <w:tcW w:type="dxa" w:w="3744"/>
          </w:tcPr>
          <w:p>
            <w:pPr>
              <w:spacing w:after="50" w:before="50"/>
            </w:pPr>
            <w:r>
              <w:rPr>
                <w:rFonts w:ascii="Calibri" w:cs="Calibri" w:eastAsia="Calibri" w:hAnsi="Calibri"/>
                <w:sz w:val="20"/>
                <w:szCs w:val="20"/>
              </w:rPr>
              <w:t xml:space="preserve">Move ticket to "In Review" column</w:t>
            </w:r>
          </w:p>
        </w:tc>
      </w:tr>
      <w:tr>
        <w:tc>
          <w:tcPr>
            <w:tcW w:type="dxa" w:w="2340"/>
            <w:shd w:fill="F5F5F5" w:val="clear"/>
          </w:tcPr>
          <w:p>
            <w:pPr>
              <w:spacing w:after="50" w:before="50"/>
            </w:pPr>
            <w:r>
              <w:rPr>
                <w:rFonts w:ascii="Calibri" w:cs="Calibri" w:eastAsia="Calibri" w:hAnsi="Calibri"/>
                <w:sz w:val="20"/>
                <w:szCs w:val="20"/>
              </w:rPr>
              <w:t xml:space="preserve">Auto-transition to Done</w:t>
            </w:r>
          </w:p>
        </w:tc>
        <w:tc>
          <w:tcPr>
            <w:tcW w:type="dxa" w:w="3276"/>
            <w:shd w:fill="F5F5F5" w:val="clear"/>
          </w:tcPr>
          <w:p>
            <w:pPr>
              <w:spacing w:after="50" w:before="50"/>
            </w:pPr>
            <w:r>
              <w:rPr>
                <w:rFonts w:ascii="Calibri" w:cs="Calibri" w:eastAsia="Calibri" w:hAnsi="Calibri"/>
                <w:sz w:val="20"/>
                <w:szCs w:val="20"/>
              </w:rPr>
              <w:t xml:space="preserve">PR merged on GitHub</w:t>
            </w:r>
          </w:p>
        </w:tc>
        <w:tc>
          <w:tcPr>
            <w:tcW w:type="dxa" w:w="3744"/>
            <w:shd w:fill="F5F5F5" w:val="clear"/>
          </w:tcPr>
          <w:p>
            <w:pPr>
              <w:spacing w:after="50" w:before="50"/>
            </w:pPr>
            <w:r>
              <w:rPr>
                <w:rFonts w:ascii="Calibri" w:cs="Calibri" w:eastAsia="Calibri" w:hAnsi="Calibri"/>
                <w:sz w:val="20"/>
                <w:szCs w:val="20"/>
              </w:rPr>
              <w:t xml:space="preserve">Move ticket to "Done"; stop SLA timer; notify requester</w:t>
            </w:r>
          </w:p>
        </w:tc>
      </w:tr>
      <w:tr>
        <w:tc>
          <w:tcPr>
            <w:tcW w:type="dxa" w:w="2340"/>
          </w:tcPr>
          <w:p>
            <w:pPr>
              <w:spacing w:after="50" w:before="50"/>
            </w:pPr>
            <w:r>
              <w:rPr>
                <w:rFonts w:ascii="Calibri" w:cs="Calibri" w:eastAsia="Calibri" w:hAnsi="Calibri"/>
                <w:sz w:val="20"/>
                <w:szCs w:val="20"/>
              </w:rPr>
              <w:t xml:space="preserve">SLA Breach Warning</w:t>
            </w:r>
          </w:p>
        </w:tc>
        <w:tc>
          <w:tcPr>
            <w:tcW w:type="dxa" w:w="3276"/>
          </w:tcPr>
          <w:p>
            <w:pPr>
              <w:spacing w:after="50" w:before="50"/>
            </w:pPr>
            <w:r>
              <w:rPr>
                <w:rFonts w:ascii="Calibri" w:cs="Calibri" w:eastAsia="Calibri" w:hAnsi="Calibri"/>
                <w:sz w:val="20"/>
                <w:szCs w:val="20"/>
              </w:rPr>
              <w:t xml:space="preserve">SLA at 80% elapsed</w:t>
            </w:r>
          </w:p>
        </w:tc>
        <w:tc>
          <w:tcPr>
            <w:tcW w:type="dxa" w:w="3744"/>
          </w:tcPr>
          <w:p>
            <w:pPr>
              <w:spacing w:after="50" w:before="50"/>
            </w:pPr>
            <w:r>
              <w:rPr>
                <w:rFonts w:ascii="Calibri" w:cs="Calibri" w:eastAsia="Calibri" w:hAnsi="Calibri"/>
                <w:sz w:val="20"/>
                <w:szCs w:val="20"/>
              </w:rPr>
              <w:t xml:space="preserve">Post alert in Teams channel; add "SLA-at-risk" label</w:t>
            </w:r>
          </w:p>
        </w:tc>
      </w:tr>
      <w:tr>
        <w:tc>
          <w:tcPr>
            <w:tcW w:type="dxa" w:w="2340"/>
            <w:shd w:fill="F5F5F5" w:val="clear"/>
          </w:tcPr>
          <w:p>
            <w:pPr>
              <w:spacing w:after="50" w:before="50"/>
            </w:pPr>
            <w:r>
              <w:rPr>
                <w:rFonts w:ascii="Calibri" w:cs="Calibri" w:eastAsia="Calibri" w:hAnsi="Calibri"/>
                <w:sz w:val="20"/>
                <w:szCs w:val="20"/>
              </w:rPr>
              <w:t xml:space="preserve">Carry Over Flag</w:t>
            </w:r>
          </w:p>
        </w:tc>
        <w:tc>
          <w:tcPr>
            <w:tcW w:type="dxa" w:w="3276"/>
            <w:shd w:fill="F5F5F5" w:val="clear"/>
          </w:tcPr>
          <w:p>
            <w:pPr>
              <w:spacing w:after="50" w:before="50"/>
            </w:pPr>
            <w:r>
              <w:rPr>
                <w:rFonts w:ascii="Calibri" w:cs="Calibri" w:eastAsia="Calibri" w:hAnsi="Calibri"/>
                <w:sz w:val="20"/>
                <w:szCs w:val="20"/>
              </w:rPr>
              <w:t xml:space="preserve">Sprint closes with ticket not Done</w:t>
            </w:r>
          </w:p>
        </w:tc>
        <w:tc>
          <w:tcPr>
            <w:tcW w:type="dxa" w:w="3744"/>
            <w:shd w:fill="F5F5F5" w:val="clear"/>
          </w:tcPr>
          <w:p>
            <w:pPr>
              <w:spacing w:after="50" w:before="50"/>
            </w:pPr>
            <w:r>
              <w:rPr>
                <w:rFonts w:ascii="Calibri" w:cs="Calibri" w:eastAsia="Calibri" w:hAnsi="Calibri"/>
                <w:sz w:val="20"/>
                <w:szCs w:val="20"/>
              </w:rPr>
              <w:t xml:space="preserve">Move to Carry Over; add "carry-over" label; notify PO</w:t>
            </w:r>
          </w:p>
        </w:tc>
      </w:tr>
      <w:tr>
        <w:tc>
          <w:tcPr>
            <w:tcW w:type="dxa" w:w="2340"/>
          </w:tcPr>
          <w:p>
            <w:pPr>
              <w:spacing w:after="50" w:before="50"/>
            </w:pPr>
            <w:r>
              <w:rPr>
                <w:rFonts w:ascii="Calibri" w:cs="Calibri" w:eastAsia="Calibri" w:hAnsi="Calibri"/>
                <w:sz w:val="20"/>
                <w:szCs w:val="20"/>
              </w:rPr>
              <w:t xml:space="preserve">Sprint Report Generation</w:t>
            </w:r>
          </w:p>
        </w:tc>
        <w:tc>
          <w:tcPr>
            <w:tcW w:type="dxa" w:w="3276"/>
          </w:tcPr>
          <w:p>
            <w:pPr>
              <w:spacing w:after="50" w:before="50"/>
            </w:pPr>
            <w:r>
              <w:rPr>
                <w:rFonts w:ascii="Calibri" w:cs="Calibri" w:eastAsia="Calibri" w:hAnsi="Calibri"/>
                <w:sz w:val="20"/>
                <w:szCs w:val="20"/>
              </w:rPr>
              <w:t xml:space="preserve">Sprint closes</w:t>
            </w:r>
          </w:p>
        </w:tc>
        <w:tc>
          <w:tcPr>
            <w:tcW w:type="dxa" w:w="3744"/>
          </w:tcPr>
          <w:p>
            <w:pPr>
              <w:spacing w:after="50" w:before="50"/>
            </w:pPr>
            <w:r>
              <w:rPr>
                <w:rFonts w:ascii="Calibri" w:cs="Calibri" w:eastAsia="Calibri" w:hAnsi="Calibri"/>
                <w:sz w:val="20"/>
                <w:szCs w:val="20"/>
              </w:rPr>
              <w:t xml:space="preserve">Generate sprint summary in Confluence; update SEOP dashboard</w:t>
            </w:r>
          </w:p>
        </w:tc>
      </w:tr>
    </w:tbl>
    <w:p>
      <w:pPr>
        <w:spacing w:after="60"/>
      </w:pPr>
    </w:p>
    <w:p>
      <w:pPr>
        <w:pStyle w:val="Heading2"/>
        <w:spacing w:after="150" w:before="300"/>
      </w:pPr>
      <w:r>
        <w:rPr>
          <w:rFonts w:ascii="Calibri" w:cs="Calibri" w:eastAsia="Calibri" w:hAnsi="Calibri"/>
          <w:b/>
          <w:bCs/>
          <w:color w:val="1565C0"/>
          <w:sz w:val="26"/>
          <w:szCs w:val="26"/>
        </w:rPr>
        <w:t xml:space="preserve">5.4 Jira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pPr>
            <w:r>
              <w:rPr>
                <w:rFonts w:ascii="Calibri" w:cs="Calibri" w:eastAsia="Calibri" w:hAnsi="Calibri"/>
                <w:b/>
                <w:bCs/>
                <w:color w:val="FFFFFF"/>
                <w:sz w:val="20"/>
                <w:szCs w:val="20"/>
              </w:rPr>
              <w:t xml:space="preserve">Entity</w:t>
            </w:r>
          </w:p>
        </w:tc>
        <w:tc>
          <w:tcPr>
            <w:tcW w:type="dxa" w:w="3276"/>
            <w:shd w:fill="1565C0" w:val="clear"/>
          </w:tcPr>
          <w:p>
            <w:pPr>
              <w:spacing w:after="60" w:before="60"/>
            </w:pPr>
            <w:r>
              <w:rPr>
                <w:rFonts w:ascii="Calibri" w:cs="Calibri" w:eastAsia="Calibri" w:hAnsi="Calibri"/>
                <w:b/>
                <w:bCs/>
                <w:color w:val="FFFFFF"/>
                <w:sz w:val="20"/>
                <w:szCs w:val="20"/>
              </w:rPr>
              <w:t xml:space="preserve">Convention</w:t>
            </w:r>
          </w:p>
        </w:tc>
        <w:tc>
          <w:tcPr>
            <w:tcW w:type="dxa" w:w="3744"/>
            <w:shd w:fill="1565C0" w:val="clear"/>
          </w:tcPr>
          <w:p>
            <w:pPr>
              <w:spacing w:after="60" w:before="60"/>
            </w:pPr>
            <w:r>
              <w:rPr>
                <w:rFonts w:ascii="Calibri" w:cs="Calibri" w:eastAsia="Calibri" w:hAnsi="Calibri"/>
                <w:b/>
                <w:bCs/>
                <w:color w:val="FFFFFF"/>
                <w:sz w:val="20"/>
                <w:szCs w:val="20"/>
              </w:rPr>
              <w:t xml:space="preserve">Example</w:t>
            </w:r>
          </w:p>
        </w:tc>
      </w:tr>
      <w:tr>
        <w:tc>
          <w:tcPr>
            <w:tcW w:type="dxa" w:w="2340"/>
            <w:shd w:fill="F5F5F5" w:val="clear"/>
          </w:tcPr>
          <w:p>
            <w:pPr>
              <w:spacing w:after="50" w:before="50"/>
            </w:pPr>
            <w:r>
              <w:rPr>
                <w:rFonts w:ascii="Calibri" w:cs="Calibri" w:eastAsia="Calibri" w:hAnsi="Calibri"/>
                <w:sz w:val="20"/>
                <w:szCs w:val="20"/>
              </w:rPr>
              <w:t xml:space="preserve">Sprint Name</w:t>
            </w:r>
          </w:p>
        </w:tc>
        <w:tc>
          <w:tcPr>
            <w:tcW w:type="dxa" w:w="3276"/>
            <w:shd w:fill="F5F5F5" w:val="clear"/>
          </w:tcPr>
          <w:p>
            <w:pPr>
              <w:spacing w:after="50" w:before="50"/>
            </w:pPr>
            <w:r>
              <w:rPr>
                <w:rFonts w:ascii="Calibri" w:cs="Calibri" w:eastAsia="Calibri" w:hAnsi="Calibri"/>
                <w:sz w:val="20"/>
                <w:szCs w:val="20"/>
              </w:rPr>
              <w:t xml:space="preserve">Sprint {number} — Week of {date}</w:t>
            </w:r>
          </w:p>
        </w:tc>
        <w:tc>
          <w:tcPr>
            <w:tcW w:type="dxa" w:w="3744"/>
            <w:shd w:fill="F5F5F5" w:val="clear"/>
          </w:tcPr>
          <w:p>
            <w:pPr>
              <w:spacing w:after="50" w:before="50"/>
            </w:pPr>
            <w:r>
              <w:rPr>
                <w:rFonts w:ascii="Calibri" w:cs="Calibri" w:eastAsia="Calibri" w:hAnsi="Calibri"/>
                <w:sz w:val="20"/>
                <w:szCs w:val="20"/>
              </w:rPr>
              <w:t xml:space="preserve">Sprint 12 — Week of 18 Aug 2026</w:t>
            </w:r>
          </w:p>
        </w:tc>
      </w:tr>
      <w:tr>
        <w:tc>
          <w:tcPr>
            <w:tcW w:type="dxa" w:w="2340"/>
          </w:tcPr>
          <w:p>
            <w:pPr>
              <w:spacing w:after="50" w:before="50"/>
            </w:pPr>
            <w:r>
              <w:rPr>
                <w:rFonts w:ascii="Calibri" w:cs="Calibri" w:eastAsia="Calibri" w:hAnsi="Calibri"/>
                <w:sz w:val="20"/>
                <w:szCs w:val="20"/>
              </w:rPr>
              <w:t xml:space="preserve">Epic (if used)</w:t>
            </w:r>
          </w:p>
        </w:tc>
        <w:tc>
          <w:tcPr>
            <w:tcW w:type="dxa" w:w="3276"/>
          </w:tcPr>
          <w:p>
            <w:pPr>
              <w:spacing w:after="50" w:before="50"/>
            </w:pPr>
            <w:r>
              <w:rPr>
                <w:rFonts w:ascii="Calibri" w:cs="Calibri" w:eastAsia="Calibri" w:hAnsi="Calibri"/>
                <w:sz w:val="20"/>
                <w:szCs w:val="20"/>
              </w:rPr>
              <w:t xml:space="preserve">{System} — {Category}</w:t>
            </w:r>
          </w:p>
        </w:tc>
        <w:tc>
          <w:tcPr>
            <w:tcW w:type="dxa" w:w="3744"/>
          </w:tcPr>
          <w:p>
            <w:pPr>
              <w:spacing w:after="50" w:before="50"/>
            </w:pPr>
            <w:r>
              <w:rPr>
                <w:rFonts w:ascii="Calibri" w:cs="Calibri" w:eastAsia="Calibri" w:hAnsi="Calibri"/>
                <w:sz w:val="20"/>
                <w:szCs w:val="20"/>
              </w:rPr>
              <w:t xml:space="preserve">ERP Portal — Login Issues</w:t>
            </w:r>
          </w:p>
        </w:tc>
      </w:tr>
      <w:tr>
        <w:tc>
          <w:tcPr>
            <w:tcW w:type="dxa" w:w="2340"/>
            <w:shd w:fill="F5F5F5" w:val="clear"/>
          </w:tcPr>
          <w:p>
            <w:pPr>
              <w:spacing w:after="50" w:before="50"/>
            </w:pPr>
            <w:r>
              <w:rPr>
                <w:rFonts w:ascii="Calibri" w:cs="Calibri" w:eastAsia="Calibri" w:hAnsi="Calibri"/>
                <w:sz w:val="20"/>
                <w:szCs w:val="20"/>
              </w:rPr>
              <w:t xml:space="preserve">GitHub Branch</w:t>
            </w:r>
          </w:p>
        </w:tc>
        <w:tc>
          <w:tcPr>
            <w:tcW w:type="dxa" w:w="3276"/>
            <w:shd w:fill="F5F5F5" w:val="clear"/>
          </w:tcPr>
          <w:p>
            <w:pPr>
              <w:spacing w:after="50" w:before="50"/>
            </w:pPr>
            <w:r>
              <w:rPr>
                <w:rFonts w:ascii="Calibri" w:cs="Calibri" w:eastAsia="Calibri" w:hAnsi="Calibri"/>
                <w:sz w:val="20"/>
                <w:szCs w:val="20"/>
              </w:rPr>
              <w:t xml:space="preserve">LOGISTICS-{id}-{slug}</w:t>
            </w:r>
          </w:p>
        </w:tc>
        <w:tc>
          <w:tcPr>
            <w:tcW w:type="dxa" w:w="3744"/>
            <w:shd w:fill="F5F5F5" w:val="clear"/>
          </w:tcPr>
          <w:p>
            <w:pPr>
              <w:spacing w:after="50" w:before="50"/>
            </w:pPr>
            <w:r>
              <w:rPr>
                <w:rFonts w:ascii="Calibri" w:cs="Calibri" w:eastAsia="Calibri" w:hAnsi="Calibri"/>
                <w:sz w:val="20"/>
                <w:szCs w:val="20"/>
              </w:rPr>
              <w:t xml:space="preserve">LOGISTICS-273-fix-login-timeout</w:t>
            </w:r>
          </w:p>
        </w:tc>
      </w:tr>
      <w:tr>
        <w:tc>
          <w:tcPr>
            <w:tcW w:type="dxa" w:w="2340"/>
          </w:tcPr>
          <w:p>
            <w:pPr>
              <w:spacing w:after="50" w:before="50"/>
            </w:pPr>
            <w:r>
              <w:rPr>
                <w:rFonts w:ascii="Calibri" w:cs="Calibri" w:eastAsia="Calibri" w:hAnsi="Calibri"/>
                <w:sz w:val="20"/>
                <w:szCs w:val="20"/>
              </w:rPr>
              <w:t xml:space="preserve">PR Title</w:t>
            </w:r>
          </w:p>
        </w:tc>
        <w:tc>
          <w:tcPr>
            <w:tcW w:type="dxa" w:w="3276"/>
          </w:tcPr>
          <w:p>
            <w:pPr>
              <w:spacing w:after="50" w:before="50"/>
            </w:pPr>
            <w:r>
              <w:rPr>
                <w:rFonts w:ascii="Calibri" w:cs="Calibri" w:eastAsia="Calibri" w:hAnsi="Calibri"/>
                <w:sz w:val="20"/>
                <w:szCs w:val="20"/>
              </w:rPr>
              <w:t xml:space="preserve">LOGISTICS-{id}: {description}</w:t>
            </w:r>
          </w:p>
        </w:tc>
        <w:tc>
          <w:tcPr>
            <w:tcW w:type="dxa" w:w="3744"/>
          </w:tcPr>
          <w:p>
            <w:pPr>
              <w:spacing w:after="50" w:before="50"/>
            </w:pPr>
            <w:r>
              <w:rPr>
                <w:rFonts w:ascii="Calibri" w:cs="Calibri" w:eastAsia="Calibri" w:hAnsi="Calibri"/>
                <w:sz w:val="20"/>
                <w:szCs w:val="20"/>
              </w:rPr>
              <w:t xml:space="preserve">LOGISTICS-273: Fix ERP portal login timeout</w:t>
            </w:r>
          </w:p>
        </w:tc>
      </w:tr>
      <w:tr>
        <w:tc>
          <w:tcPr>
            <w:tcW w:type="dxa" w:w="2340"/>
            <w:shd w:fill="F5F5F5" w:val="clear"/>
          </w:tcPr>
          <w:p>
            <w:pPr>
              <w:spacing w:after="50" w:before="50"/>
            </w:pPr>
            <w:r>
              <w:rPr>
                <w:rFonts w:ascii="Calibri" w:cs="Calibri" w:eastAsia="Calibri" w:hAnsi="Calibri"/>
                <w:sz w:val="20"/>
                <w:szCs w:val="20"/>
              </w:rPr>
              <w:t xml:space="preserve">KB Article</w:t>
            </w:r>
          </w:p>
        </w:tc>
        <w:tc>
          <w:tcPr>
            <w:tcW w:type="dxa" w:w="3276"/>
            <w:shd w:fill="F5F5F5" w:val="clear"/>
          </w:tcPr>
          <w:p>
            <w:pPr>
              <w:spacing w:after="50" w:before="50"/>
            </w:pPr>
            <w:r>
              <w:rPr>
                <w:rFonts w:ascii="Calibri" w:cs="Calibri" w:eastAsia="Calibri" w:hAnsi="Calibri"/>
                <w:sz w:val="20"/>
                <w:szCs w:val="20"/>
              </w:rPr>
              <w:t xml:space="preserve">{System}: {Issue} — Resolution</w:t>
            </w:r>
          </w:p>
        </w:tc>
        <w:tc>
          <w:tcPr>
            <w:tcW w:type="dxa" w:w="3744"/>
            <w:shd w:fill="F5F5F5" w:val="clear"/>
          </w:tcPr>
          <w:p>
            <w:pPr>
              <w:spacing w:after="50" w:before="50"/>
            </w:pPr>
            <w:r>
              <w:rPr>
                <w:rFonts w:ascii="Calibri" w:cs="Calibri" w:eastAsia="Calibri" w:hAnsi="Calibri"/>
                <w:sz w:val="20"/>
                <w:szCs w:val="20"/>
              </w:rPr>
              <w:t xml:space="preserve">ERP Portal: Login Timeout 504 — Resolution</w:t>
            </w:r>
          </w:p>
        </w:tc>
      </w:tr>
    </w:tbl>
    <w:p>
      <w:r>
        <w:br w:type="page"/>
      </w:r>
    </w:p>
    <w:p>
      <w:pPr>
        <w:pStyle w:val="Heading1"/>
        <w:spacing w:after="200" w:before="400"/>
      </w:pPr>
      <w:r>
        <w:rPr>
          <w:rFonts w:ascii="Calibri" w:cs="Calibri" w:eastAsia="Calibri" w:hAnsi="Calibri"/>
          <w:b/>
          <w:bCs/>
          <w:color w:val="1A237E"/>
          <w:sz w:val="32"/>
          <w:szCs w:val="32"/>
        </w:rPr>
        <w:t xml:space="preserve">6. Confluence Management</w:t>
      </w:r>
    </w:p>
    <w:p>
      <w:pPr>
        <w:pStyle w:val="Heading2"/>
        <w:spacing w:after="150" w:before="300"/>
      </w:pPr>
      <w:r>
        <w:rPr>
          <w:rFonts w:ascii="Calibri" w:cs="Calibri" w:eastAsia="Calibri" w:hAnsi="Calibri"/>
          <w:b/>
          <w:bCs/>
          <w:color w:val="1565C0"/>
          <w:sz w:val="26"/>
          <w:szCs w:val="26"/>
        </w:rPr>
        <w:t xml:space="preserve">6.1 Space Structure</w:t>
      </w:r>
    </w:p>
    <w:p>
      <w:pPr>
        <w:spacing w:after="120"/>
      </w:pPr>
      <w:r>
        <w:rPr>
          <w:rFonts w:ascii="Calibri" w:cs="Calibri" w:eastAsia="Calibri" w:hAnsi="Calibri"/>
          <w:sz w:val="22"/>
          <w:szCs w:val="22"/>
        </w:rPr>
        <w:t xml:space="preserve">All incident management content lives within the existing SPAR Enterprise Confluence space (space key: Enterprise). The following page hierarchy is used: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pPr>
            <w:r>
              <w:rPr>
                <w:rFonts w:ascii="Calibri" w:cs="Calibri" w:eastAsia="Calibri" w:hAnsi="Calibri"/>
                <w:b/>
                <w:bCs/>
                <w:color w:val="FFFFFF"/>
                <w:sz w:val="20"/>
                <w:szCs w:val="20"/>
              </w:rPr>
              <w:t xml:space="preserve">Level</w:t>
            </w:r>
          </w:p>
        </w:tc>
        <w:tc>
          <w:tcPr>
            <w:tcW w:type="dxa" w:w="3276"/>
            <w:shd w:fill="1565C0" w:val="clear"/>
          </w:tcPr>
          <w:p>
            <w:pPr>
              <w:spacing w:after="60" w:before="60"/>
            </w:pPr>
            <w:r>
              <w:rPr>
                <w:rFonts w:ascii="Calibri" w:cs="Calibri" w:eastAsia="Calibri" w:hAnsi="Calibri"/>
                <w:b/>
                <w:bCs/>
                <w:color w:val="FFFFFF"/>
                <w:sz w:val="20"/>
                <w:szCs w:val="20"/>
              </w:rPr>
              <w:t xml:space="preserve">Page</w:t>
            </w:r>
          </w:p>
        </w:tc>
        <w:tc>
          <w:tcPr>
            <w:tcW w:type="dxa" w:w="3744"/>
            <w:shd w:fill="1565C0" w:val="clear"/>
          </w:tcPr>
          <w:p>
            <w:pPr>
              <w:spacing w:after="60" w:before="60"/>
            </w:pPr>
            <w:r>
              <w:rPr>
                <w:rFonts w:ascii="Calibri" w:cs="Calibri" w:eastAsia="Calibri" w:hAnsi="Calibri"/>
                <w:b/>
                <w:bCs/>
                <w:color w:val="FFFFFF"/>
                <w:sz w:val="20"/>
                <w:szCs w:val="20"/>
              </w:rPr>
              <w:t xml:space="preserve">Content</w:t>
            </w:r>
          </w:p>
        </w:tc>
      </w:tr>
      <w:tr>
        <w:tc>
          <w:tcPr>
            <w:tcW w:type="dxa" w:w="2340"/>
            <w:shd w:fill="F5F5F5" w:val="clear"/>
          </w:tcPr>
          <w:p>
            <w:pPr>
              <w:spacing w:after="50" w:before="50"/>
            </w:pPr>
            <w:r>
              <w:rPr>
                <w:rFonts w:ascii="Calibri" w:cs="Calibri" w:eastAsia="Calibri" w:hAnsi="Calibri"/>
                <w:sz w:val="20"/>
                <w:szCs w:val="20"/>
              </w:rPr>
              <w:t xml:space="preserve">L1</w:t>
            </w:r>
          </w:p>
        </w:tc>
        <w:tc>
          <w:tcPr>
            <w:tcW w:type="dxa" w:w="3276"/>
            <w:shd w:fill="F5F5F5" w:val="clear"/>
          </w:tcPr>
          <w:p>
            <w:pPr>
              <w:spacing w:after="50" w:before="50"/>
            </w:pPr>
            <w:r>
              <w:rPr>
                <w:rFonts w:ascii="Calibri" w:cs="Calibri" w:eastAsia="Calibri" w:hAnsi="Calibri"/>
                <w:sz w:val="20"/>
                <w:szCs w:val="20"/>
              </w:rPr>
              <w:t xml:space="preserve">SPAR Enterprise (space root)</w:t>
            </w:r>
          </w:p>
        </w:tc>
        <w:tc>
          <w:tcPr>
            <w:tcW w:type="dxa" w:w="3744"/>
            <w:shd w:fill="F5F5F5" w:val="clear"/>
          </w:tcPr>
          <w:p>
            <w:pPr>
              <w:spacing w:after="50" w:before="50"/>
            </w:pPr>
            <w:r>
              <w:rPr>
                <w:rFonts w:ascii="Calibri" w:cs="Calibri" w:eastAsia="Calibri" w:hAnsi="Calibri"/>
                <w:sz w:val="20"/>
                <w:szCs w:val="20"/>
              </w:rPr>
              <w:t xml:space="preserve">Space home — links to all workstreams</w:t>
            </w:r>
          </w:p>
        </w:tc>
      </w:tr>
      <w:tr>
        <w:tc>
          <w:tcPr>
            <w:tcW w:type="dxa" w:w="2340"/>
          </w:tcPr>
          <w:p>
            <w:pPr>
              <w:spacing w:after="50" w:before="50"/>
            </w:pPr>
            <w:r>
              <w:rPr>
                <w:rFonts w:ascii="Calibri" w:cs="Calibri" w:eastAsia="Calibri" w:hAnsi="Calibri"/>
                <w:sz w:val="20"/>
                <w:szCs w:val="20"/>
              </w:rPr>
              <w:t xml:space="preserve">L2</w:t>
            </w:r>
          </w:p>
        </w:tc>
        <w:tc>
          <w:tcPr>
            <w:tcW w:type="dxa" w:w="3276"/>
          </w:tcPr>
          <w:p>
            <w:pPr>
              <w:spacing w:after="50" w:before="50"/>
            </w:pPr>
            <w:r>
              <w:rPr>
                <w:rFonts w:ascii="Calibri" w:cs="Calibri" w:eastAsia="Calibri" w:hAnsi="Calibri"/>
                <w:sz w:val="20"/>
                <w:szCs w:val="20"/>
              </w:rPr>
              <w:t xml:space="preserve">BAU Incident Management</w:t>
            </w:r>
          </w:p>
        </w:tc>
        <w:tc>
          <w:tcPr>
            <w:tcW w:type="dxa" w:w="3744"/>
          </w:tcPr>
          <w:p>
            <w:pPr>
              <w:spacing w:after="50" w:before="50"/>
            </w:pPr>
            <w:r>
              <w:rPr>
                <w:rFonts w:ascii="Calibri" w:cs="Calibri" w:eastAsia="Calibri" w:hAnsi="Calibri"/>
                <w:sz w:val="20"/>
                <w:szCs w:val="20"/>
              </w:rPr>
              <w:t xml:space="preserve">Incident workstream landing page — overview, quick links, team info</w:t>
            </w:r>
          </w:p>
        </w:tc>
      </w:tr>
      <w:tr>
        <w:tc>
          <w:tcPr>
            <w:tcW w:type="dxa" w:w="2340"/>
            <w:shd w:fill="F5F5F5" w:val="clear"/>
          </w:tcPr>
          <w:p>
            <w:pPr>
              <w:spacing w:after="50" w:before="50"/>
            </w:pPr>
            <w:r>
              <w:rPr>
                <w:rFonts w:ascii="Calibri" w:cs="Calibri" w:eastAsia="Calibri" w:hAnsi="Calibri"/>
                <w:sz w:val="20"/>
                <w:szCs w:val="20"/>
              </w:rPr>
              <w:t xml:space="preserve">L3</w:t>
            </w:r>
          </w:p>
        </w:tc>
        <w:tc>
          <w:tcPr>
            <w:tcW w:type="dxa" w:w="3276"/>
            <w:shd w:fill="F5F5F5" w:val="clear"/>
          </w:tcPr>
          <w:p>
            <w:pPr>
              <w:spacing w:after="50" w:before="50"/>
            </w:pPr>
            <w:r>
              <w:rPr>
                <w:rFonts w:ascii="Calibri" w:cs="Calibri" w:eastAsia="Calibri" w:hAnsi="Calibri"/>
                <w:sz w:val="20"/>
                <w:szCs w:val="20"/>
              </w:rPr>
              <w:t xml:space="preserve">Knowledge Base</w:t>
            </w:r>
          </w:p>
        </w:tc>
        <w:tc>
          <w:tcPr>
            <w:tcW w:type="dxa" w:w="3744"/>
            <w:shd w:fill="F5F5F5" w:val="clear"/>
          </w:tcPr>
          <w:p>
            <w:pPr>
              <w:spacing w:after="50" w:before="50"/>
            </w:pPr>
            <w:r>
              <w:rPr>
                <w:rFonts w:ascii="Calibri" w:cs="Calibri" w:eastAsia="Calibri" w:hAnsi="Calibri"/>
                <w:sz w:val="20"/>
                <w:szCs w:val="20"/>
              </w:rPr>
              <w:t xml:space="preserve">Parent for all runbook and resolution articles</w:t>
            </w:r>
          </w:p>
        </w:tc>
      </w:tr>
      <w:tr>
        <w:tc>
          <w:tcPr>
            <w:tcW w:type="dxa" w:w="2340"/>
          </w:tcPr>
          <w:p>
            <w:pPr>
              <w:spacing w:after="50" w:before="50"/>
            </w:pPr>
            <w:r>
              <w:rPr>
                <w:rFonts w:ascii="Calibri" w:cs="Calibri" w:eastAsia="Calibri" w:hAnsi="Calibri"/>
                <w:sz w:val="20"/>
                <w:szCs w:val="20"/>
              </w:rPr>
              <w:t xml:space="preserve">L3</w:t>
            </w:r>
          </w:p>
        </w:tc>
        <w:tc>
          <w:tcPr>
            <w:tcW w:type="dxa" w:w="3276"/>
          </w:tcPr>
          <w:p>
            <w:pPr>
              <w:spacing w:after="50" w:before="50"/>
            </w:pPr>
            <w:r>
              <w:rPr>
                <w:rFonts w:ascii="Calibri" w:cs="Calibri" w:eastAsia="Calibri" w:hAnsi="Calibri"/>
                <w:sz w:val="20"/>
                <w:szCs w:val="20"/>
              </w:rPr>
              <w:t xml:space="preserve">Sprint Reports</w:t>
            </w:r>
          </w:p>
        </w:tc>
        <w:tc>
          <w:tcPr>
            <w:tcW w:type="dxa" w:w="3744"/>
          </w:tcPr>
          <w:p>
            <w:pPr>
              <w:spacing w:after="50" w:before="50"/>
            </w:pPr>
            <w:r>
              <w:rPr>
                <w:rFonts w:ascii="Calibri" w:cs="Calibri" w:eastAsia="Calibri" w:hAnsi="Calibri"/>
                <w:sz w:val="20"/>
                <w:szCs w:val="20"/>
              </w:rPr>
              <w:t xml:space="preserve">Parent for archived sprint review summaries</w:t>
            </w:r>
          </w:p>
        </w:tc>
      </w:tr>
      <w:tr>
        <w:tc>
          <w:tcPr>
            <w:tcW w:type="dxa" w:w="2340"/>
            <w:shd w:fill="F5F5F5" w:val="clear"/>
          </w:tcPr>
          <w:p>
            <w:pPr>
              <w:spacing w:after="50" w:before="50"/>
            </w:pPr>
            <w:r>
              <w:rPr>
                <w:rFonts w:ascii="Calibri" w:cs="Calibri" w:eastAsia="Calibri" w:hAnsi="Calibri"/>
                <w:sz w:val="20"/>
                <w:szCs w:val="20"/>
              </w:rPr>
              <w:t xml:space="preserve">L3</w:t>
            </w:r>
          </w:p>
        </w:tc>
        <w:tc>
          <w:tcPr>
            <w:tcW w:type="dxa" w:w="3276"/>
            <w:shd w:fill="F5F5F5" w:val="clear"/>
          </w:tcPr>
          <w:p>
            <w:pPr>
              <w:spacing w:after="50" w:before="50"/>
            </w:pPr>
            <w:r>
              <w:rPr>
                <w:rFonts w:ascii="Calibri" w:cs="Calibri" w:eastAsia="Calibri" w:hAnsi="Calibri"/>
                <w:sz w:val="20"/>
                <w:szCs w:val="20"/>
              </w:rPr>
              <w:t xml:space="preserve">Post-Mortems</w:t>
            </w:r>
          </w:p>
        </w:tc>
        <w:tc>
          <w:tcPr>
            <w:tcW w:type="dxa" w:w="3744"/>
            <w:shd w:fill="F5F5F5" w:val="clear"/>
          </w:tcPr>
          <w:p>
            <w:pPr>
              <w:spacing w:after="50" w:before="50"/>
            </w:pPr>
            <w:r>
              <w:rPr>
                <w:rFonts w:ascii="Calibri" w:cs="Calibri" w:eastAsia="Calibri" w:hAnsi="Calibri"/>
                <w:sz w:val="20"/>
                <w:szCs w:val="20"/>
              </w:rPr>
              <w:t xml:space="preserve">Parent for P1/P2 root cause analysis documents</w:t>
            </w:r>
          </w:p>
        </w:tc>
      </w:tr>
      <w:tr>
        <w:tc>
          <w:tcPr>
            <w:tcW w:type="dxa" w:w="2340"/>
          </w:tcPr>
          <w:p>
            <w:pPr>
              <w:spacing w:after="50" w:before="50"/>
            </w:pPr>
            <w:r>
              <w:rPr>
                <w:rFonts w:ascii="Calibri" w:cs="Calibri" w:eastAsia="Calibri" w:hAnsi="Calibri"/>
                <w:sz w:val="20"/>
                <w:szCs w:val="20"/>
              </w:rPr>
              <w:t xml:space="preserve">L3</w:t>
            </w:r>
          </w:p>
        </w:tc>
        <w:tc>
          <w:tcPr>
            <w:tcW w:type="dxa" w:w="3276"/>
          </w:tcPr>
          <w:p>
            <w:pPr>
              <w:spacing w:after="50" w:before="50"/>
            </w:pPr>
            <w:r>
              <w:rPr>
                <w:rFonts w:ascii="Calibri" w:cs="Calibri" w:eastAsia="Calibri" w:hAnsi="Calibri"/>
                <w:sz w:val="20"/>
                <w:szCs w:val="20"/>
              </w:rPr>
              <w:t xml:space="preserve">Retrospective Notes</w:t>
            </w:r>
          </w:p>
        </w:tc>
        <w:tc>
          <w:tcPr>
            <w:tcW w:type="dxa" w:w="3744"/>
          </w:tcPr>
          <w:p>
            <w:pPr>
              <w:spacing w:after="50" w:before="50"/>
            </w:pPr>
            <w:r>
              <w:rPr>
                <w:rFonts w:ascii="Calibri" w:cs="Calibri" w:eastAsia="Calibri" w:hAnsi="Calibri"/>
                <w:sz w:val="20"/>
                <w:szCs w:val="20"/>
              </w:rPr>
              <w:t xml:space="preserve">Parent for sprint retrospective action items</w:t>
            </w:r>
          </w:p>
        </w:tc>
      </w:tr>
      <w:tr>
        <w:tc>
          <w:tcPr>
            <w:tcW w:type="dxa" w:w="2340"/>
            <w:shd w:fill="F5F5F5" w:val="clear"/>
          </w:tcPr>
          <w:p>
            <w:pPr>
              <w:spacing w:after="50" w:before="50"/>
            </w:pPr>
            <w:r>
              <w:rPr>
                <w:rFonts w:ascii="Calibri" w:cs="Calibri" w:eastAsia="Calibri" w:hAnsi="Calibri"/>
                <w:sz w:val="20"/>
                <w:szCs w:val="20"/>
              </w:rPr>
              <w:t xml:space="preserve">L3</w:t>
            </w:r>
          </w:p>
        </w:tc>
        <w:tc>
          <w:tcPr>
            <w:tcW w:type="dxa" w:w="3276"/>
            <w:shd w:fill="F5F5F5" w:val="clear"/>
          </w:tcPr>
          <w:p>
            <w:pPr>
              <w:spacing w:after="50" w:before="50"/>
            </w:pPr>
            <w:r>
              <w:rPr>
                <w:rFonts w:ascii="Calibri" w:cs="Calibri" w:eastAsia="Calibri" w:hAnsi="Calibri"/>
                <w:sz w:val="20"/>
                <w:szCs w:val="20"/>
              </w:rPr>
              <w:t xml:space="preserve">Process &amp; Governance</w:t>
            </w:r>
          </w:p>
        </w:tc>
        <w:tc>
          <w:tcPr>
            <w:tcW w:type="dxa" w:w="3744"/>
            <w:shd w:fill="F5F5F5" w:val="clear"/>
          </w:tcPr>
          <w:p>
            <w:pPr>
              <w:spacing w:after="50" w:before="50"/>
            </w:pPr>
            <w:r>
              <w:rPr>
                <w:rFonts w:ascii="Calibri" w:cs="Calibri" w:eastAsia="Calibri" w:hAnsi="Calibri"/>
                <w:sz w:val="20"/>
                <w:szCs w:val="20"/>
              </w:rPr>
              <w:t xml:space="preserve">Playbook, BRD, process flow diagrams, governance docs</w:t>
            </w:r>
          </w:p>
        </w:tc>
      </w:tr>
      <w:tr>
        <w:tc>
          <w:tcPr>
            <w:tcW w:type="dxa" w:w="2340"/>
          </w:tcPr>
          <w:p>
            <w:pPr>
              <w:spacing w:after="50" w:before="50"/>
            </w:pPr>
            <w:r>
              <w:rPr>
                <w:rFonts w:ascii="Calibri" w:cs="Calibri" w:eastAsia="Calibri" w:hAnsi="Calibri"/>
                <w:sz w:val="20"/>
                <w:szCs w:val="20"/>
              </w:rPr>
              <w:t xml:space="preserve">L3</w:t>
            </w:r>
          </w:p>
        </w:tc>
        <w:tc>
          <w:tcPr>
            <w:tcW w:type="dxa" w:w="3276"/>
          </w:tcPr>
          <w:p>
            <w:pPr>
              <w:spacing w:after="50" w:before="50"/>
            </w:pPr>
            <w:r>
              <w:rPr>
                <w:rFonts w:ascii="Calibri" w:cs="Calibri" w:eastAsia="Calibri" w:hAnsi="Calibri"/>
                <w:sz w:val="20"/>
                <w:szCs w:val="20"/>
              </w:rPr>
              <w:t xml:space="preserve">Onboarding</w:t>
            </w:r>
          </w:p>
        </w:tc>
        <w:tc>
          <w:tcPr>
            <w:tcW w:type="dxa" w:w="3744"/>
          </w:tcPr>
          <w:p>
            <w:pPr>
              <w:spacing w:after="50" w:before="50"/>
            </w:pPr>
            <w:r>
              <w:rPr>
                <w:rFonts w:ascii="Calibri" w:cs="Calibri" w:eastAsia="Calibri" w:hAnsi="Calibri"/>
                <w:sz w:val="20"/>
                <w:szCs w:val="20"/>
              </w:rPr>
              <w:t xml:space="preserve">New team member guide, tool access instructions, FAQ</w:t>
            </w:r>
          </w:p>
        </w:tc>
      </w:tr>
    </w:tbl>
    <w:p>
      <w:pPr>
        <w:spacing w:after="60"/>
      </w:pPr>
    </w:p>
    <w:p>
      <w:pPr>
        <w:pStyle w:val="Heading2"/>
        <w:spacing w:after="150" w:before="300"/>
      </w:pPr>
      <w:r>
        <w:rPr>
          <w:rFonts w:ascii="Calibri" w:cs="Calibri" w:eastAsia="Calibri" w:hAnsi="Calibri"/>
          <w:b/>
          <w:bCs/>
          <w:color w:val="1565C0"/>
          <w:sz w:val="26"/>
          <w:szCs w:val="26"/>
        </w:rPr>
        <w:t xml:space="preserve">6.2 Knowledge Base Article Template</w:t>
      </w:r>
    </w:p>
    <w:p>
      <w:pPr>
        <w:spacing w:after="120"/>
      </w:pPr>
      <w:r>
        <w:rPr>
          <w:rFonts w:ascii="Calibri" w:cs="Calibri" w:eastAsia="Calibri" w:hAnsi="Calibri"/>
          <w:sz w:val="22"/>
          <w:szCs w:val="22"/>
        </w:rPr>
        <w:t xml:space="preserve">Every KB article follows a standard structure to ensure consistency and searchability: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pPr>
            <w:r>
              <w:rPr>
                <w:rFonts w:ascii="Calibri" w:cs="Calibri" w:eastAsia="Calibri" w:hAnsi="Calibri"/>
                <w:b/>
                <w:bCs/>
                <w:color w:val="FFFFFF"/>
                <w:sz w:val="20"/>
                <w:szCs w:val="20"/>
              </w:rPr>
              <w:t xml:space="preserve">Section</w:t>
            </w:r>
          </w:p>
        </w:tc>
        <w:tc>
          <w:tcPr>
            <w:tcW w:type="dxa" w:w="6084"/>
            <w:shd w:fill="1565C0" w:val="clear"/>
          </w:tcPr>
          <w:p>
            <w:pPr>
              <w:spacing w:after="60" w:before="60"/>
            </w:pPr>
            <w:r>
              <w:rPr>
                <w:rFonts w:ascii="Calibri" w:cs="Calibri" w:eastAsia="Calibri" w:hAnsi="Calibri"/>
                <w:b/>
                <w:bCs/>
                <w:color w:val="FFFFFF"/>
                <w:sz w:val="20"/>
                <w:szCs w:val="20"/>
              </w:rPr>
              <w:t xml:space="preserve">Content</w:t>
            </w:r>
          </w:p>
        </w:tc>
      </w:tr>
      <w:tr>
        <w:tc>
          <w:tcPr>
            <w:tcW w:type="dxa" w:w="3276"/>
            <w:shd w:fill="F5F5F5" w:val="clear"/>
          </w:tcPr>
          <w:p>
            <w:pPr>
              <w:spacing w:after="50" w:before="50"/>
            </w:pPr>
            <w:r>
              <w:rPr>
                <w:rFonts w:ascii="Calibri" w:cs="Calibri" w:eastAsia="Calibri" w:hAnsi="Calibri"/>
                <w:sz w:val="20"/>
                <w:szCs w:val="20"/>
              </w:rPr>
              <w:t xml:space="preserve">Title</w:t>
            </w:r>
          </w:p>
        </w:tc>
        <w:tc>
          <w:tcPr>
            <w:tcW w:type="dxa" w:w="6084"/>
            <w:shd w:fill="F5F5F5" w:val="clear"/>
          </w:tcPr>
          <w:p>
            <w:pPr>
              <w:spacing w:after="50" w:before="50"/>
            </w:pPr>
            <w:r>
              <w:rPr>
                <w:rFonts w:ascii="Calibri" w:cs="Calibri" w:eastAsia="Calibri" w:hAnsi="Calibri"/>
                <w:sz w:val="20"/>
                <w:szCs w:val="20"/>
              </w:rPr>
              <w:t xml:space="preserve">{System}: {Issue} — Resolution (e.g., "ERP Portal: Login Timeout 504 — Resolution")</w:t>
            </w:r>
          </w:p>
        </w:tc>
      </w:tr>
      <w:tr>
        <w:tc>
          <w:tcPr>
            <w:tcW w:type="dxa" w:w="3276"/>
          </w:tcPr>
          <w:p>
            <w:pPr>
              <w:spacing w:after="50" w:before="50"/>
            </w:pPr>
            <w:r>
              <w:rPr>
                <w:rFonts w:ascii="Calibri" w:cs="Calibri" w:eastAsia="Calibri" w:hAnsi="Calibri"/>
                <w:sz w:val="20"/>
                <w:szCs w:val="20"/>
              </w:rPr>
              <w:t xml:space="preserve">Summary</w:t>
            </w:r>
          </w:p>
        </w:tc>
        <w:tc>
          <w:tcPr>
            <w:tcW w:type="dxa" w:w="6084"/>
          </w:tcPr>
          <w:p>
            <w:pPr>
              <w:spacing w:after="50" w:before="50"/>
            </w:pPr>
            <w:r>
              <w:rPr>
                <w:rFonts w:ascii="Calibri" w:cs="Calibri" w:eastAsia="Calibri" w:hAnsi="Calibri"/>
                <w:sz w:val="20"/>
                <w:szCs w:val="20"/>
              </w:rPr>
              <w:t xml:space="preserve">2–3 sentences: what the issue is, who it affects, and the resolution approach</w:t>
            </w:r>
          </w:p>
        </w:tc>
      </w:tr>
      <w:tr>
        <w:tc>
          <w:tcPr>
            <w:tcW w:type="dxa" w:w="3276"/>
            <w:shd w:fill="F5F5F5" w:val="clear"/>
          </w:tcPr>
          <w:p>
            <w:pPr>
              <w:spacing w:after="50" w:before="50"/>
            </w:pPr>
            <w:r>
              <w:rPr>
                <w:rFonts w:ascii="Calibri" w:cs="Calibri" w:eastAsia="Calibri" w:hAnsi="Calibri"/>
                <w:sz w:val="20"/>
                <w:szCs w:val="20"/>
              </w:rPr>
              <w:t xml:space="preserve">Symptoms</w:t>
            </w:r>
          </w:p>
        </w:tc>
        <w:tc>
          <w:tcPr>
            <w:tcW w:type="dxa" w:w="6084"/>
            <w:shd w:fill="F5F5F5" w:val="clear"/>
          </w:tcPr>
          <w:p>
            <w:pPr>
              <w:spacing w:after="50" w:before="50"/>
            </w:pPr>
            <w:r>
              <w:rPr>
                <w:rFonts w:ascii="Calibri" w:cs="Calibri" w:eastAsia="Calibri" w:hAnsi="Calibri"/>
                <w:sz w:val="20"/>
                <w:szCs w:val="20"/>
              </w:rPr>
              <w:t xml:space="preserve">What the user sees — error messages, behaviour, frequency</w:t>
            </w:r>
          </w:p>
        </w:tc>
      </w:tr>
      <w:tr>
        <w:tc>
          <w:tcPr>
            <w:tcW w:type="dxa" w:w="3276"/>
          </w:tcPr>
          <w:p>
            <w:pPr>
              <w:spacing w:after="50" w:before="50"/>
            </w:pPr>
            <w:r>
              <w:rPr>
                <w:rFonts w:ascii="Calibri" w:cs="Calibri" w:eastAsia="Calibri" w:hAnsi="Calibri"/>
                <w:sz w:val="20"/>
                <w:szCs w:val="20"/>
              </w:rPr>
              <w:t xml:space="preserve">Root Cause</w:t>
            </w:r>
          </w:p>
        </w:tc>
        <w:tc>
          <w:tcPr>
            <w:tcW w:type="dxa" w:w="6084"/>
          </w:tcPr>
          <w:p>
            <w:pPr>
              <w:spacing w:after="50" w:before="50"/>
            </w:pPr>
            <w:r>
              <w:rPr>
                <w:rFonts w:ascii="Calibri" w:cs="Calibri" w:eastAsia="Calibri" w:hAnsi="Calibri"/>
                <w:sz w:val="20"/>
                <w:szCs w:val="20"/>
              </w:rPr>
              <w:t xml:space="preserve">Technical explanation of why the issue occurs</w:t>
            </w:r>
          </w:p>
        </w:tc>
      </w:tr>
      <w:tr>
        <w:tc>
          <w:tcPr>
            <w:tcW w:type="dxa" w:w="3276"/>
            <w:shd w:fill="F5F5F5" w:val="clear"/>
          </w:tcPr>
          <w:p>
            <w:pPr>
              <w:spacing w:after="50" w:before="50"/>
            </w:pPr>
            <w:r>
              <w:rPr>
                <w:rFonts w:ascii="Calibri" w:cs="Calibri" w:eastAsia="Calibri" w:hAnsi="Calibri"/>
                <w:sz w:val="20"/>
                <w:szCs w:val="20"/>
              </w:rPr>
              <w:t xml:space="preserve">Resolution Steps</w:t>
            </w:r>
          </w:p>
        </w:tc>
        <w:tc>
          <w:tcPr>
            <w:tcW w:type="dxa" w:w="6084"/>
            <w:shd w:fill="F5F5F5" w:val="clear"/>
          </w:tcPr>
          <w:p>
            <w:pPr>
              <w:spacing w:after="50" w:before="50"/>
            </w:pPr>
            <w:r>
              <w:rPr>
                <w:rFonts w:ascii="Calibri" w:cs="Calibri" w:eastAsia="Calibri" w:hAnsi="Calibri"/>
                <w:sz w:val="20"/>
                <w:szCs w:val="20"/>
              </w:rPr>
              <w:t xml:space="preserve">Numbered step-by-step guide to resolve the issue</w:t>
            </w:r>
          </w:p>
        </w:tc>
      </w:tr>
      <w:tr>
        <w:tc>
          <w:tcPr>
            <w:tcW w:type="dxa" w:w="3276"/>
          </w:tcPr>
          <w:p>
            <w:pPr>
              <w:spacing w:after="50" w:before="50"/>
            </w:pPr>
            <w:r>
              <w:rPr>
                <w:rFonts w:ascii="Calibri" w:cs="Calibri" w:eastAsia="Calibri" w:hAnsi="Calibri"/>
                <w:sz w:val="20"/>
                <w:szCs w:val="20"/>
              </w:rPr>
              <w:t xml:space="preserve">Workaround</w:t>
            </w:r>
          </w:p>
        </w:tc>
        <w:tc>
          <w:tcPr>
            <w:tcW w:type="dxa" w:w="6084"/>
          </w:tcPr>
          <w:p>
            <w:pPr>
              <w:spacing w:after="50" w:before="50"/>
            </w:pPr>
            <w:r>
              <w:rPr>
                <w:rFonts w:ascii="Calibri" w:cs="Calibri" w:eastAsia="Calibri" w:hAnsi="Calibri"/>
                <w:sz w:val="20"/>
                <w:szCs w:val="20"/>
              </w:rPr>
              <w:t xml:space="preserve">(If applicable) Temporary fix while root cause is addressed</w:t>
            </w:r>
          </w:p>
        </w:tc>
      </w:tr>
      <w:tr>
        <w:tc>
          <w:tcPr>
            <w:tcW w:type="dxa" w:w="3276"/>
            <w:shd w:fill="F5F5F5" w:val="clear"/>
          </w:tcPr>
          <w:p>
            <w:pPr>
              <w:spacing w:after="50" w:before="50"/>
            </w:pPr>
            <w:r>
              <w:rPr>
                <w:rFonts w:ascii="Calibri" w:cs="Calibri" w:eastAsia="Calibri" w:hAnsi="Calibri"/>
                <w:sz w:val="20"/>
                <w:szCs w:val="20"/>
              </w:rPr>
              <w:t xml:space="preserve">Related Tickets</w:t>
            </w:r>
          </w:p>
        </w:tc>
        <w:tc>
          <w:tcPr>
            <w:tcW w:type="dxa" w:w="6084"/>
            <w:shd w:fill="F5F5F5" w:val="clear"/>
          </w:tcPr>
          <w:p>
            <w:pPr>
              <w:spacing w:after="50" w:before="50"/>
            </w:pPr>
            <w:r>
              <w:rPr>
                <w:rFonts w:ascii="Calibri" w:cs="Calibri" w:eastAsia="Calibri" w:hAnsi="Calibri"/>
                <w:sz w:val="20"/>
                <w:szCs w:val="20"/>
              </w:rPr>
              <w:t xml:space="preserve">Links to Jira tickets where this issue was reported/resolved</w:t>
            </w:r>
          </w:p>
        </w:tc>
      </w:tr>
      <w:tr>
        <w:tc>
          <w:tcPr>
            <w:tcW w:type="dxa" w:w="3276"/>
          </w:tcPr>
          <w:p>
            <w:pPr>
              <w:spacing w:after="50" w:before="50"/>
            </w:pPr>
            <w:r>
              <w:rPr>
                <w:rFonts w:ascii="Calibri" w:cs="Calibri" w:eastAsia="Calibri" w:hAnsi="Calibri"/>
                <w:sz w:val="20"/>
                <w:szCs w:val="20"/>
              </w:rPr>
              <w:t xml:space="preserve">Last Updated</w:t>
            </w:r>
          </w:p>
        </w:tc>
        <w:tc>
          <w:tcPr>
            <w:tcW w:type="dxa" w:w="6084"/>
          </w:tcPr>
          <w:p>
            <w:pPr>
              <w:spacing w:after="50" w:before="50"/>
            </w:pPr>
            <w:r>
              <w:rPr>
                <w:rFonts w:ascii="Calibri" w:cs="Calibri" w:eastAsia="Calibri" w:hAnsi="Calibri"/>
                <w:sz w:val="20"/>
                <w:szCs w:val="20"/>
              </w:rPr>
              <w:t xml:space="preserve">Date and author of last revision</w:t>
            </w:r>
          </w:p>
        </w:tc>
      </w:tr>
      <w:tr>
        <w:tc>
          <w:tcPr>
            <w:tcW w:type="dxa" w:w="3276"/>
            <w:shd w:fill="F5F5F5" w:val="clear"/>
          </w:tcPr>
          <w:p>
            <w:pPr>
              <w:spacing w:after="50" w:before="50"/>
            </w:pPr>
            <w:r>
              <w:rPr>
                <w:rFonts w:ascii="Calibri" w:cs="Calibri" w:eastAsia="Calibri" w:hAnsi="Calibri"/>
                <w:sz w:val="20"/>
                <w:szCs w:val="20"/>
              </w:rPr>
              <w:t xml:space="preserve">Tags / Labels</w:t>
            </w:r>
          </w:p>
        </w:tc>
        <w:tc>
          <w:tcPr>
            <w:tcW w:type="dxa" w:w="6084"/>
            <w:shd w:fill="F5F5F5" w:val="clear"/>
          </w:tcPr>
          <w:p>
            <w:pPr>
              <w:spacing w:after="50" w:before="50"/>
            </w:pPr>
            <w:r>
              <w:rPr>
                <w:rFonts w:ascii="Calibri" w:cs="Calibri" w:eastAsia="Calibri" w:hAnsi="Calibri"/>
                <w:sz w:val="20"/>
                <w:szCs w:val="20"/>
              </w:rPr>
              <w:t xml:space="preserve">Confluence labels for search: system name, category, priority level</w:t>
            </w:r>
          </w:p>
        </w:tc>
      </w:tr>
    </w:tbl>
    <w:p>
      <w:pPr>
        <w:spacing w:after="60"/>
      </w:pPr>
    </w:p>
    <w:p>
      <w:pPr>
        <w:pStyle w:val="Heading2"/>
        <w:spacing w:after="150" w:before="300"/>
      </w:pPr>
      <w:r>
        <w:rPr>
          <w:rFonts w:ascii="Calibri" w:cs="Calibri" w:eastAsia="Calibri" w:hAnsi="Calibri"/>
          <w:b/>
          <w:bCs/>
          <w:color w:val="1565C0"/>
          <w:sz w:val="26"/>
          <w:szCs w:val="26"/>
        </w:rPr>
        <w:t xml:space="preserve">6.3 Sprint Report Template</w:t>
      </w:r>
    </w:p>
    <w:p>
      <w:pPr>
        <w:spacing w:after="120"/>
      </w:pPr>
      <w:r>
        <w:rPr>
          <w:rFonts w:ascii="Calibri" w:cs="Calibri" w:eastAsia="Calibri" w:hAnsi="Calibri"/>
          <w:sz w:val="22"/>
          <w:szCs w:val="22"/>
        </w:rPr>
        <w:t xml:space="preserve">Published to Confluence after each Sprint Review, the sprint report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pPr>
            <w:r>
              <w:rPr>
                <w:rFonts w:ascii="Calibri" w:cs="Calibri" w:eastAsia="Calibri" w:hAnsi="Calibri"/>
                <w:b/>
                <w:bCs/>
                <w:color w:val="FFFFFF"/>
                <w:sz w:val="20"/>
                <w:szCs w:val="20"/>
              </w:rPr>
              <w:t xml:space="preserve">Section</w:t>
            </w:r>
          </w:p>
        </w:tc>
        <w:tc>
          <w:tcPr>
            <w:tcW w:type="dxa" w:w="6084"/>
            <w:shd w:fill="1565C0" w:val="clear"/>
          </w:tcPr>
          <w:p>
            <w:pPr>
              <w:spacing w:after="60" w:before="60"/>
            </w:pPr>
            <w:r>
              <w:rPr>
                <w:rFonts w:ascii="Calibri" w:cs="Calibri" w:eastAsia="Calibri" w:hAnsi="Calibri"/>
                <w:b/>
                <w:bCs/>
                <w:color w:val="FFFFFF"/>
                <w:sz w:val="20"/>
                <w:szCs w:val="20"/>
              </w:rPr>
              <w:t xml:space="preserve">Content</w:t>
            </w:r>
          </w:p>
        </w:tc>
      </w:tr>
      <w:tr>
        <w:tc>
          <w:tcPr>
            <w:tcW w:type="dxa" w:w="3276"/>
            <w:shd w:fill="F5F5F5" w:val="clear"/>
          </w:tcPr>
          <w:p>
            <w:pPr>
              <w:spacing w:after="50" w:before="50"/>
            </w:pPr>
            <w:r>
              <w:rPr>
                <w:rFonts w:ascii="Calibri" w:cs="Calibri" w:eastAsia="Calibri" w:hAnsi="Calibri"/>
                <w:sz w:val="20"/>
                <w:szCs w:val="20"/>
              </w:rPr>
              <w:t xml:space="preserve">Sprint Goal</w:t>
            </w:r>
          </w:p>
        </w:tc>
        <w:tc>
          <w:tcPr>
            <w:tcW w:type="dxa" w:w="6084"/>
            <w:shd w:fill="F5F5F5" w:val="clear"/>
          </w:tcPr>
          <w:p>
            <w:pPr>
              <w:spacing w:after="50" w:before="50"/>
            </w:pPr>
            <w:r>
              <w:rPr>
                <w:rFonts w:ascii="Calibri" w:cs="Calibri" w:eastAsia="Calibri" w:hAnsi="Calibri"/>
                <w:sz w:val="20"/>
                <w:szCs w:val="20"/>
              </w:rPr>
              <w:t xml:space="preserve">What the team committed to achieve this sprint</w:t>
            </w:r>
          </w:p>
        </w:tc>
      </w:tr>
      <w:tr>
        <w:tc>
          <w:tcPr>
            <w:tcW w:type="dxa" w:w="3276"/>
          </w:tcPr>
          <w:p>
            <w:pPr>
              <w:spacing w:after="50" w:before="50"/>
            </w:pPr>
            <w:r>
              <w:rPr>
                <w:rFonts w:ascii="Calibri" w:cs="Calibri" w:eastAsia="Calibri" w:hAnsi="Calibri"/>
                <w:sz w:val="20"/>
                <w:szCs w:val="20"/>
              </w:rPr>
              <w:t xml:space="preserve">Completed Items</w:t>
            </w:r>
          </w:p>
        </w:tc>
        <w:tc>
          <w:tcPr>
            <w:tcW w:type="dxa" w:w="6084"/>
          </w:tcPr>
          <w:p>
            <w:pPr>
              <w:spacing w:after="50" w:before="50"/>
            </w:pPr>
            <w:r>
              <w:rPr>
                <w:rFonts w:ascii="Calibri" w:cs="Calibri" w:eastAsia="Calibri" w:hAnsi="Calibri"/>
                <w:sz w:val="20"/>
                <w:szCs w:val="20"/>
              </w:rPr>
              <w:t xml:space="preserve">List of tickets resolved, with brief outcome summary</w:t>
            </w:r>
          </w:p>
        </w:tc>
      </w:tr>
      <w:tr>
        <w:tc>
          <w:tcPr>
            <w:tcW w:type="dxa" w:w="3276"/>
            <w:shd w:fill="F5F5F5" w:val="clear"/>
          </w:tcPr>
          <w:p>
            <w:pPr>
              <w:spacing w:after="50" w:before="50"/>
            </w:pPr>
            <w:r>
              <w:rPr>
                <w:rFonts w:ascii="Calibri" w:cs="Calibri" w:eastAsia="Calibri" w:hAnsi="Calibri"/>
                <w:sz w:val="20"/>
                <w:szCs w:val="20"/>
              </w:rPr>
              <w:t xml:space="preserve">Carry-Over Items</w:t>
            </w:r>
          </w:p>
        </w:tc>
        <w:tc>
          <w:tcPr>
            <w:tcW w:type="dxa" w:w="6084"/>
            <w:shd w:fill="F5F5F5" w:val="clear"/>
          </w:tcPr>
          <w:p>
            <w:pPr>
              <w:spacing w:after="50" w:before="50"/>
            </w:pPr>
            <w:r>
              <w:rPr>
                <w:rFonts w:ascii="Calibri" w:cs="Calibri" w:eastAsia="Calibri" w:hAnsi="Calibri"/>
                <w:sz w:val="20"/>
                <w:szCs w:val="20"/>
              </w:rPr>
              <w:t xml:space="preserve">Tickets not completed, with reason and plan for next sprint</w:t>
            </w:r>
          </w:p>
        </w:tc>
      </w:tr>
      <w:tr>
        <w:tc>
          <w:tcPr>
            <w:tcW w:type="dxa" w:w="3276"/>
          </w:tcPr>
          <w:p>
            <w:pPr>
              <w:spacing w:after="50" w:before="50"/>
            </w:pPr>
            <w:r>
              <w:rPr>
                <w:rFonts w:ascii="Calibri" w:cs="Calibri" w:eastAsia="Calibri" w:hAnsi="Calibri"/>
                <w:sz w:val="20"/>
                <w:szCs w:val="20"/>
              </w:rPr>
              <w:t xml:space="preserve">SLA Performance</w:t>
            </w:r>
          </w:p>
        </w:tc>
        <w:tc>
          <w:tcPr>
            <w:tcW w:type="dxa" w:w="6084"/>
          </w:tcPr>
          <w:p>
            <w:pPr>
              <w:spacing w:after="50" w:before="50"/>
            </w:pPr>
            <w:r>
              <w:rPr>
                <w:rFonts w:ascii="Calibri" w:cs="Calibri" w:eastAsia="Calibri" w:hAnsi="Calibri"/>
                <w:sz w:val="20"/>
                <w:szCs w:val="20"/>
              </w:rPr>
              <w:t xml:space="preserve">Compliance percentage by priority; any breaches with root cause</w:t>
            </w:r>
          </w:p>
        </w:tc>
      </w:tr>
      <w:tr>
        <w:tc>
          <w:tcPr>
            <w:tcW w:type="dxa" w:w="3276"/>
            <w:shd w:fill="F5F5F5" w:val="clear"/>
          </w:tcPr>
          <w:p>
            <w:pPr>
              <w:spacing w:after="50" w:before="50"/>
            </w:pPr>
            <w:r>
              <w:rPr>
                <w:rFonts w:ascii="Calibri" w:cs="Calibri" w:eastAsia="Calibri" w:hAnsi="Calibri"/>
                <w:sz w:val="20"/>
                <w:szCs w:val="20"/>
              </w:rPr>
              <w:t xml:space="preserve">Velocity</w:t>
            </w:r>
          </w:p>
        </w:tc>
        <w:tc>
          <w:tcPr>
            <w:tcW w:type="dxa" w:w="6084"/>
            <w:shd w:fill="F5F5F5" w:val="clear"/>
          </w:tcPr>
          <w:p>
            <w:pPr>
              <w:spacing w:after="50" w:before="50"/>
            </w:pPr>
            <w:r>
              <w:rPr>
                <w:rFonts w:ascii="Calibri" w:cs="Calibri" w:eastAsia="Calibri" w:hAnsi="Calibri"/>
                <w:sz w:val="20"/>
                <w:szCs w:val="20"/>
              </w:rPr>
              <w:t xml:space="preserve">Story points completed vs. committed; comparison to previous sprint</w:t>
            </w:r>
          </w:p>
        </w:tc>
      </w:tr>
      <w:tr>
        <w:tc>
          <w:tcPr>
            <w:tcW w:type="dxa" w:w="3276"/>
          </w:tcPr>
          <w:p>
            <w:pPr>
              <w:spacing w:after="50" w:before="50"/>
            </w:pPr>
            <w:r>
              <w:rPr>
                <w:rFonts w:ascii="Calibri" w:cs="Calibri" w:eastAsia="Calibri" w:hAnsi="Calibri"/>
                <w:sz w:val="20"/>
                <w:szCs w:val="20"/>
              </w:rPr>
              <w:t xml:space="preserve">Key Highlights</w:t>
            </w:r>
          </w:p>
        </w:tc>
        <w:tc>
          <w:tcPr>
            <w:tcW w:type="dxa" w:w="6084"/>
          </w:tcPr>
          <w:p>
            <w:pPr>
              <w:spacing w:after="50" w:before="50"/>
            </w:pPr>
            <w:r>
              <w:rPr>
                <w:rFonts w:ascii="Calibri" w:cs="Calibri" w:eastAsia="Calibri" w:hAnsi="Calibri"/>
                <w:sz w:val="20"/>
                <w:szCs w:val="20"/>
              </w:rPr>
              <w:t xml:space="preserve">Notable achievements, complex resolutions, process improvements implemented</w:t>
            </w:r>
          </w:p>
        </w:tc>
      </w:tr>
      <w:tr>
        <w:tc>
          <w:tcPr>
            <w:tcW w:type="dxa" w:w="3276"/>
            <w:shd w:fill="F5F5F5" w:val="clear"/>
          </w:tcPr>
          <w:p>
            <w:pPr>
              <w:spacing w:after="50" w:before="50"/>
            </w:pPr>
            <w:r>
              <w:rPr>
                <w:rFonts w:ascii="Calibri" w:cs="Calibri" w:eastAsia="Calibri" w:hAnsi="Calibri"/>
                <w:sz w:val="20"/>
                <w:szCs w:val="20"/>
              </w:rPr>
              <w:t xml:space="preserve">Risks &amp; Blockers</w:t>
            </w:r>
          </w:p>
        </w:tc>
        <w:tc>
          <w:tcPr>
            <w:tcW w:type="dxa" w:w="6084"/>
            <w:shd w:fill="F5F5F5" w:val="clear"/>
          </w:tcPr>
          <w:p>
            <w:pPr>
              <w:spacing w:after="50" w:before="50"/>
            </w:pPr>
            <w:r>
              <w:rPr>
                <w:rFonts w:ascii="Calibri" w:cs="Calibri" w:eastAsia="Calibri" w:hAnsi="Calibri"/>
                <w:sz w:val="20"/>
                <w:szCs w:val="20"/>
              </w:rPr>
              <w:t xml:space="preserve">Any open risks or unresolved blockers entering the next sprint</w:t>
            </w:r>
          </w:p>
        </w:tc>
      </w:tr>
      <w:tr>
        <w:tc>
          <w:tcPr>
            <w:tcW w:type="dxa" w:w="3276"/>
          </w:tcPr>
          <w:p>
            <w:pPr>
              <w:spacing w:after="50" w:before="50"/>
            </w:pPr>
            <w:r>
              <w:rPr>
                <w:rFonts w:ascii="Calibri" w:cs="Calibri" w:eastAsia="Calibri" w:hAnsi="Calibri"/>
                <w:sz w:val="20"/>
                <w:szCs w:val="20"/>
              </w:rPr>
              <w:t xml:space="preserve">Retrospective Actions</w:t>
            </w:r>
          </w:p>
        </w:tc>
        <w:tc>
          <w:tcPr>
            <w:tcW w:type="dxa" w:w="6084"/>
          </w:tcPr>
          <w:p>
            <w:pPr>
              <w:spacing w:after="50" w:before="50"/>
            </w:pPr>
            <w:r>
              <w:rPr>
                <w:rFonts w:ascii="Calibri" w:cs="Calibri" w:eastAsia="Calibri" w:hAnsi="Calibri"/>
                <w:sz w:val="20"/>
                <w:szCs w:val="20"/>
              </w:rPr>
              <w:t xml:space="preserve">Top 2–3 improvement items from the retrospective</w:t>
            </w:r>
          </w:p>
        </w:tc>
      </w:tr>
    </w:tbl>
    <w:p>
      <w:pPr>
        <w:spacing w:after="60"/>
      </w:pPr>
    </w:p>
    <w:p>
      <w:pPr>
        <w:pStyle w:val="Heading2"/>
        <w:spacing w:after="150" w:before="300"/>
      </w:pPr>
      <w:r>
        <w:rPr>
          <w:rFonts w:ascii="Calibri" w:cs="Calibri" w:eastAsia="Calibri" w:hAnsi="Calibri"/>
          <w:b/>
          <w:bCs/>
          <w:color w:val="1565C0"/>
          <w:sz w:val="26"/>
          <w:szCs w:val="26"/>
        </w:rPr>
        <w:t xml:space="preserve">6.4 Post-Mortem Template (P1/P2 Incidents)</w:t>
      </w:r>
    </w:p>
    <w:p>
      <w:pPr>
        <w:spacing w:after="120"/>
      </w:pPr>
      <w:r>
        <w:rPr>
          <w:rFonts w:ascii="Calibri" w:cs="Calibri" w:eastAsia="Calibri" w:hAnsi="Calibri"/>
          <w:sz w:val="22"/>
          <w:szCs w:val="22"/>
        </w:rPr>
        <w:t xml:space="preserve">Every P1 and P2 incident requires a post-mortem within 48 hours of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pPr>
            <w:r>
              <w:rPr>
                <w:rFonts w:ascii="Calibri" w:cs="Calibri" w:eastAsia="Calibri" w:hAnsi="Calibri"/>
                <w:b/>
                <w:bCs/>
                <w:color w:val="FFFFFF"/>
                <w:sz w:val="20"/>
                <w:szCs w:val="20"/>
              </w:rPr>
              <w:t xml:space="preserve">Section</w:t>
            </w:r>
          </w:p>
        </w:tc>
        <w:tc>
          <w:tcPr>
            <w:tcW w:type="dxa" w:w="6084"/>
            <w:shd w:fill="1565C0" w:val="clear"/>
          </w:tcPr>
          <w:p>
            <w:pPr>
              <w:spacing w:after="60" w:before="60"/>
            </w:pPr>
            <w:r>
              <w:rPr>
                <w:rFonts w:ascii="Calibri" w:cs="Calibri" w:eastAsia="Calibri" w:hAnsi="Calibri"/>
                <w:b/>
                <w:bCs/>
                <w:color w:val="FFFFFF"/>
                <w:sz w:val="20"/>
                <w:szCs w:val="20"/>
              </w:rPr>
              <w:t xml:space="preserve">Content</w:t>
            </w:r>
          </w:p>
        </w:tc>
      </w:tr>
      <w:tr>
        <w:tc>
          <w:tcPr>
            <w:tcW w:type="dxa" w:w="3276"/>
            <w:shd w:fill="F5F5F5" w:val="clear"/>
          </w:tcPr>
          <w:p>
            <w:pPr>
              <w:spacing w:after="50" w:before="50"/>
            </w:pPr>
            <w:r>
              <w:rPr>
                <w:rFonts w:ascii="Calibri" w:cs="Calibri" w:eastAsia="Calibri" w:hAnsi="Calibri"/>
                <w:sz w:val="20"/>
                <w:szCs w:val="20"/>
              </w:rPr>
              <w:t xml:space="preserve">Incident Summary</w:t>
            </w:r>
          </w:p>
        </w:tc>
        <w:tc>
          <w:tcPr>
            <w:tcW w:type="dxa" w:w="6084"/>
            <w:shd w:fill="F5F5F5" w:val="clear"/>
          </w:tcPr>
          <w:p>
            <w:pPr>
              <w:spacing w:after="50" w:before="50"/>
            </w:pPr>
            <w:r>
              <w:rPr>
                <w:rFonts w:ascii="Calibri" w:cs="Calibri" w:eastAsia="Calibri" w:hAnsi="Calibri"/>
                <w:sz w:val="20"/>
                <w:szCs w:val="20"/>
              </w:rPr>
              <w:t xml:space="preserve">What happened, when, duration, business impact</w:t>
            </w:r>
          </w:p>
        </w:tc>
      </w:tr>
      <w:tr>
        <w:tc>
          <w:tcPr>
            <w:tcW w:type="dxa" w:w="3276"/>
          </w:tcPr>
          <w:p>
            <w:pPr>
              <w:spacing w:after="50" w:before="50"/>
            </w:pPr>
            <w:r>
              <w:rPr>
                <w:rFonts w:ascii="Calibri" w:cs="Calibri" w:eastAsia="Calibri" w:hAnsi="Calibri"/>
                <w:sz w:val="20"/>
                <w:szCs w:val="20"/>
              </w:rPr>
              <w:t xml:space="preserve">Timeline</w:t>
            </w:r>
          </w:p>
        </w:tc>
        <w:tc>
          <w:tcPr>
            <w:tcW w:type="dxa" w:w="6084"/>
          </w:tcPr>
          <w:p>
            <w:pPr>
              <w:spacing w:after="50" w:before="50"/>
            </w:pPr>
            <w:r>
              <w:rPr>
                <w:rFonts w:ascii="Calibri" w:cs="Calibri" w:eastAsia="Calibri" w:hAnsi="Calibri"/>
                <w:sz w:val="20"/>
                <w:szCs w:val="20"/>
              </w:rPr>
              <w:t xml:space="preserve">Chronological sequence of events from detection to resolution</w:t>
            </w:r>
          </w:p>
        </w:tc>
      </w:tr>
      <w:tr>
        <w:tc>
          <w:tcPr>
            <w:tcW w:type="dxa" w:w="3276"/>
            <w:shd w:fill="F5F5F5" w:val="clear"/>
          </w:tcPr>
          <w:p>
            <w:pPr>
              <w:spacing w:after="50" w:before="50"/>
            </w:pPr>
            <w:r>
              <w:rPr>
                <w:rFonts w:ascii="Calibri" w:cs="Calibri" w:eastAsia="Calibri" w:hAnsi="Calibri"/>
                <w:sz w:val="20"/>
                <w:szCs w:val="20"/>
              </w:rPr>
              <w:t xml:space="preserve">Root Cause</w:t>
            </w:r>
          </w:p>
        </w:tc>
        <w:tc>
          <w:tcPr>
            <w:tcW w:type="dxa" w:w="6084"/>
            <w:shd w:fill="F5F5F5" w:val="clear"/>
          </w:tcPr>
          <w:p>
            <w:pPr>
              <w:spacing w:after="50" w:before="50"/>
            </w:pPr>
            <w:r>
              <w:rPr>
                <w:rFonts w:ascii="Calibri" w:cs="Calibri" w:eastAsia="Calibri" w:hAnsi="Calibri"/>
                <w:sz w:val="20"/>
                <w:szCs w:val="20"/>
              </w:rPr>
              <w:t xml:space="preserve">Technical root cause analysis (5-Whys or equivalent)</w:t>
            </w:r>
          </w:p>
        </w:tc>
      </w:tr>
      <w:tr>
        <w:tc>
          <w:tcPr>
            <w:tcW w:type="dxa" w:w="3276"/>
          </w:tcPr>
          <w:p>
            <w:pPr>
              <w:spacing w:after="50" w:before="50"/>
            </w:pPr>
            <w:r>
              <w:rPr>
                <w:rFonts w:ascii="Calibri" w:cs="Calibri" w:eastAsia="Calibri" w:hAnsi="Calibri"/>
                <w:sz w:val="20"/>
                <w:szCs w:val="20"/>
              </w:rPr>
              <w:t xml:space="preserve">Impact Assessment</w:t>
            </w:r>
          </w:p>
        </w:tc>
        <w:tc>
          <w:tcPr>
            <w:tcW w:type="dxa" w:w="6084"/>
          </w:tcPr>
          <w:p>
            <w:pPr>
              <w:spacing w:after="50" w:before="50"/>
            </w:pPr>
            <w:r>
              <w:rPr>
                <w:rFonts w:ascii="Calibri" w:cs="Calibri" w:eastAsia="Calibri" w:hAnsi="Calibri"/>
                <w:sz w:val="20"/>
                <w:szCs w:val="20"/>
              </w:rPr>
              <w:t xml:space="preserve">Users affected, revenue impact, SLA breach details</w:t>
            </w:r>
          </w:p>
        </w:tc>
      </w:tr>
      <w:tr>
        <w:tc>
          <w:tcPr>
            <w:tcW w:type="dxa" w:w="3276"/>
            <w:shd w:fill="F5F5F5" w:val="clear"/>
          </w:tcPr>
          <w:p>
            <w:pPr>
              <w:spacing w:after="50" w:before="50"/>
            </w:pPr>
            <w:r>
              <w:rPr>
                <w:rFonts w:ascii="Calibri" w:cs="Calibri" w:eastAsia="Calibri" w:hAnsi="Calibri"/>
                <w:sz w:val="20"/>
                <w:szCs w:val="20"/>
              </w:rPr>
              <w:t xml:space="preserve">Resolution</w:t>
            </w:r>
          </w:p>
        </w:tc>
        <w:tc>
          <w:tcPr>
            <w:tcW w:type="dxa" w:w="6084"/>
            <w:shd w:fill="F5F5F5" w:val="clear"/>
          </w:tcPr>
          <w:p>
            <w:pPr>
              <w:spacing w:after="50" w:before="50"/>
            </w:pPr>
            <w:r>
              <w:rPr>
                <w:rFonts w:ascii="Calibri" w:cs="Calibri" w:eastAsia="Calibri" w:hAnsi="Calibri"/>
                <w:sz w:val="20"/>
                <w:szCs w:val="20"/>
              </w:rPr>
              <w:t xml:space="preserve">What was done to resolve; was it a permanent fix or workaround?</w:t>
            </w:r>
          </w:p>
        </w:tc>
      </w:tr>
      <w:tr>
        <w:tc>
          <w:tcPr>
            <w:tcW w:type="dxa" w:w="3276"/>
          </w:tcPr>
          <w:p>
            <w:pPr>
              <w:spacing w:after="50" w:before="50"/>
            </w:pPr>
            <w:r>
              <w:rPr>
                <w:rFonts w:ascii="Calibri" w:cs="Calibri" w:eastAsia="Calibri" w:hAnsi="Calibri"/>
                <w:sz w:val="20"/>
                <w:szCs w:val="20"/>
              </w:rPr>
              <w:t xml:space="preserve">Lessons Learned</w:t>
            </w:r>
          </w:p>
        </w:tc>
        <w:tc>
          <w:tcPr>
            <w:tcW w:type="dxa" w:w="6084"/>
          </w:tcPr>
          <w:p>
            <w:pPr>
              <w:spacing w:after="50" w:before="50"/>
            </w:pPr>
            <w:r>
              <w:rPr>
                <w:rFonts w:ascii="Calibri" w:cs="Calibri" w:eastAsia="Calibri" w:hAnsi="Calibri"/>
                <w:sz w:val="20"/>
                <w:szCs w:val="20"/>
              </w:rPr>
              <w:t xml:space="preserve">What went well, what could be improved</w:t>
            </w:r>
          </w:p>
        </w:tc>
      </w:tr>
      <w:tr>
        <w:tc>
          <w:tcPr>
            <w:tcW w:type="dxa" w:w="3276"/>
            <w:shd w:fill="F5F5F5" w:val="clear"/>
          </w:tcPr>
          <w:p>
            <w:pPr>
              <w:spacing w:after="50" w:before="50"/>
            </w:pPr>
            <w:r>
              <w:rPr>
                <w:rFonts w:ascii="Calibri" w:cs="Calibri" w:eastAsia="Calibri" w:hAnsi="Calibri"/>
                <w:sz w:val="20"/>
                <w:szCs w:val="20"/>
              </w:rPr>
              <w:t xml:space="preserve">Action Items</w:t>
            </w:r>
          </w:p>
        </w:tc>
        <w:tc>
          <w:tcPr>
            <w:tcW w:type="dxa" w:w="6084"/>
            <w:shd w:fill="F5F5F5" w:val="clear"/>
          </w:tcPr>
          <w:p>
            <w:pPr>
              <w:spacing w:after="50" w:before="50"/>
            </w:pPr>
            <w:r>
              <w:rPr>
                <w:rFonts w:ascii="Calibri" w:cs="Calibri" w:eastAsia="Calibri" w:hAnsi="Calibri"/>
                <w:sz w:val="20"/>
                <w:szCs w:val="20"/>
              </w:rPr>
              <w:t xml:space="preserve">Specific follow-up tasks with owners and due dates (linked to Jira)</w:t>
            </w:r>
          </w:p>
        </w:tc>
      </w:tr>
      <w:tr>
        <w:tc>
          <w:tcPr>
            <w:tcW w:type="dxa" w:w="3276"/>
          </w:tcPr>
          <w:p>
            <w:pPr>
              <w:spacing w:after="50" w:before="50"/>
            </w:pPr>
            <w:r>
              <w:rPr>
                <w:rFonts w:ascii="Calibri" w:cs="Calibri" w:eastAsia="Calibri" w:hAnsi="Calibri"/>
                <w:sz w:val="20"/>
                <w:szCs w:val="20"/>
              </w:rPr>
              <w:t xml:space="preserve">Prevention</w:t>
            </w:r>
          </w:p>
        </w:tc>
        <w:tc>
          <w:tcPr>
            <w:tcW w:type="dxa" w:w="6084"/>
          </w:tcPr>
          <w:p>
            <w:pPr>
              <w:spacing w:after="50" w:before="50"/>
            </w:pPr>
            <w:r>
              <w:rPr>
                <w:rFonts w:ascii="Calibri" w:cs="Calibri" w:eastAsia="Calibri" w:hAnsi="Calibri"/>
                <w:sz w:val="20"/>
                <w:szCs w:val="20"/>
              </w:rPr>
              <w:t xml:space="preserve">What changes will prevent recurrence (monitoring, alerts, code changes, runbooks)</w:t>
            </w:r>
          </w:p>
        </w:tc>
      </w:tr>
    </w:tbl>
    <w:p>
      <w:pPr>
        <w:spacing w:after="60"/>
      </w:pPr>
    </w:p>
    <w:p>
      <w:pPr>
        <w:pStyle w:val="Heading2"/>
        <w:spacing w:after="150" w:before="300"/>
      </w:pPr>
      <w:r>
        <w:rPr>
          <w:rFonts w:ascii="Calibri" w:cs="Calibri" w:eastAsia="Calibri" w:hAnsi="Calibri"/>
          <w:b/>
          <w:bCs/>
          <w:color w:val="1565C0"/>
          <w:sz w:val="26"/>
          <w:szCs w:val="26"/>
        </w:rPr>
        <w:t xml:space="preserve">6.5 Retrospective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pPr>
            <w:r>
              <w:rPr>
                <w:rFonts w:ascii="Calibri" w:cs="Calibri" w:eastAsia="Calibri" w:hAnsi="Calibri"/>
                <w:b/>
                <w:bCs/>
                <w:color w:val="FFFFFF"/>
                <w:sz w:val="20"/>
                <w:szCs w:val="20"/>
              </w:rPr>
              <w:t xml:space="preserve">Section</w:t>
            </w:r>
          </w:p>
        </w:tc>
        <w:tc>
          <w:tcPr>
            <w:tcW w:type="dxa" w:w="6084"/>
            <w:shd w:fill="1565C0" w:val="clear"/>
          </w:tcPr>
          <w:p>
            <w:pPr>
              <w:spacing w:after="60" w:before="60"/>
            </w:pPr>
            <w:r>
              <w:rPr>
                <w:rFonts w:ascii="Calibri" w:cs="Calibri" w:eastAsia="Calibri" w:hAnsi="Calibri"/>
                <w:b/>
                <w:bCs/>
                <w:color w:val="FFFFFF"/>
                <w:sz w:val="20"/>
                <w:szCs w:val="20"/>
              </w:rPr>
              <w:t xml:space="preserve">Content</w:t>
            </w:r>
          </w:p>
        </w:tc>
      </w:tr>
      <w:tr>
        <w:tc>
          <w:tcPr>
            <w:tcW w:type="dxa" w:w="3276"/>
            <w:shd w:fill="F5F5F5" w:val="clear"/>
          </w:tcPr>
          <w:p>
            <w:pPr>
              <w:spacing w:after="50" w:before="50"/>
            </w:pPr>
            <w:r>
              <w:rPr>
                <w:rFonts w:ascii="Calibri" w:cs="Calibri" w:eastAsia="Calibri" w:hAnsi="Calibri"/>
                <w:sz w:val="20"/>
                <w:szCs w:val="20"/>
              </w:rPr>
              <w:t xml:space="preserve">Sprint</w:t>
            </w:r>
          </w:p>
        </w:tc>
        <w:tc>
          <w:tcPr>
            <w:tcW w:type="dxa" w:w="6084"/>
            <w:shd w:fill="F5F5F5" w:val="clear"/>
          </w:tcPr>
          <w:p>
            <w:pPr>
              <w:spacing w:after="50" w:before="50"/>
            </w:pPr>
            <w:r>
              <w:rPr>
                <w:rFonts w:ascii="Calibri" w:cs="Calibri" w:eastAsia="Calibri" w:hAnsi="Calibri"/>
                <w:sz w:val="20"/>
                <w:szCs w:val="20"/>
              </w:rPr>
              <w:t xml:space="preserve">Sprint number and date range</w:t>
            </w:r>
          </w:p>
        </w:tc>
      </w:tr>
      <w:tr>
        <w:tc>
          <w:tcPr>
            <w:tcW w:type="dxa" w:w="3276"/>
          </w:tcPr>
          <w:p>
            <w:pPr>
              <w:spacing w:after="50" w:before="50"/>
            </w:pPr>
            <w:r>
              <w:rPr>
                <w:rFonts w:ascii="Calibri" w:cs="Calibri" w:eastAsia="Calibri" w:hAnsi="Calibri"/>
                <w:sz w:val="20"/>
                <w:szCs w:val="20"/>
              </w:rPr>
              <w:t xml:space="preserve">What Went Well</w:t>
            </w:r>
          </w:p>
        </w:tc>
        <w:tc>
          <w:tcPr>
            <w:tcW w:type="dxa" w:w="6084"/>
          </w:tcPr>
          <w:p>
            <w:pPr>
              <w:spacing w:after="50" w:before="50"/>
            </w:pPr>
            <w:r>
              <w:rPr>
                <w:rFonts w:ascii="Calibri" w:cs="Calibri" w:eastAsia="Calibri" w:hAnsi="Calibri"/>
                <w:sz w:val="20"/>
                <w:szCs w:val="20"/>
              </w:rPr>
              <w:t xml:space="preserve">Positive outcomes and practices to continue</w:t>
            </w:r>
          </w:p>
        </w:tc>
      </w:tr>
      <w:tr>
        <w:tc>
          <w:tcPr>
            <w:tcW w:type="dxa" w:w="3276"/>
            <w:shd w:fill="F5F5F5" w:val="clear"/>
          </w:tcPr>
          <w:p>
            <w:pPr>
              <w:spacing w:after="50" w:before="50"/>
            </w:pPr>
            <w:r>
              <w:rPr>
                <w:rFonts w:ascii="Calibri" w:cs="Calibri" w:eastAsia="Calibri" w:hAnsi="Calibri"/>
                <w:sz w:val="20"/>
                <w:szCs w:val="20"/>
              </w:rPr>
              <w:t xml:space="preserve">What Could Be Improved</w:t>
            </w:r>
          </w:p>
        </w:tc>
        <w:tc>
          <w:tcPr>
            <w:tcW w:type="dxa" w:w="6084"/>
            <w:shd w:fill="F5F5F5" w:val="clear"/>
          </w:tcPr>
          <w:p>
            <w:pPr>
              <w:spacing w:after="50" w:before="50"/>
            </w:pPr>
            <w:r>
              <w:rPr>
                <w:rFonts w:ascii="Calibri" w:cs="Calibri" w:eastAsia="Calibri" w:hAnsi="Calibri"/>
                <w:sz w:val="20"/>
                <w:szCs w:val="20"/>
              </w:rPr>
              <w:t xml:space="preserve">Pain points and areas for process improvement</w:t>
            </w:r>
          </w:p>
        </w:tc>
      </w:tr>
      <w:tr>
        <w:tc>
          <w:tcPr>
            <w:tcW w:type="dxa" w:w="3276"/>
          </w:tcPr>
          <w:p>
            <w:pPr>
              <w:spacing w:after="50" w:before="50"/>
            </w:pPr>
            <w:r>
              <w:rPr>
                <w:rFonts w:ascii="Calibri" w:cs="Calibri" w:eastAsia="Calibri" w:hAnsi="Calibri"/>
                <w:sz w:val="20"/>
                <w:szCs w:val="20"/>
              </w:rPr>
              <w:t xml:space="preserve">Action Items</w:t>
            </w:r>
          </w:p>
        </w:tc>
        <w:tc>
          <w:tcPr>
            <w:tcW w:type="dxa" w:w="6084"/>
          </w:tcPr>
          <w:p>
            <w:pPr>
              <w:spacing w:after="50" w:before="50"/>
            </w:pPr>
            <w:r>
              <w:rPr>
                <w:rFonts w:ascii="Calibri" w:cs="Calibri" w:eastAsia="Calibri" w:hAnsi="Calibri"/>
                <w:sz w:val="20"/>
                <w:szCs w:val="20"/>
              </w:rPr>
              <w:t xml:space="preserve">Concrete improvement actions with owner and target sprint for implementation</w:t>
            </w:r>
          </w:p>
        </w:tc>
      </w:tr>
      <w:tr>
        <w:tc>
          <w:tcPr>
            <w:tcW w:type="dxa" w:w="3276"/>
            <w:shd w:fill="F5F5F5" w:val="clear"/>
          </w:tcPr>
          <w:p>
            <w:pPr>
              <w:spacing w:after="50" w:before="50"/>
            </w:pPr>
            <w:r>
              <w:rPr>
                <w:rFonts w:ascii="Calibri" w:cs="Calibri" w:eastAsia="Calibri" w:hAnsi="Calibri"/>
                <w:sz w:val="20"/>
                <w:szCs w:val="20"/>
              </w:rPr>
              <w:t xml:space="preserve">Previous Actions Review</w:t>
            </w:r>
          </w:p>
        </w:tc>
        <w:tc>
          <w:tcPr>
            <w:tcW w:type="dxa" w:w="6084"/>
            <w:shd w:fill="F5F5F5" w:val="clear"/>
          </w:tcPr>
          <w:p>
            <w:pPr>
              <w:spacing w:after="50" w:before="50"/>
            </w:pPr>
            <w:r>
              <w:rPr>
                <w:rFonts w:ascii="Calibri" w:cs="Calibri" w:eastAsia="Calibri" w:hAnsi="Calibri"/>
                <w:sz w:val="20"/>
                <w:szCs w:val="20"/>
              </w:rPr>
              <w:t xml:space="preserve">Status of action items from last retrospective (done / in progress / dropped)</w:t>
            </w:r>
          </w:p>
        </w:tc>
      </w:tr>
    </w:tbl>
    <w:p>
      <w:r>
        <w:br w:type="page"/>
      </w:r>
    </w:p>
    <w:p>
      <w:pPr>
        <w:pStyle w:val="Heading1"/>
        <w:spacing w:after="200" w:before="400"/>
      </w:pPr>
      <w:r>
        <w:rPr>
          <w:rFonts w:ascii="Calibri" w:cs="Calibri" w:eastAsia="Calibri" w:hAnsi="Calibri"/>
          <w:b/>
          <w:bCs/>
          <w:color w:val="1A237E"/>
          <w:sz w:val="32"/>
          <w:szCs w:val="32"/>
        </w:rPr>
        <w:t xml:space="preserve">7. Managing Outcomes</w:t>
      </w:r>
    </w:p>
    <w:p>
      <w:pPr>
        <w:pStyle w:val="Heading2"/>
        <w:spacing w:after="150" w:before="300"/>
      </w:pPr>
      <w:r>
        <w:rPr>
          <w:rFonts w:ascii="Calibri" w:cs="Calibri" w:eastAsia="Calibri" w:hAnsi="Calibri"/>
          <w:b/>
          <w:bCs/>
          <w:color w:val="1565C0"/>
          <w:sz w:val="26"/>
          <w:szCs w:val="26"/>
        </w:rPr>
        <w:t xml:space="preserve">7.1 Metrics Framework</w:t>
      </w:r>
    </w:p>
    <w:p>
      <w:pPr>
        <w:spacing w:after="120"/>
      </w:pPr>
      <w:r>
        <w:rPr>
          <w:rFonts w:ascii="Calibri" w:cs="Calibri" w:eastAsia="Calibri" w:hAnsi="Calibri"/>
          <w:sz w:val="22"/>
          <w:szCs w:val="22"/>
        </w:rPr>
        <w:t xml:space="preserve">Outcomes are measured across three dimensions: </w:t>
      </w:r>
      <w:r>
        <w:rPr>
          <w:rFonts w:ascii="Calibri" w:cs="Calibri" w:eastAsia="Calibri" w:hAnsi="Calibri"/>
          <w:b/>
          <w:bCs/>
          <w:sz w:val="22"/>
          <w:szCs w:val="22"/>
        </w:rPr>
        <w:t xml:space="preserve">delivery</w:t>
      </w:r>
      <w:r>
        <w:rPr>
          <w:rFonts w:ascii="Calibri" w:cs="Calibri" w:eastAsia="Calibri" w:hAnsi="Calibri"/>
          <w:sz w:val="22"/>
          <w:szCs w:val="22"/>
        </w:rPr>
        <w:t xml:space="preserve">, </w:t>
      </w:r>
      <w:r>
        <w:rPr>
          <w:rFonts w:ascii="Calibri" w:cs="Calibri" w:eastAsia="Calibri" w:hAnsi="Calibri"/>
          <w:b/>
          <w:bCs/>
          <w:sz w:val="22"/>
          <w:szCs w:val="22"/>
        </w:rPr>
        <w:t xml:space="preserve">quality</w:t>
      </w:r>
      <w:r>
        <w:rPr>
          <w:rFonts w:ascii="Calibri" w:cs="Calibri" w:eastAsia="Calibri" w:hAnsi="Calibri"/>
          <w:sz w:val="22"/>
          <w:szCs w:val="22"/>
        </w:rPr>
        <w:t xml:space="preserve">, and </w:t>
      </w:r>
      <w:r>
        <w:rPr>
          <w:rFonts w:ascii="Calibri" w:cs="Calibri" w:eastAsia="Calibri" w:hAnsi="Calibri"/>
          <w:b/>
          <w:bCs/>
          <w:sz w:val="22"/>
          <w:szCs w:val="22"/>
        </w:rPr>
        <w:t xml:space="preserve">process health</w:t>
      </w:r>
      <w:r>
        <w:rPr>
          <w:rFonts w:ascii="Calibri" w:cs="Calibri" w:eastAsia="Calibri" w:hAnsi="Calibri"/>
          <w:sz w:val="22"/>
          <w:szCs w:val="22"/>
        </w:rPr>
        <w:t xml:space="preserve">. The SEOP platform (reporting layer on Confluence and Jira) surfaces these metrics in real-time dashboards.</w:t>
      </w:r>
    </w:p>
    <w:p>
      <w:pPr>
        <w:spacing w:after="60"/>
      </w:pPr>
    </w:p>
    <w:p>
      <w:pPr>
        <w:pStyle w:val="Heading3"/>
        <w:spacing w:after="100" w:before="200"/>
      </w:pPr>
      <w:r>
        <w:rPr>
          <w:rFonts w:ascii="Calibri" w:cs="Calibri" w:eastAsia="Calibri" w:hAnsi="Calibri"/>
          <w:b/>
          <w:bCs/>
          <w:color w:val="00838F"/>
          <w:sz w:val="22"/>
          <w:szCs w:val="22"/>
        </w:rPr>
        <w:t xml:space="preserve">7.1.1 Delivery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1565C0" w:val="clear"/>
          </w:tcPr>
          <w:p>
            <w:pPr>
              <w:spacing w:after="60" w:before="60"/>
            </w:pPr>
            <w:r>
              <w:rPr>
                <w:rFonts w:ascii="Calibri" w:cs="Calibri" w:eastAsia="Calibri" w:hAnsi="Calibri"/>
                <w:b/>
                <w:bCs/>
                <w:color w:val="FFFFFF"/>
                <w:sz w:val="20"/>
                <w:szCs w:val="20"/>
              </w:rPr>
              <w:t xml:space="preserve">Metric</w:t>
            </w:r>
          </w:p>
        </w:tc>
        <w:tc>
          <w:tcPr>
            <w:tcW w:type="dxa" w:w="2340"/>
            <w:shd w:fill="1565C0" w:val="clear"/>
          </w:tcPr>
          <w:p>
            <w:pPr>
              <w:spacing w:after="60" w:before="60"/>
            </w:pPr>
            <w:r>
              <w:rPr>
                <w:rFonts w:ascii="Calibri" w:cs="Calibri" w:eastAsia="Calibri" w:hAnsi="Calibri"/>
                <w:b/>
                <w:bCs/>
                <w:color w:val="FFFFFF"/>
                <w:sz w:val="20"/>
                <w:szCs w:val="20"/>
              </w:rPr>
              <w:t xml:space="preserve">Definition</w:t>
            </w:r>
          </w:p>
        </w:tc>
        <w:tc>
          <w:tcPr>
            <w:tcW w:type="dxa" w:w="2340"/>
            <w:shd w:fill="1565C0" w:val="clear"/>
          </w:tcPr>
          <w:p>
            <w:pPr>
              <w:spacing w:after="60" w:before="60"/>
            </w:pPr>
            <w:r>
              <w:rPr>
                <w:rFonts w:ascii="Calibri" w:cs="Calibri" w:eastAsia="Calibri" w:hAnsi="Calibri"/>
                <w:b/>
                <w:bCs/>
                <w:color w:val="FFFFFF"/>
                <w:sz w:val="20"/>
                <w:szCs w:val="20"/>
              </w:rPr>
              <w:t xml:space="preserve">Target</w:t>
            </w:r>
          </w:p>
        </w:tc>
        <w:tc>
          <w:tcPr>
            <w:tcW w:type="dxa" w:w="2808"/>
            <w:shd w:fill="1565C0" w:val="clear"/>
          </w:tcPr>
          <w:p>
            <w:pPr>
              <w:spacing w:after="60" w:before="60"/>
            </w:pPr>
            <w:r>
              <w:rPr>
                <w:rFonts w:ascii="Calibri" w:cs="Calibri" w:eastAsia="Calibri" w:hAnsi="Calibri"/>
                <w:b/>
                <w:bCs/>
                <w:color w:val="FFFFFF"/>
                <w:sz w:val="20"/>
                <w:szCs w:val="20"/>
              </w:rPr>
              <w:t xml:space="preserve">Source</w:t>
            </w:r>
          </w:p>
        </w:tc>
      </w:tr>
      <w:tr>
        <w:tc>
          <w:tcPr>
            <w:tcW w:type="dxa" w:w="1872"/>
            <w:shd w:fill="F5F5F5" w:val="clear"/>
          </w:tcPr>
          <w:p>
            <w:pPr>
              <w:spacing w:after="50" w:before="50"/>
            </w:pPr>
            <w:r>
              <w:rPr>
                <w:rFonts w:ascii="Calibri" w:cs="Calibri" w:eastAsia="Calibri" w:hAnsi="Calibri"/>
                <w:sz w:val="20"/>
                <w:szCs w:val="20"/>
              </w:rPr>
              <w:t xml:space="preserve">Sprint Velocity</w:t>
            </w:r>
          </w:p>
        </w:tc>
        <w:tc>
          <w:tcPr>
            <w:tcW w:type="dxa" w:w="2340"/>
            <w:shd w:fill="F5F5F5" w:val="clear"/>
          </w:tcPr>
          <w:p>
            <w:pPr>
              <w:spacing w:after="50" w:before="50"/>
            </w:pPr>
            <w:r>
              <w:rPr>
                <w:rFonts w:ascii="Calibri" w:cs="Calibri" w:eastAsia="Calibri" w:hAnsi="Calibri"/>
                <w:sz w:val="20"/>
                <w:szCs w:val="20"/>
              </w:rPr>
              <w:t xml:space="preserve">Story points completed per sprint</w:t>
            </w:r>
          </w:p>
        </w:tc>
        <w:tc>
          <w:tcPr>
            <w:tcW w:type="dxa" w:w="2340"/>
            <w:shd w:fill="F5F5F5" w:val="clear"/>
          </w:tcPr>
          <w:p>
            <w:pPr>
              <w:spacing w:after="50" w:before="50"/>
            </w:pPr>
            <w:r>
              <w:rPr>
                <w:rFonts w:ascii="Calibri" w:cs="Calibri" w:eastAsia="Calibri" w:hAnsi="Calibri"/>
                <w:sz w:val="20"/>
                <w:szCs w:val="20"/>
              </w:rPr>
              <w:t xml:space="preserve">Stable or improving trend</w:t>
            </w:r>
          </w:p>
        </w:tc>
        <w:tc>
          <w:tcPr>
            <w:tcW w:type="dxa" w:w="2808"/>
            <w:shd w:fill="F5F5F5" w:val="clear"/>
          </w:tcPr>
          <w:p>
            <w:pPr>
              <w:spacing w:after="50" w:before="50"/>
            </w:pPr>
            <w:r>
              <w:rPr>
                <w:rFonts w:ascii="Calibri" w:cs="Calibri" w:eastAsia="Calibri" w:hAnsi="Calibri"/>
                <w:sz w:val="20"/>
                <w:szCs w:val="20"/>
              </w:rPr>
              <w:t xml:space="preserve">Jira / SEOP</w:t>
            </w:r>
          </w:p>
        </w:tc>
      </w:tr>
      <w:tr>
        <w:tc>
          <w:tcPr>
            <w:tcW w:type="dxa" w:w="1872"/>
          </w:tcPr>
          <w:p>
            <w:pPr>
              <w:spacing w:after="50" w:before="50"/>
            </w:pPr>
            <w:r>
              <w:rPr>
                <w:rFonts w:ascii="Calibri" w:cs="Calibri" w:eastAsia="Calibri" w:hAnsi="Calibri"/>
                <w:sz w:val="20"/>
                <w:szCs w:val="20"/>
              </w:rPr>
              <w:t xml:space="preserve">Throughput</w:t>
            </w:r>
          </w:p>
        </w:tc>
        <w:tc>
          <w:tcPr>
            <w:tcW w:type="dxa" w:w="2340"/>
          </w:tcPr>
          <w:p>
            <w:pPr>
              <w:spacing w:after="50" w:before="50"/>
            </w:pPr>
            <w:r>
              <w:rPr>
                <w:rFonts w:ascii="Calibri" w:cs="Calibri" w:eastAsia="Calibri" w:hAnsi="Calibri"/>
                <w:sz w:val="20"/>
                <w:szCs w:val="20"/>
              </w:rPr>
              <w:t xml:space="preserve">Tickets resolved per sprint</w:t>
            </w:r>
          </w:p>
        </w:tc>
        <w:tc>
          <w:tcPr>
            <w:tcW w:type="dxa" w:w="2340"/>
          </w:tcPr>
          <w:p>
            <w:pPr>
              <w:spacing w:after="50" w:before="50"/>
            </w:pPr>
            <w:r>
              <w:rPr>
                <w:rFonts w:ascii="Calibri" w:cs="Calibri" w:eastAsia="Calibri" w:hAnsi="Calibri"/>
                <w:sz w:val="20"/>
                <w:szCs w:val="20"/>
              </w:rPr>
              <w:t xml:space="preserve">Proportional to capacity</w:t>
            </w:r>
          </w:p>
        </w:tc>
        <w:tc>
          <w:tcPr>
            <w:tcW w:type="dxa" w:w="2808"/>
          </w:tcPr>
          <w:p>
            <w:pPr>
              <w:spacing w:after="50" w:before="50"/>
            </w:pPr>
            <w:r>
              <w:rPr>
                <w:rFonts w:ascii="Calibri" w:cs="Calibri" w:eastAsia="Calibri" w:hAnsi="Calibri"/>
                <w:sz w:val="20"/>
                <w:szCs w:val="20"/>
              </w:rPr>
              <w:t xml:space="preserve">Jira / SEOP</w:t>
            </w:r>
          </w:p>
        </w:tc>
      </w:tr>
      <w:tr>
        <w:tc>
          <w:tcPr>
            <w:tcW w:type="dxa" w:w="1872"/>
            <w:shd w:fill="F5F5F5" w:val="clear"/>
          </w:tcPr>
          <w:p>
            <w:pPr>
              <w:spacing w:after="50" w:before="50"/>
            </w:pPr>
            <w:r>
              <w:rPr>
                <w:rFonts w:ascii="Calibri" w:cs="Calibri" w:eastAsia="Calibri" w:hAnsi="Calibri"/>
                <w:sz w:val="20"/>
                <w:szCs w:val="20"/>
              </w:rPr>
              <w:t xml:space="preserve">Carry-Over Rate</w:t>
            </w:r>
          </w:p>
        </w:tc>
        <w:tc>
          <w:tcPr>
            <w:tcW w:type="dxa" w:w="2340"/>
            <w:shd w:fill="F5F5F5" w:val="clear"/>
          </w:tcPr>
          <w:p>
            <w:pPr>
              <w:spacing w:after="50" w:before="50"/>
            </w:pPr>
            <w:r>
              <w:rPr>
                <w:rFonts w:ascii="Calibri" w:cs="Calibri" w:eastAsia="Calibri" w:hAnsi="Calibri"/>
                <w:sz w:val="20"/>
                <w:szCs w:val="20"/>
              </w:rPr>
              <w:t xml:space="preserve">% of committed tickets not completed</w:t>
            </w:r>
          </w:p>
        </w:tc>
        <w:tc>
          <w:tcPr>
            <w:tcW w:type="dxa" w:w="2340"/>
            <w:shd w:fill="F5F5F5" w:val="clear"/>
          </w:tcPr>
          <w:p>
            <w:pPr>
              <w:spacing w:after="50" w:before="50"/>
            </w:pPr>
            <w:r>
              <w:rPr>
                <w:rFonts w:ascii="Calibri" w:cs="Calibri" w:eastAsia="Calibri" w:hAnsi="Calibri"/>
                <w:sz w:val="20"/>
                <w:szCs w:val="20"/>
              </w:rPr>
              <w:t xml:space="preserve">&lt; 15%</w:t>
            </w:r>
          </w:p>
        </w:tc>
        <w:tc>
          <w:tcPr>
            <w:tcW w:type="dxa" w:w="2808"/>
            <w:shd w:fill="F5F5F5" w:val="clear"/>
          </w:tcPr>
          <w:p>
            <w:pPr>
              <w:spacing w:after="50" w:before="50"/>
            </w:pPr>
            <w:r>
              <w:rPr>
                <w:rFonts w:ascii="Calibri" w:cs="Calibri" w:eastAsia="Calibri" w:hAnsi="Calibri"/>
                <w:sz w:val="20"/>
                <w:szCs w:val="20"/>
              </w:rPr>
              <w:t xml:space="preserve">Jira sprint report</w:t>
            </w:r>
          </w:p>
        </w:tc>
      </w:tr>
      <w:tr>
        <w:tc>
          <w:tcPr>
            <w:tcW w:type="dxa" w:w="1872"/>
          </w:tcPr>
          <w:p>
            <w:pPr>
              <w:spacing w:after="50" w:before="50"/>
            </w:pPr>
            <w:r>
              <w:rPr>
                <w:rFonts w:ascii="Calibri" w:cs="Calibri" w:eastAsia="Calibri" w:hAnsi="Calibri"/>
                <w:sz w:val="20"/>
                <w:szCs w:val="20"/>
              </w:rPr>
              <w:t xml:space="preserve">Cycle Time</w:t>
            </w:r>
          </w:p>
        </w:tc>
        <w:tc>
          <w:tcPr>
            <w:tcW w:type="dxa" w:w="2340"/>
          </w:tcPr>
          <w:p>
            <w:pPr>
              <w:spacing w:after="50" w:before="50"/>
            </w:pPr>
            <w:r>
              <w:rPr>
                <w:rFonts w:ascii="Calibri" w:cs="Calibri" w:eastAsia="Calibri" w:hAnsi="Calibri"/>
                <w:sz w:val="20"/>
                <w:szCs w:val="20"/>
              </w:rPr>
              <w:t xml:space="preserve">Average time from "In Progress" to "Done"</w:t>
            </w:r>
          </w:p>
        </w:tc>
        <w:tc>
          <w:tcPr>
            <w:tcW w:type="dxa" w:w="2340"/>
          </w:tcPr>
          <w:p>
            <w:pPr>
              <w:spacing w:after="50" w:before="50"/>
            </w:pPr>
            <w:r>
              <w:rPr>
                <w:rFonts w:ascii="Calibri" w:cs="Calibri" w:eastAsia="Calibri" w:hAnsi="Calibri"/>
                <w:sz w:val="20"/>
                <w:szCs w:val="20"/>
              </w:rPr>
              <w:t xml:space="preserve">Decreasing trend</w:t>
            </w:r>
          </w:p>
        </w:tc>
        <w:tc>
          <w:tcPr>
            <w:tcW w:type="dxa" w:w="2808"/>
          </w:tcPr>
          <w:p>
            <w:pPr>
              <w:spacing w:after="50" w:before="50"/>
            </w:pPr>
            <w:r>
              <w:rPr>
                <w:rFonts w:ascii="Calibri" w:cs="Calibri" w:eastAsia="Calibri" w:hAnsi="Calibri"/>
                <w:sz w:val="20"/>
                <w:szCs w:val="20"/>
              </w:rPr>
              <w:t xml:space="preserve">Jira / SEOP</w:t>
            </w:r>
          </w:p>
        </w:tc>
      </w:tr>
    </w:tbl>
    <w:p>
      <w:pPr>
        <w:spacing w:after="60"/>
      </w:pPr>
    </w:p>
    <w:p>
      <w:pPr>
        <w:pStyle w:val="Heading3"/>
        <w:spacing w:after="100" w:before="200"/>
      </w:pPr>
      <w:r>
        <w:rPr>
          <w:rFonts w:ascii="Calibri" w:cs="Calibri" w:eastAsia="Calibri" w:hAnsi="Calibri"/>
          <w:b/>
          <w:bCs/>
          <w:color w:val="00838F"/>
          <w:sz w:val="22"/>
          <w:szCs w:val="22"/>
        </w:rPr>
        <w:t xml:space="preserve">7.1.2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1565C0" w:val="clear"/>
          </w:tcPr>
          <w:p>
            <w:pPr>
              <w:spacing w:after="60" w:before="60"/>
            </w:pPr>
            <w:r>
              <w:rPr>
                <w:rFonts w:ascii="Calibri" w:cs="Calibri" w:eastAsia="Calibri" w:hAnsi="Calibri"/>
                <w:b/>
                <w:bCs/>
                <w:color w:val="FFFFFF"/>
                <w:sz w:val="20"/>
                <w:szCs w:val="20"/>
              </w:rPr>
              <w:t xml:space="preserve">Metric</w:t>
            </w:r>
          </w:p>
        </w:tc>
        <w:tc>
          <w:tcPr>
            <w:tcW w:type="dxa" w:w="2340"/>
            <w:shd w:fill="1565C0" w:val="clear"/>
          </w:tcPr>
          <w:p>
            <w:pPr>
              <w:spacing w:after="60" w:before="60"/>
            </w:pPr>
            <w:r>
              <w:rPr>
                <w:rFonts w:ascii="Calibri" w:cs="Calibri" w:eastAsia="Calibri" w:hAnsi="Calibri"/>
                <w:b/>
                <w:bCs/>
                <w:color w:val="FFFFFF"/>
                <w:sz w:val="20"/>
                <w:szCs w:val="20"/>
              </w:rPr>
              <w:t xml:space="preserve">Definition</w:t>
            </w:r>
          </w:p>
        </w:tc>
        <w:tc>
          <w:tcPr>
            <w:tcW w:type="dxa" w:w="2340"/>
            <w:shd w:fill="1565C0" w:val="clear"/>
          </w:tcPr>
          <w:p>
            <w:pPr>
              <w:spacing w:after="60" w:before="60"/>
            </w:pPr>
            <w:r>
              <w:rPr>
                <w:rFonts w:ascii="Calibri" w:cs="Calibri" w:eastAsia="Calibri" w:hAnsi="Calibri"/>
                <w:b/>
                <w:bCs/>
                <w:color w:val="FFFFFF"/>
                <w:sz w:val="20"/>
                <w:szCs w:val="20"/>
              </w:rPr>
              <w:t xml:space="preserve">Target</w:t>
            </w:r>
          </w:p>
        </w:tc>
        <w:tc>
          <w:tcPr>
            <w:tcW w:type="dxa" w:w="2808"/>
            <w:shd w:fill="1565C0" w:val="clear"/>
          </w:tcPr>
          <w:p>
            <w:pPr>
              <w:spacing w:after="60" w:before="60"/>
            </w:pPr>
            <w:r>
              <w:rPr>
                <w:rFonts w:ascii="Calibri" w:cs="Calibri" w:eastAsia="Calibri" w:hAnsi="Calibri"/>
                <w:b/>
                <w:bCs/>
                <w:color w:val="FFFFFF"/>
                <w:sz w:val="20"/>
                <w:szCs w:val="20"/>
              </w:rPr>
              <w:t xml:space="preserve">Source</w:t>
            </w:r>
          </w:p>
        </w:tc>
      </w:tr>
      <w:tr>
        <w:tc>
          <w:tcPr>
            <w:tcW w:type="dxa" w:w="1872"/>
            <w:shd w:fill="F5F5F5" w:val="clear"/>
          </w:tcPr>
          <w:p>
            <w:pPr>
              <w:spacing w:after="50" w:before="50"/>
            </w:pPr>
            <w:r>
              <w:rPr>
                <w:rFonts w:ascii="Calibri" w:cs="Calibri" w:eastAsia="Calibri" w:hAnsi="Calibri"/>
                <w:sz w:val="20"/>
                <w:szCs w:val="20"/>
              </w:rPr>
              <w:t xml:space="preserve">SLA Compliance</w:t>
            </w:r>
          </w:p>
        </w:tc>
        <w:tc>
          <w:tcPr>
            <w:tcW w:type="dxa" w:w="2340"/>
            <w:shd w:fill="F5F5F5" w:val="clear"/>
          </w:tcPr>
          <w:p>
            <w:pPr>
              <w:spacing w:after="50" w:before="50"/>
            </w:pPr>
            <w:r>
              <w:rPr>
                <w:rFonts w:ascii="Calibri" w:cs="Calibri" w:eastAsia="Calibri" w:hAnsi="Calibri"/>
                <w:sz w:val="20"/>
                <w:szCs w:val="20"/>
              </w:rPr>
              <w:t xml:space="preserve">% of tickets resolved within SLA</w:t>
            </w:r>
          </w:p>
        </w:tc>
        <w:tc>
          <w:tcPr>
            <w:tcW w:type="dxa" w:w="2340"/>
            <w:shd w:fill="F5F5F5" w:val="clear"/>
          </w:tcPr>
          <w:p>
            <w:pPr>
              <w:spacing w:after="50" w:before="50"/>
            </w:pPr>
            <w:r>
              <w:rPr>
                <w:rFonts w:ascii="Calibri" w:cs="Calibri" w:eastAsia="Calibri" w:hAnsi="Calibri"/>
                <w:sz w:val="20"/>
                <w:szCs w:val="20"/>
              </w:rPr>
              <w:t xml:space="preserve">≥ 95% (P1–P3)</w:t>
            </w:r>
          </w:p>
        </w:tc>
        <w:tc>
          <w:tcPr>
            <w:tcW w:type="dxa" w:w="2808"/>
            <w:shd w:fill="F5F5F5" w:val="clear"/>
          </w:tcPr>
          <w:p>
            <w:pPr>
              <w:spacing w:after="50" w:before="50"/>
            </w:pPr>
            <w:r>
              <w:rPr>
                <w:rFonts w:ascii="Calibri" w:cs="Calibri" w:eastAsia="Calibri" w:hAnsi="Calibri"/>
                <w:sz w:val="20"/>
                <w:szCs w:val="20"/>
              </w:rPr>
              <w:t xml:space="preserve">JSM / SEOP</w:t>
            </w:r>
          </w:p>
        </w:tc>
      </w:tr>
      <w:tr>
        <w:tc>
          <w:tcPr>
            <w:tcW w:type="dxa" w:w="1872"/>
          </w:tcPr>
          <w:p>
            <w:pPr>
              <w:spacing w:after="50" w:before="50"/>
            </w:pPr>
            <w:r>
              <w:rPr>
                <w:rFonts w:ascii="Calibri" w:cs="Calibri" w:eastAsia="Calibri" w:hAnsi="Calibri"/>
                <w:sz w:val="20"/>
                <w:szCs w:val="20"/>
              </w:rPr>
              <w:t xml:space="preserve">MTTR</w:t>
            </w:r>
          </w:p>
        </w:tc>
        <w:tc>
          <w:tcPr>
            <w:tcW w:type="dxa" w:w="2340"/>
          </w:tcPr>
          <w:p>
            <w:pPr>
              <w:spacing w:after="50" w:before="50"/>
            </w:pPr>
            <w:r>
              <w:rPr>
                <w:rFonts w:ascii="Calibri" w:cs="Calibri" w:eastAsia="Calibri" w:hAnsi="Calibri"/>
                <w:sz w:val="20"/>
                <w:szCs w:val="20"/>
              </w:rPr>
              <w:t xml:space="preserve">Mean time to resolution (by priority)</w:t>
            </w:r>
          </w:p>
        </w:tc>
        <w:tc>
          <w:tcPr>
            <w:tcW w:type="dxa" w:w="2340"/>
          </w:tcPr>
          <w:p>
            <w:pPr>
              <w:spacing w:after="50" w:before="50"/>
            </w:pPr>
            <w:r>
              <w:rPr>
                <w:rFonts w:ascii="Calibri" w:cs="Calibri" w:eastAsia="Calibri" w:hAnsi="Calibri"/>
                <w:sz w:val="20"/>
                <w:szCs w:val="20"/>
              </w:rPr>
              <w:t xml:space="preserve">25% reduction in 3 months</w:t>
            </w:r>
          </w:p>
        </w:tc>
        <w:tc>
          <w:tcPr>
            <w:tcW w:type="dxa" w:w="2808"/>
          </w:tcPr>
          <w:p>
            <w:pPr>
              <w:spacing w:after="50" w:before="50"/>
            </w:pPr>
            <w:r>
              <w:rPr>
                <w:rFonts w:ascii="Calibri" w:cs="Calibri" w:eastAsia="Calibri" w:hAnsi="Calibri"/>
                <w:sz w:val="20"/>
                <w:szCs w:val="20"/>
              </w:rPr>
              <w:t xml:space="preserve">JSM / SEOP</w:t>
            </w:r>
          </w:p>
        </w:tc>
      </w:tr>
      <w:tr>
        <w:tc>
          <w:tcPr>
            <w:tcW w:type="dxa" w:w="1872"/>
            <w:shd w:fill="F5F5F5" w:val="clear"/>
          </w:tcPr>
          <w:p>
            <w:pPr>
              <w:spacing w:after="50" w:before="50"/>
            </w:pPr>
            <w:r>
              <w:rPr>
                <w:rFonts w:ascii="Calibri" w:cs="Calibri" w:eastAsia="Calibri" w:hAnsi="Calibri"/>
                <w:sz w:val="20"/>
                <w:szCs w:val="20"/>
              </w:rPr>
              <w:t xml:space="preserve">Reopen Rate</w:t>
            </w:r>
          </w:p>
        </w:tc>
        <w:tc>
          <w:tcPr>
            <w:tcW w:type="dxa" w:w="2340"/>
            <w:shd w:fill="F5F5F5" w:val="clear"/>
          </w:tcPr>
          <w:p>
            <w:pPr>
              <w:spacing w:after="50" w:before="50"/>
            </w:pPr>
            <w:r>
              <w:rPr>
                <w:rFonts w:ascii="Calibri" w:cs="Calibri" w:eastAsia="Calibri" w:hAnsi="Calibri"/>
                <w:sz w:val="20"/>
                <w:szCs w:val="20"/>
              </w:rPr>
              <w:t xml:space="preserve">% of tickets reopened after resolution</w:t>
            </w:r>
          </w:p>
        </w:tc>
        <w:tc>
          <w:tcPr>
            <w:tcW w:type="dxa" w:w="2340"/>
            <w:shd w:fill="F5F5F5" w:val="clear"/>
          </w:tcPr>
          <w:p>
            <w:pPr>
              <w:spacing w:after="50" w:before="50"/>
            </w:pPr>
            <w:r>
              <w:rPr>
                <w:rFonts w:ascii="Calibri" w:cs="Calibri" w:eastAsia="Calibri" w:hAnsi="Calibri"/>
                <w:sz w:val="20"/>
                <w:szCs w:val="20"/>
              </w:rPr>
              <w:t xml:space="preserve">&lt; 5%</w:t>
            </w:r>
          </w:p>
        </w:tc>
        <w:tc>
          <w:tcPr>
            <w:tcW w:type="dxa" w:w="2808"/>
            <w:shd w:fill="F5F5F5" w:val="clear"/>
          </w:tcPr>
          <w:p>
            <w:pPr>
              <w:spacing w:after="50" w:before="50"/>
            </w:pPr>
            <w:r>
              <w:rPr>
                <w:rFonts w:ascii="Calibri" w:cs="Calibri" w:eastAsia="Calibri" w:hAnsi="Calibri"/>
                <w:sz w:val="20"/>
                <w:szCs w:val="20"/>
              </w:rPr>
              <w:t xml:space="preserve">Jira</w:t>
            </w:r>
          </w:p>
        </w:tc>
      </w:tr>
      <w:tr>
        <w:tc>
          <w:tcPr>
            <w:tcW w:type="dxa" w:w="1872"/>
          </w:tcPr>
          <w:p>
            <w:pPr>
              <w:spacing w:after="50" w:before="50"/>
            </w:pPr>
            <w:r>
              <w:rPr>
                <w:rFonts w:ascii="Calibri" w:cs="Calibri" w:eastAsia="Calibri" w:hAnsi="Calibri"/>
                <w:sz w:val="20"/>
                <w:szCs w:val="20"/>
              </w:rPr>
              <w:t xml:space="preserve">First-Call Resolution</w:t>
            </w:r>
          </w:p>
        </w:tc>
        <w:tc>
          <w:tcPr>
            <w:tcW w:type="dxa" w:w="2340"/>
          </w:tcPr>
          <w:p>
            <w:pPr>
              <w:spacing w:after="50" w:before="50"/>
            </w:pPr>
            <w:r>
              <w:rPr>
                <w:rFonts w:ascii="Calibri" w:cs="Calibri" w:eastAsia="Calibri" w:hAnsi="Calibri"/>
                <w:sz w:val="20"/>
                <w:szCs w:val="20"/>
              </w:rPr>
              <w:t xml:space="preserve">% resolved by 1st Level without escalation</w:t>
            </w:r>
          </w:p>
        </w:tc>
        <w:tc>
          <w:tcPr>
            <w:tcW w:type="dxa" w:w="2340"/>
          </w:tcPr>
          <w:p>
            <w:pPr>
              <w:spacing w:after="50" w:before="50"/>
            </w:pPr>
            <w:r>
              <w:rPr>
                <w:rFonts w:ascii="Calibri" w:cs="Calibri" w:eastAsia="Calibri" w:hAnsi="Calibri"/>
                <w:sz w:val="20"/>
                <w:szCs w:val="20"/>
              </w:rPr>
              <w:t xml:space="preserve">≥ 40%</w:t>
            </w:r>
          </w:p>
        </w:tc>
        <w:tc>
          <w:tcPr>
            <w:tcW w:type="dxa" w:w="2808"/>
          </w:tcPr>
          <w:p>
            <w:pPr>
              <w:spacing w:after="50" w:before="50"/>
            </w:pPr>
            <w:r>
              <w:rPr>
                <w:rFonts w:ascii="Calibri" w:cs="Calibri" w:eastAsia="Calibri" w:hAnsi="Calibri"/>
                <w:sz w:val="20"/>
                <w:szCs w:val="20"/>
              </w:rPr>
              <w:t xml:space="preserve">JSM / SEOP</w:t>
            </w:r>
          </w:p>
        </w:tc>
      </w:tr>
    </w:tbl>
    <w:p>
      <w:pPr>
        <w:spacing w:after="60"/>
      </w:pPr>
    </w:p>
    <w:p>
      <w:pPr>
        <w:pStyle w:val="Heading3"/>
        <w:spacing w:after="100" w:before="200"/>
      </w:pPr>
      <w:r>
        <w:rPr>
          <w:rFonts w:ascii="Calibri" w:cs="Calibri" w:eastAsia="Calibri" w:hAnsi="Calibri"/>
          <w:b/>
          <w:bCs/>
          <w:color w:val="00838F"/>
          <w:sz w:val="22"/>
          <w:szCs w:val="22"/>
        </w:rPr>
        <w:t xml:space="preserve">7.1.3 Process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1565C0" w:val="clear"/>
          </w:tcPr>
          <w:p>
            <w:pPr>
              <w:spacing w:after="60" w:before="60"/>
            </w:pPr>
            <w:r>
              <w:rPr>
                <w:rFonts w:ascii="Calibri" w:cs="Calibri" w:eastAsia="Calibri" w:hAnsi="Calibri"/>
                <w:b/>
                <w:bCs/>
                <w:color w:val="FFFFFF"/>
                <w:sz w:val="20"/>
                <w:szCs w:val="20"/>
              </w:rPr>
              <w:t xml:space="preserve">Metric</w:t>
            </w:r>
          </w:p>
        </w:tc>
        <w:tc>
          <w:tcPr>
            <w:tcW w:type="dxa" w:w="2340"/>
            <w:shd w:fill="1565C0" w:val="clear"/>
          </w:tcPr>
          <w:p>
            <w:pPr>
              <w:spacing w:after="60" w:before="60"/>
            </w:pPr>
            <w:r>
              <w:rPr>
                <w:rFonts w:ascii="Calibri" w:cs="Calibri" w:eastAsia="Calibri" w:hAnsi="Calibri"/>
                <w:b/>
                <w:bCs/>
                <w:color w:val="FFFFFF"/>
                <w:sz w:val="20"/>
                <w:szCs w:val="20"/>
              </w:rPr>
              <w:t xml:space="preserve">Definition</w:t>
            </w:r>
          </w:p>
        </w:tc>
        <w:tc>
          <w:tcPr>
            <w:tcW w:type="dxa" w:w="2340"/>
            <w:shd w:fill="1565C0" w:val="clear"/>
          </w:tcPr>
          <w:p>
            <w:pPr>
              <w:spacing w:after="60" w:before="60"/>
            </w:pPr>
            <w:r>
              <w:rPr>
                <w:rFonts w:ascii="Calibri" w:cs="Calibri" w:eastAsia="Calibri" w:hAnsi="Calibri"/>
                <w:b/>
                <w:bCs/>
                <w:color w:val="FFFFFF"/>
                <w:sz w:val="20"/>
                <w:szCs w:val="20"/>
              </w:rPr>
              <w:t xml:space="preserve">Target</w:t>
            </w:r>
          </w:p>
        </w:tc>
        <w:tc>
          <w:tcPr>
            <w:tcW w:type="dxa" w:w="2808"/>
            <w:shd w:fill="1565C0" w:val="clear"/>
          </w:tcPr>
          <w:p>
            <w:pPr>
              <w:spacing w:after="60" w:before="60"/>
            </w:pPr>
            <w:r>
              <w:rPr>
                <w:rFonts w:ascii="Calibri" w:cs="Calibri" w:eastAsia="Calibri" w:hAnsi="Calibri"/>
                <w:b/>
                <w:bCs/>
                <w:color w:val="FFFFFF"/>
                <w:sz w:val="20"/>
                <w:szCs w:val="20"/>
              </w:rPr>
              <w:t xml:space="preserve">Source</w:t>
            </w:r>
          </w:p>
        </w:tc>
      </w:tr>
      <w:tr>
        <w:tc>
          <w:tcPr>
            <w:tcW w:type="dxa" w:w="1872"/>
            <w:shd w:fill="F5F5F5" w:val="clear"/>
          </w:tcPr>
          <w:p>
            <w:pPr>
              <w:spacing w:after="50" w:before="50"/>
            </w:pPr>
            <w:r>
              <w:rPr>
                <w:rFonts w:ascii="Calibri" w:cs="Calibri" w:eastAsia="Calibri" w:hAnsi="Calibri"/>
                <w:sz w:val="20"/>
                <w:szCs w:val="20"/>
              </w:rPr>
              <w:t xml:space="preserve">PR Review Time</w:t>
            </w:r>
          </w:p>
        </w:tc>
        <w:tc>
          <w:tcPr>
            <w:tcW w:type="dxa" w:w="2340"/>
            <w:shd w:fill="F5F5F5" w:val="clear"/>
          </w:tcPr>
          <w:p>
            <w:pPr>
              <w:spacing w:after="50" w:before="50"/>
            </w:pPr>
            <w:r>
              <w:rPr>
                <w:rFonts w:ascii="Calibri" w:cs="Calibri" w:eastAsia="Calibri" w:hAnsi="Calibri"/>
                <w:sz w:val="20"/>
                <w:szCs w:val="20"/>
              </w:rPr>
              <w:t xml:space="preserve">Average time from PR open to merge</w:t>
            </w:r>
          </w:p>
        </w:tc>
        <w:tc>
          <w:tcPr>
            <w:tcW w:type="dxa" w:w="2340"/>
            <w:shd w:fill="F5F5F5" w:val="clear"/>
          </w:tcPr>
          <w:p>
            <w:pPr>
              <w:spacing w:after="50" w:before="50"/>
            </w:pPr>
            <w:r>
              <w:rPr>
                <w:rFonts w:ascii="Calibri" w:cs="Calibri" w:eastAsia="Calibri" w:hAnsi="Calibri"/>
                <w:sz w:val="20"/>
                <w:szCs w:val="20"/>
              </w:rPr>
              <w:t xml:space="preserve">&lt; 4 hours</w:t>
            </w:r>
          </w:p>
        </w:tc>
        <w:tc>
          <w:tcPr>
            <w:tcW w:type="dxa" w:w="2808"/>
            <w:shd w:fill="F5F5F5" w:val="clear"/>
          </w:tcPr>
          <w:p>
            <w:pPr>
              <w:spacing w:after="50" w:before="50"/>
            </w:pPr>
            <w:r>
              <w:rPr>
                <w:rFonts w:ascii="Calibri" w:cs="Calibri" w:eastAsia="Calibri" w:hAnsi="Calibri"/>
                <w:sz w:val="20"/>
                <w:szCs w:val="20"/>
              </w:rPr>
              <w:t xml:space="preserve">GitHub</w:t>
            </w:r>
          </w:p>
        </w:tc>
      </w:tr>
      <w:tr>
        <w:tc>
          <w:tcPr>
            <w:tcW w:type="dxa" w:w="1872"/>
          </w:tcPr>
          <w:p>
            <w:pPr>
              <w:spacing w:after="50" w:before="50"/>
            </w:pPr>
            <w:r>
              <w:rPr>
                <w:rFonts w:ascii="Calibri" w:cs="Calibri" w:eastAsia="Calibri" w:hAnsi="Calibri"/>
                <w:sz w:val="20"/>
                <w:szCs w:val="20"/>
              </w:rPr>
              <w:t xml:space="preserve">KB Coverage</w:t>
            </w:r>
          </w:p>
        </w:tc>
        <w:tc>
          <w:tcPr>
            <w:tcW w:type="dxa" w:w="2340"/>
          </w:tcPr>
          <w:p>
            <w:pPr>
              <w:spacing w:after="50" w:before="50"/>
            </w:pPr>
            <w:r>
              <w:rPr>
                <w:rFonts w:ascii="Calibri" w:cs="Calibri" w:eastAsia="Calibri" w:hAnsi="Calibri"/>
                <w:sz w:val="20"/>
                <w:szCs w:val="20"/>
              </w:rPr>
              <w:t xml:space="preserve">Number of active KB articles</w:t>
            </w:r>
          </w:p>
        </w:tc>
        <w:tc>
          <w:tcPr>
            <w:tcW w:type="dxa" w:w="2340"/>
          </w:tcPr>
          <w:p>
            <w:pPr>
              <w:spacing w:after="50" w:before="50"/>
            </w:pPr>
            <w:r>
              <w:rPr>
                <w:rFonts w:ascii="Calibri" w:cs="Calibri" w:eastAsia="Calibri" w:hAnsi="Calibri"/>
                <w:sz w:val="20"/>
                <w:szCs w:val="20"/>
              </w:rPr>
              <w:t xml:space="preserve">≥ 20 in 3 months</w:t>
            </w:r>
          </w:p>
        </w:tc>
        <w:tc>
          <w:tcPr>
            <w:tcW w:type="dxa" w:w="2808"/>
          </w:tcPr>
          <w:p>
            <w:pPr>
              <w:spacing w:after="50" w:before="50"/>
            </w:pPr>
            <w:r>
              <w:rPr>
                <w:rFonts w:ascii="Calibri" w:cs="Calibri" w:eastAsia="Calibri" w:hAnsi="Calibri"/>
                <w:sz w:val="20"/>
                <w:szCs w:val="20"/>
              </w:rPr>
              <w:t xml:space="preserve">Confluence / SEOP</w:t>
            </w:r>
          </w:p>
        </w:tc>
      </w:tr>
      <w:tr>
        <w:tc>
          <w:tcPr>
            <w:tcW w:type="dxa" w:w="1872"/>
            <w:shd w:fill="F5F5F5" w:val="clear"/>
          </w:tcPr>
          <w:p>
            <w:pPr>
              <w:spacing w:after="50" w:before="50"/>
            </w:pPr>
            <w:r>
              <w:rPr>
                <w:rFonts w:ascii="Calibri" w:cs="Calibri" w:eastAsia="Calibri" w:hAnsi="Calibri"/>
                <w:sz w:val="20"/>
                <w:szCs w:val="20"/>
              </w:rPr>
              <w:t xml:space="preserve">Retro Action Completion</w:t>
            </w:r>
          </w:p>
        </w:tc>
        <w:tc>
          <w:tcPr>
            <w:tcW w:type="dxa" w:w="2340"/>
            <w:shd w:fill="F5F5F5" w:val="clear"/>
          </w:tcPr>
          <w:p>
            <w:pPr>
              <w:spacing w:after="50" w:before="50"/>
            </w:pPr>
            <w:r>
              <w:rPr>
                <w:rFonts w:ascii="Calibri" w:cs="Calibri" w:eastAsia="Calibri" w:hAnsi="Calibri"/>
                <w:sz w:val="20"/>
                <w:szCs w:val="20"/>
              </w:rPr>
              <w:t xml:space="preserve">% of retro actions completed by target sprint</w:t>
            </w:r>
          </w:p>
        </w:tc>
        <w:tc>
          <w:tcPr>
            <w:tcW w:type="dxa" w:w="2340"/>
            <w:shd w:fill="F5F5F5" w:val="clear"/>
          </w:tcPr>
          <w:p>
            <w:pPr>
              <w:spacing w:after="50" w:before="50"/>
            </w:pPr>
            <w:r>
              <w:rPr>
                <w:rFonts w:ascii="Calibri" w:cs="Calibri" w:eastAsia="Calibri" w:hAnsi="Calibri"/>
                <w:sz w:val="20"/>
                <w:szCs w:val="20"/>
              </w:rPr>
              <w:t xml:space="preserve">≥ 80%</w:t>
            </w:r>
          </w:p>
        </w:tc>
        <w:tc>
          <w:tcPr>
            <w:tcW w:type="dxa" w:w="2808"/>
            <w:shd w:fill="F5F5F5" w:val="clear"/>
          </w:tcPr>
          <w:p>
            <w:pPr>
              <w:spacing w:after="50" w:before="50"/>
            </w:pPr>
            <w:r>
              <w:rPr>
                <w:rFonts w:ascii="Calibri" w:cs="Calibri" w:eastAsia="Calibri" w:hAnsi="Calibri"/>
                <w:sz w:val="20"/>
                <w:szCs w:val="20"/>
              </w:rPr>
              <w:t xml:space="preserve">Confluence / Jira</w:t>
            </w:r>
          </w:p>
        </w:tc>
      </w:tr>
      <w:tr>
        <w:tc>
          <w:tcPr>
            <w:tcW w:type="dxa" w:w="1872"/>
          </w:tcPr>
          <w:p>
            <w:pPr>
              <w:spacing w:after="50" w:before="50"/>
            </w:pPr>
            <w:r>
              <w:rPr>
                <w:rFonts w:ascii="Calibri" w:cs="Calibri" w:eastAsia="Calibri" w:hAnsi="Calibri"/>
                <w:sz w:val="20"/>
                <w:szCs w:val="20"/>
              </w:rPr>
              <w:t xml:space="preserve">Standup Attendance</w:t>
            </w:r>
          </w:p>
        </w:tc>
        <w:tc>
          <w:tcPr>
            <w:tcW w:type="dxa" w:w="2340"/>
          </w:tcPr>
          <w:p>
            <w:pPr>
              <w:spacing w:after="50" w:before="50"/>
            </w:pPr>
            <w:r>
              <w:rPr>
                <w:rFonts w:ascii="Calibri" w:cs="Calibri" w:eastAsia="Calibri" w:hAnsi="Calibri"/>
                <w:sz w:val="20"/>
                <w:szCs w:val="20"/>
              </w:rPr>
              <w:t xml:space="preserve">% of mandated attendance</w:t>
            </w:r>
          </w:p>
        </w:tc>
        <w:tc>
          <w:tcPr>
            <w:tcW w:type="dxa" w:w="2340"/>
          </w:tcPr>
          <w:p>
            <w:pPr>
              <w:spacing w:after="50" w:before="50"/>
            </w:pPr>
            <w:r>
              <w:rPr>
                <w:rFonts w:ascii="Calibri" w:cs="Calibri" w:eastAsia="Calibri" w:hAnsi="Calibri"/>
                <w:sz w:val="20"/>
                <w:szCs w:val="20"/>
              </w:rPr>
              <w:t xml:space="preserve">100%</w:t>
            </w:r>
          </w:p>
        </w:tc>
        <w:tc>
          <w:tcPr>
            <w:tcW w:type="dxa" w:w="2808"/>
          </w:tcPr>
          <w:p>
            <w:pPr>
              <w:spacing w:after="50" w:before="50"/>
            </w:pPr>
            <w:r>
              <w:rPr>
                <w:rFonts w:ascii="Calibri" w:cs="Calibri" w:eastAsia="Calibri" w:hAnsi="Calibri"/>
                <w:sz w:val="20"/>
                <w:szCs w:val="20"/>
              </w:rPr>
              <w:t xml:space="preserve">Manual / Scrum Master</w:t>
            </w:r>
          </w:p>
        </w:tc>
      </w:tr>
    </w:tbl>
    <w:p>
      <w:pPr>
        <w:spacing w:after="60"/>
      </w:pPr>
    </w:p>
    <w:p>
      <w:pPr>
        <w:pStyle w:val="Heading2"/>
        <w:spacing w:after="150" w:before="300"/>
      </w:pPr>
      <w:r>
        <w:rPr>
          <w:rFonts w:ascii="Calibri" w:cs="Calibri" w:eastAsia="Calibri" w:hAnsi="Calibri"/>
          <w:b/>
          <w:bCs/>
          <w:color w:val="1565C0"/>
          <w:sz w:val="26"/>
          <w:szCs w:val="26"/>
        </w:rPr>
        <w:t xml:space="preserve">7.2 Governance Reporting</w:t>
      </w:r>
    </w:p>
    <w:p>
      <w:pPr>
        <w:spacing w:after="120"/>
      </w:pPr>
      <w:r>
        <w:rPr>
          <w:rFonts w:ascii="Calibri" w:cs="Calibri" w:eastAsia="Calibri" w:hAnsi="Calibri"/>
          <w:sz w:val="22"/>
          <w:szCs w:val="22"/>
        </w:rPr>
        <w:t xml:space="preserve">A weekly governance report is auto-generated by SEOP and published to the Confluence Enterprise space every Friday at 16:00, after the Sprint Review and Retrospective are complete. The report includes: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Sprint summary:</w:t>
      </w:r>
      <w:r>
        <w:rPr>
          <w:rFonts w:ascii="Calibri" w:cs="Calibri" w:eastAsia="Calibri" w:hAnsi="Calibri"/>
          <w:sz w:val="22"/>
          <w:szCs w:val="22"/>
        </w:rPr>
        <w:t xml:space="preserve"> Goal, completed items, carry-over items, velocity</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SLA dashboard:</w:t>
      </w:r>
      <w:r>
        <w:rPr>
          <w:rFonts w:ascii="Calibri" w:cs="Calibri" w:eastAsia="Calibri" w:hAnsi="Calibri"/>
          <w:sz w:val="22"/>
          <w:szCs w:val="22"/>
        </w:rPr>
        <w:t xml:space="preserve"> Compliance by priority; breach details; trend over last 4 sprints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Incident trends:</w:t>
      </w:r>
      <w:r>
        <w:rPr>
          <w:rFonts w:ascii="Calibri" w:cs="Calibri" w:eastAsia="Calibri" w:hAnsi="Calibri"/>
          <w:sz w:val="22"/>
          <w:szCs w:val="22"/>
        </w:rPr>
        <w:t xml:space="preserve"> Volume by category, priority distribution, new vs. recurring</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Risk register:</w:t>
      </w:r>
      <w:r>
        <w:rPr>
          <w:rFonts w:ascii="Calibri" w:cs="Calibri" w:eastAsia="Calibri" w:hAnsi="Calibri"/>
          <w:sz w:val="22"/>
          <w:szCs w:val="22"/>
        </w:rPr>
        <w:t xml:space="preserve"> Open risks and blockers entering the next sprint</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Team health:</w:t>
      </w:r>
      <w:r>
        <w:rPr>
          <w:rFonts w:ascii="Calibri" w:cs="Calibri" w:eastAsia="Calibri" w:hAnsi="Calibri"/>
          <w:sz w:val="22"/>
          <w:szCs w:val="22"/>
        </w:rPr>
        <w:t xml:space="preserve"> Capacity utilisation, unplanned work ratio, retrospective action status</w:t>
      </w:r>
    </w:p>
    <w:p>
      <w:pPr>
        <w:pStyle w:val="ListParagraph"/>
        <w:numPr>
          <w:ilvl w:val="0"/>
          <w:numId w:val="2"/>
        </w:numPr>
        <w:spacing w:after="80"/>
      </w:pPr>
      <w:r>
        <w:rPr>
          <w:rFonts w:ascii="Calibri" w:cs="Calibri" w:eastAsia="Calibri" w:hAnsi="Calibri"/>
          <w:sz w:val="22"/>
          <w:szCs w:val="22"/>
        </w:rPr>
        <w:t xml:space="preserve"/>
      </w:r>
      <w:r>
        <w:rPr>
          <w:rFonts w:ascii="Calibri" w:cs="Calibri" w:eastAsia="Calibri" w:hAnsi="Calibri"/>
          <w:b/>
          <w:bCs/>
          <w:sz w:val="22"/>
          <w:szCs w:val="22"/>
        </w:rPr>
        <w:t xml:space="preserve">Executive summary:</w:t>
      </w:r>
      <w:r>
        <w:rPr>
          <w:rFonts w:ascii="Calibri" w:cs="Calibri" w:eastAsia="Calibri" w:hAnsi="Calibri"/>
          <w:sz w:val="22"/>
          <w:szCs w:val="22"/>
        </w:rPr>
        <w:t xml:space="preserve"> 3-sentence narrative for CIO and Programme Manager consumption</w:t>
      </w:r>
    </w:p>
    <w:p>
      <w:pPr>
        <w:spacing w:after="60"/>
      </w:pPr>
    </w:p>
    <w:p>
      <w:pPr>
        <w:spacing w:after="120"/>
      </w:pPr>
      <w:r>
        <w:rPr>
          <w:rFonts w:ascii="Calibri" w:cs="Calibri" w:eastAsia="Calibri" w:hAnsi="Calibri"/>
          <w:sz w:val="22"/>
          <w:szCs w:val="22"/>
        </w:rPr>
        <w:t xml:space="preserve">The governance report is the primary visibility mechanism for stakeholders who are not involved in daily ceremonies. It replaces ad-hoc status requests with a structured, predictable information flow.</w:t>
      </w:r>
    </w:p>
    <w:p>
      <w:pPr>
        <w:spacing w:after="60"/>
      </w:pPr>
    </w:p>
    <w:p>
      <w:pPr>
        <w:pStyle w:val="Heading2"/>
        <w:spacing w:after="150" w:before="300"/>
      </w:pPr>
      <w:r>
        <w:rPr>
          <w:rFonts w:ascii="Calibri" w:cs="Calibri" w:eastAsia="Calibri" w:hAnsi="Calibri"/>
          <w:b/>
          <w:bCs/>
          <w:color w:val="1565C0"/>
          <w:sz w:val="26"/>
          <w:szCs w:val="26"/>
        </w:rPr>
        <w:t xml:space="preserve">7.3 Continuous Improvement Cycle</w:t>
      </w:r>
    </w:p>
    <w:p>
      <w:pPr>
        <w:spacing w:after="120"/>
      </w:pPr>
      <w:r>
        <w:rPr>
          <w:rFonts w:ascii="Calibri" w:cs="Calibri" w:eastAsia="Calibri" w:hAnsi="Calibri"/>
          <w:sz w:val="22"/>
          <w:szCs w:val="22"/>
        </w:rPr>
        <w:t xml:space="preserve">Improvement is not a one-time event — it is embedded in the sprint rhythm. The retrospective produces 2–3 action items each sprint; these are tracked in Jira with an "improvement" label and reviewed at the next retrospective.</w:t>
      </w:r>
    </w:p>
    <w:p>
      <w:pPr>
        <w:spacing w:after="120"/>
      </w:pPr>
      <w:r>
        <w:rPr>
          <w:rFonts w:ascii="Calibri" w:cs="Calibri" w:eastAsia="Calibri" w:hAnsi="Calibri"/>
          <w:sz w:val="22"/>
          <w:szCs w:val="22"/>
        </w:rPr>
        <w:t xml:space="preserve">Over time, this creates a compounding improvement effect:</w:t>
      </w:r>
    </w:p>
    <w:p>
      <w:pPr>
        <w:pStyle w:val="ListParagraph"/>
        <w:numPr>
          <w:ilvl w:val="0"/>
          <w:numId w:val="2"/>
        </w:numPr>
        <w:spacing w:after="80"/>
      </w:pPr>
      <w:r>
        <w:rPr>
          <w:rFonts w:ascii="Calibri" w:cs="Calibri" w:eastAsia="Calibri" w:hAnsi="Calibri"/>
          <w:sz w:val="22"/>
          <w:szCs w:val="22"/>
        </w:rPr>
        <w:t xml:space="preserve">Sprint 1–3: Establish baseline metrics; team adapts to ceremony cadence</w:t>
      </w:r>
    </w:p>
    <w:p>
      <w:pPr>
        <w:pStyle w:val="ListParagraph"/>
        <w:numPr>
          <w:ilvl w:val="0"/>
          <w:numId w:val="2"/>
        </w:numPr>
        <w:spacing w:after="80"/>
      </w:pPr>
      <w:r>
        <w:rPr>
          <w:rFonts w:ascii="Calibri" w:cs="Calibri" w:eastAsia="Calibri" w:hAnsi="Calibri"/>
          <w:sz w:val="22"/>
          <w:szCs w:val="22"/>
        </w:rPr>
        <w:t xml:space="preserve">Sprint 4–6: First retrospective-driven improvements land; velocity stabilises</w:t>
      </w:r>
    </w:p>
    <w:p>
      <w:pPr>
        <w:pStyle w:val="ListParagraph"/>
        <w:numPr>
          <w:ilvl w:val="0"/>
          <w:numId w:val="2"/>
        </w:numPr>
        <w:spacing w:after="80"/>
      </w:pPr>
      <w:r>
        <w:rPr>
          <w:rFonts w:ascii="Calibri" w:cs="Calibri" w:eastAsia="Calibri" w:hAnsi="Calibri"/>
          <w:sz w:val="22"/>
          <w:szCs w:val="22"/>
        </w:rPr>
        <w:t xml:space="preserve">Sprint 7–12: SLA targets consistently met; KB coverage meaningful; MTTR trending down</w:t>
      </w:r>
    </w:p>
    <w:p>
      <w:pPr>
        <w:pStyle w:val="ListParagraph"/>
        <w:numPr>
          <w:ilvl w:val="0"/>
          <w:numId w:val="2"/>
        </w:numPr>
        <w:spacing w:after="80"/>
      </w:pPr>
      <w:r>
        <w:rPr>
          <w:rFonts w:ascii="Calibri" w:cs="Calibri" w:eastAsia="Calibri" w:hAnsi="Calibri"/>
          <w:sz w:val="22"/>
          <w:szCs w:val="22"/>
        </w:rPr>
        <w:t xml:space="preserve">Sprint 13+: Mature practice with self-sustaining improvement loop; SEOP governance fully operational</w:t>
      </w:r>
    </w:p>
    <w:p>
      <w:r>
        <w:br w:type="page"/>
      </w:r>
    </w:p>
    <w:p>
      <w:pPr>
        <w:pStyle w:val="Heading1"/>
        <w:spacing w:after="200" w:before="400"/>
      </w:pPr>
      <w:r>
        <w:rPr>
          <w:rFonts w:ascii="Calibri" w:cs="Calibri" w:eastAsia="Calibri" w:hAnsi="Calibri"/>
          <w:b/>
          <w:bCs/>
          <w:color w:val="1A237E"/>
          <w:sz w:val="32"/>
          <w:szCs w:val="32"/>
        </w:rPr>
        <w:t xml:space="preserve">8. Templates Quick Reference</w:t>
      </w:r>
    </w:p>
    <w:p>
      <w:pPr>
        <w:spacing w:after="120"/>
      </w:pPr>
      <w:r>
        <w:rPr>
          <w:rFonts w:ascii="Calibri" w:cs="Calibri" w:eastAsia="Calibri" w:hAnsi="Calibri"/>
          <w:sz w:val="22"/>
          <w:szCs w:val="22"/>
        </w:rPr>
        <w:t xml:space="preserve">All templates referenced in this playbook are available in the Confluence Enterprise space under BAU Incident Management &gt; Process &amp; Governance. This section provides a quick-reference index:</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1565C0" w:val="clear"/>
          </w:tcPr>
          <w:p>
            <w:pPr>
              <w:spacing w:after="60" w:before="60"/>
            </w:pPr>
            <w:r>
              <w:rPr>
                <w:rFonts w:ascii="Calibri" w:cs="Calibri" w:eastAsia="Calibri" w:hAnsi="Calibri"/>
                <w:b/>
                <w:bCs/>
                <w:color w:val="FFFFFF"/>
                <w:sz w:val="20"/>
                <w:szCs w:val="20"/>
              </w:rPr>
              <w:t xml:space="preserve">Template</w:t>
            </w:r>
          </w:p>
        </w:tc>
        <w:tc>
          <w:tcPr>
            <w:tcW w:type="dxa" w:w="2340"/>
            <w:shd w:fill="1565C0" w:val="clear"/>
          </w:tcPr>
          <w:p>
            <w:pPr>
              <w:spacing w:after="60" w:before="60"/>
            </w:pPr>
            <w:r>
              <w:rPr>
                <w:rFonts w:ascii="Calibri" w:cs="Calibri" w:eastAsia="Calibri" w:hAnsi="Calibri"/>
                <w:b/>
                <w:bCs/>
                <w:color w:val="FFFFFF"/>
                <w:sz w:val="20"/>
                <w:szCs w:val="20"/>
              </w:rPr>
              <w:t xml:space="preserve">Location</w:t>
            </w:r>
          </w:p>
        </w:tc>
        <w:tc>
          <w:tcPr>
            <w:tcW w:type="dxa" w:w="2340"/>
            <w:shd w:fill="1565C0" w:val="clear"/>
          </w:tcPr>
          <w:p>
            <w:pPr>
              <w:spacing w:after="60" w:before="60"/>
            </w:pPr>
            <w:r>
              <w:rPr>
                <w:rFonts w:ascii="Calibri" w:cs="Calibri" w:eastAsia="Calibri" w:hAnsi="Calibri"/>
                <w:b/>
                <w:bCs/>
                <w:color w:val="FFFFFF"/>
                <w:sz w:val="20"/>
                <w:szCs w:val="20"/>
              </w:rPr>
              <w:t xml:space="preserve">Used By</w:t>
            </w:r>
          </w:p>
        </w:tc>
        <w:tc>
          <w:tcPr>
            <w:tcW w:type="dxa" w:w="2808"/>
            <w:shd w:fill="1565C0" w:val="clear"/>
          </w:tcPr>
          <w:p>
            <w:pPr>
              <w:spacing w:after="60" w:before="60"/>
            </w:pPr>
            <w:r>
              <w:rPr>
                <w:rFonts w:ascii="Calibri" w:cs="Calibri" w:eastAsia="Calibri" w:hAnsi="Calibri"/>
                <w:b/>
                <w:bCs/>
                <w:color w:val="FFFFFF"/>
                <w:sz w:val="20"/>
                <w:szCs w:val="20"/>
              </w:rPr>
              <w:t xml:space="preserve">Frequency</w:t>
            </w:r>
          </w:p>
        </w:tc>
      </w:tr>
      <w:tr>
        <w:tc>
          <w:tcPr>
            <w:tcW w:type="dxa" w:w="1872"/>
            <w:shd w:fill="F5F5F5" w:val="clear"/>
          </w:tcPr>
          <w:p>
            <w:pPr>
              <w:spacing w:after="50" w:before="50"/>
            </w:pPr>
            <w:r>
              <w:rPr>
                <w:rFonts w:ascii="Calibri" w:cs="Calibri" w:eastAsia="Calibri" w:hAnsi="Calibri"/>
                <w:sz w:val="20"/>
                <w:szCs w:val="20"/>
              </w:rPr>
              <w:t xml:space="preserve">Sprint Planning Agenda</w:t>
            </w:r>
          </w:p>
        </w:tc>
        <w:tc>
          <w:tcPr>
            <w:tcW w:type="dxa" w:w="2340"/>
            <w:shd w:fill="F5F5F5" w:val="clear"/>
          </w:tcPr>
          <w:p>
            <w:pPr>
              <w:spacing w:after="50" w:before="50"/>
            </w:pPr>
            <w:r>
              <w:rPr>
                <w:rFonts w:ascii="Calibri" w:cs="Calibri" w:eastAsia="Calibri" w:hAnsi="Calibri"/>
                <w:sz w:val="20"/>
                <w:szCs w:val="20"/>
              </w:rPr>
              <w:t xml:space="preserve">Confluence: Process &amp; Governance</w:t>
            </w:r>
          </w:p>
        </w:tc>
        <w:tc>
          <w:tcPr>
            <w:tcW w:type="dxa" w:w="2340"/>
            <w:shd w:fill="F5F5F5" w:val="clear"/>
          </w:tcPr>
          <w:p>
            <w:pPr>
              <w:spacing w:after="50" w:before="50"/>
            </w:pPr>
            <w:r>
              <w:rPr>
                <w:rFonts w:ascii="Calibri" w:cs="Calibri" w:eastAsia="Calibri" w:hAnsi="Calibri"/>
                <w:sz w:val="20"/>
                <w:szCs w:val="20"/>
              </w:rPr>
              <w:t xml:space="preserve">Scrum Master</w:t>
            </w:r>
          </w:p>
        </w:tc>
        <w:tc>
          <w:tcPr>
            <w:tcW w:type="dxa" w:w="2808"/>
            <w:shd w:fill="F5F5F5" w:val="clear"/>
          </w:tcPr>
          <w:p>
            <w:pPr>
              <w:spacing w:after="50" w:before="50"/>
            </w:pPr>
            <w:r>
              <w:rPr>
                <w:rFonts w:ascii="Calibri" w:cs="Calibri" w:eastAsia="Calibri" w:hAnsi="Calibri"/>
                <w:sz w:val="20"/>
                <w:szCs w:val="20"/>
              </w:rPr>
              <w:t xml:space="preserve">Every Monday</w:t>
            </w:r>
          </w:p>
        </w:tc>
      </w:tr>
      <w:tr>
        <w:tc>
          <w:tcPr>
            <w:tcW w:type="dxa" w:w="1872"/>
          </w:tcPr>
          <w:p>
            <w:pPr>
              <w:spacing w:after="50" w:before="50"/>
            </w:pPr>
            <w:r>
              <w:rPr>
                <w:rFonts w:ascii="Calibri" w:cs="Calibri" w:eastAsia="Calibri" w:hAnsi="Calibri"/>
                <w:sz w:val="20"/>
                <w:szCs w:val="20"/>
              </w:rPr>
              <w:t xml:space="preserve">Daily Standup Notes</w:t>
            </w:r>
          </w:p>
        </w:tc>
        <w:tc>
          <w:tcPr>
            <w:tcW w:type="dxa" w:w="2340"/>
          </w:tcPr>
          <w:p>
            <w:pPr>
              <w:spacing w:after="50" w:before="50"/>
            </w:pPr>
            <w:r>
              <w:rPr>
                <w:rFonts w:ascii="Calibri" w:cs="Calibri" w:eastAsia="Calibri" w:hAnsi="Calibri"/>
                <w:sz w:val="20"/>
                <w:szCs w:val="20"/>
              </w:rPr>
              <w:t xml:space="preserve">Confluence: Process &amp; Governance</w:t>
            </w:r>
          </w:p>
        </w:tc>
        <w:tc>
          <w:tcPr>
            <w:tcW w:type="dxa" w:w="2340"/>
          </w:tcPr>
          <w:p>
            <w:pPr>
              <w:spacing w:after="50" w:before="50"/>
            </w:pPr>
            <w:r>
              <w:rPr>
                <w:rFonts w:ascii="Calibri" w:cs="Calibri" w:eastAsia="Calibri" w:hAnsi="Calibri"/>
                <w:sz w:val="20"/>
                <w:szCs w:val="20"/>
              </w:rPr>
              <w:t xml:space="preserve">Scrum Master</w:t>
            </w:r>
          </w:p>
        </w:tc>
        <w:tc>
          <w:tcPr>
            <w:tcW w:type="dxa" w:w="2808"/>
          </w:tcPr>
          <w:p>
            <w:pPr>
              <w:spacing w:after="50" w:before="50"/>
            </w:pPr>
            <w:r>
              <w:rPr>
                <w:rFonts w:ascii="Calibri" w:cs="Calibri" w:eastAsia="Calibri" w:hAnsi="Calibri"/>
                <w:sz w:val="20"/>
                <w:szCs w:val="20"/>
              </w:rPr>
              <w:t xml:space="preserve">Daily</w:t>
            </w:r>
          </w:p>
        </w:tc>
      </w:tr>
      <w:tr>
        <w:tc>
          <w:tcPr>
            <w:tcW w:type="dxa" w:w="1872"/>
            <w:shd w:fill="F5F5F5" w:val="clear"/>
          </w:tcPr>
          <w:p>
            <w:pPr>
              <w:spacing w:after="50" w:before="50"/>
            </w:pPr>
            <w:r>
              <w:rPr>
                <w:rFonts w:ascii="Calibri" w:cs="Calibri" w:eastAsia="Calibri" w:hAnsi="Calibri"/>
                <w:sz w:val="20"/>
                <w:szCs w:val="20"/>
              </w:rPr>
              <w:t xml:space="preserve">Sprint Review Agenda</w:t>
            </w:r>
          </w:p>
        </w:tc>
        <w:tc>
          <w:tcPr>
            <w:tcW w:type="dxa" w:w="2340"/>
            <w:shd w:fill="F5F5F5" w:val="clear"/>
          </w:tcPr>
          <w:p>
            <w:pPr>
              <w:spacing w:after="50" w:before="50"/>
            </w:pPr>
            <w:r>
              <w:rPr>
                <w:rFonts w:ascii="Calibri" w:cs="Calibri" w:eastAsia="Calibri" w:hAnsi="Calibri"/>
                <w:sz w:val="20"/>
                <w:szCs w:val="20"/>
              </w:rPr>
              <w:t xml:space="preserve">Confluence: Process &amp; Governance</w:t>
            </w:r>
          </w:p>
        </w:tc>
        <w:tc>
          <w:tcPr>
            <w:tcW w:type="dxa" w:w="2340"/>
            <w:shd w:fill="F5F5F5" w:val="clear"/>
          </w:tcPr>
          <w:p>
            <w:pPr>
              <w:spacing w:after="50" w:before="50"/>
            </w:pPr>
            <w:r>
              <w:rPr>
                <w:rFonts w:ascii="Calibri" w:cs="Calibri" w:eastAsia="Calibri" w:hAnsi="Calibri"/>
                <w:sz w:val="20"/>
                <w:szCs w:val="20"/>
              </w:rPr>
              <w:t xml:space="preserve">Scrum Master / PO</w:t>
            </w:r>
          </w:p>
        </w:tc>
        <w:tc>
          <w:tcPr>
            <w:tcW w:type="dxa" w:w="2808"/>
            <w:shd w:fill="F5F5F5" w:val="clear"/>
          </w:tcPr>
          <w:p>
            <w:pPr>
              <w:spacing w:after="50" w:before="50"/>
            </w:pPr>
            <w:r>
              <w:rPr>
                <w:rFonts w:ascii="Calibri" w:cs="Calibri" w:eastAsia="Calibri" w:hAnsi="Calibri"/>
                <w:sz w:val="20"/>
                <w:szCs w:val="20"/>
              </w:rPr>
              <w:t xml:space="preserve">Every Friday</w:t>
            </w:r>
          </w:p>
        </w:tc>
      </w:tr>
      <w:tr>
        <w:tc>
          <w:tcPr>
            <w:tcW w:type="dxa" w:w="1872"/>
          </w:tcPr>
          <w:p>
            <w:pPr>
              <w:spacing w:after="50" w:before="50"/>
            </w:pPr>
            <w:r>
              <w:rPr>
                <w:rFonts w:ascii="Calibri" w:cs="Calibri" w:eastAsia="Calibri" w:hAnsi="Calibri"/>
                <w:sz w:val="20"/>
                <w:szCs w:val="20"/>
              </w:rPr>
              <w:t xml:space="preserve">Retrospective Board</w:t>
            </w:r>
          </w:p>
        </w:tc>
        <w:tc>
          <w:tcPr>
            <w:tcW w:type="dxa" w:w="2340"/>
          </w:tcPr>
          <w:p>
            <w:pPr>
              <w:spacing w:after="50" w:before="50"/>
            </w:pPr>
            <w:r>
              <w:rPr>
                <w:rFonts w:ascii="Calibri" w:cs="Calibri" w:eastAsia="Calibri" w:hAnsi="Calibri"/>
                <w:sz w:val="20"/>
                <w:szCs w:val="20"/>
              </w:rPr>
              <w:t xml:space="preserve">Confluence: Retrospective Notes</w:t>
            </w:r>
          </w:p>
        </w:tc>
        <w:tc>
          <w:tcPr>
            <w:tcW w:type="dxa" w:w="2340"/>
          </w:tcPr>
          <w:p>
            <w:pPr>
              <w:spacing w:after="50" w:before="50"/>
            </w:pPr>
            <w:r>
              <w:rPr>
                <w:rFonts w:ascii="Calibri" w:cs="Calibri" w:eastAsia="Calibri" w:hAnsi="Calibri"/>
                <w:sz w:val="20"/>
                <w:szCs w:val="20"/>
              </w:rPr>
              <w:t xml:space="preserve">Sprint Team</w:t>
            </w:r>
          </w:p>
        </w:tc>
        <w:tc>
          <w:tcPr>
            <w:tcW w:type="dxa" w:w="2808"/>
          </w:tcPr>
          <w:p>
            <w:pPr>
              <w:spacing w:after="50" w:before="50"/>
            </w:pPr>
            <w:r>
              <w:rPr>
                <w:rFonts w:ascii="Calibri" w:cs="Calibri" w:eastAsia="Calibri" w:hAnsi="Calibri"/>
                <w:sz w:val="20"/>
                <w:szCs w:val="20"/>
              </w:rPr>
              <w:t xml:space="preserve">Every Friday</w:t>
            </w:r>
          </w:p>
        </w:tc>
      </w:tr>
      <w:tr>
        <w:tc>
          <w:tcPr>
            <w:tcW w:type="dxa" w:w="1872"/>
            <w:shd w:fill="F5F5F5" w:val="clear"/>
          </w:tcPr>
          <w:p>
            <w:pPr>
              <w:spacing w:after="50" w:before="50"/>
            </w:pPr>
            <w:r>
              <w:rPr>
                <w:rFonts w:ascii="Calibri" w:cs="Calibri" w:eastAsia="Calibri" w:hAnsi="Calibri"/>
                <w:sz w:val="20"/>
                <w:szCs w:val="20"/>
              </w:rPr>
              <w:t xml:space="preserve">Sprint Report</w:t>
            </w:r>
          </w:p>
        </w:tc>
        <w:tc>
          <w:tcPr>
            <w:tcW w:type="dxa" w:w="2340"/>
            <w:shd w:fill="F5F5F5" w:val="clear"/>
          </w:tcPr>
          <w:p>
            <w:pPr>
              <w:spacing w:after="50" w:before="50"/>
            </w:pPr>
            <w:r>
              <w:rPr>
                <w:rFonts w:ascii="Calibri" w:cs="Calibri" w:eastAsia="Calibri" w:hAnsi="Calibri"/>
                <w:sz w:val="20"/>
                <w:szCs w:val="20"/>
              </w:rPr>
              <w:t xml:space="preserve">Confluence: Sprint Reports</w:t>
            </w:r>
          </w:p>
        </w:tc>
        <w:tc>
          <w:tcPr>
            <w:tcW w:type="dxa" w:w="2340"/>
            <w:shd w:fill="F5F5F5" w:val="clear"/>
          </w:tcPr>
          <w:p>
            <w:pPr>
              <w:spacing w:after="50" w:before="50"/>
            </w:pPr>
            <w:r>
              <w:rPr>
                <w:rFonts w:ascii="Calibri" w:cs="Calibri" w:eastAsia="Calibri" w:hAnsi="Calibri"/>
                <w:sz w:val="20"/>
                <w:szCs w:val="20"/>
              </w:rPr>
              <w:t xml:space="preserve">Scrum Master</w:t>
            </w:r>
          </w:p>
        </w:tc>
        <w:tc>
          <w:tcPr>
            <w:tcW w:type="dxa" w:w="2808"/>
            <w:shd w:fill="F5F5F5" w:val="clear"/>
          </w:tcPr>
          <w:p>
            <w:pPr>
              <w:spacing w:after="50" w:before="50"/>
            </w:pPr>
            <w:r>
              <w:rPr>
                <w:rFonts w:ascii="Calibri" w:cs="Calibri" w:eastAsia="Calibri" w:hAnsi="Calibri"/>
                <w:sz w:val="20"/>
                <w:szCs w:val="20"/>
              </w:rPr>
              <w:t xml:space="preserve">Every Friday (post-review)</w:t>
            </w:r>
          </w:p>
        </w:tc>
      </w:tr>
      <w:tr>
        <w:tc>
          <w:tcPr>
            <w:tcW w:type="dxa" w:w="1872"/>
          </w:tcPr>
          <w:p>
            <w:pPr>
              <w:spacing w:after="50" w:before="50"/>
            </w:pPr>
            <w:r>
              <w:rPr>
                <w:rFonts w:ascii="Calibri" w:cs="Calibri" w:eastAsia="Calibri" w:hAnsi="Calibri"/>
                <w:sz w:val="20"/>
                <w:szCs w:val="20"/>
              </w:rPr>
              <w:t xml:space="preserve">Post-Mortem (P1/P2)</w:t>
            </w:r>
          </w:p>
        </w:tc>
        <w:tc>
          <w:tcPr>
            <w:tcW w:type="dxa" w:w="2340"/>
          </w:tcPr>
          <w:p>
            <w:pPr>
              <w:spacing w:after="50" w:before="50"/>
            </w:pPr>
            <w:r>
              <w:rPr>
                <w:rFonts w:ascii="Calibri" w:cs="Calibri" w:eastAsia="Calibri" w:hAnsi="Calibri"/>
                <w:sz w:val="20"/>
                <w:szCs w:val="20"/>
              </w:rPr>
              <w:t xml:space="preserve">Confluence: Post-Mortems</w:t>
            </w:r>
          </w:p>
        </w:tc>
        <w:tc>
          <w:tcPr>
            <w:tcW w:type="dxa" w:w="2340"/>
          </w:tcPr>
          <w:p>
            <w:pPr>
              <w:spacing w:after="50" w:before="50"/>
            </w:pPr>
            <w:r>
              <w:rPr>
                <w:rFonts w:ascii="Calibri" w:cs="Calibri" w:eastAsia="Calibri" w:hAnsi="Calibri"/>
                <w:sz w:val="20"/>
                <w:szCs w:val="20"/>
              </w:rPr>
              <w:t xml:space="preserve">Sprint Team Lead</w:t>
            </w:r>
          </w:p>
        </w:tc>
        <w:tc>
          <w:tcPr>
            <w:tcW w:type="dxa" w:w="2808"/>
          </w:tcPr>
          <w:p>
            <w:pPr>
              <w:spacing w:after="50" w:before="50"/>
            </w:pPr>
            <w:r>
              <w:rPr>
                <w:rFonts w:ascii="Calibri" w:cs="Calibri" w:eastAsia="Calibri" w:hAnsi="Calibri"/>
                <w:sz w:val="20"/>
                <w:szCs w:val="20"/>
              </w:rPr>
              <w:t xml:space="preserve">Within 48 hours of P1/P2</w:t>
            </w:r>
          </w:p>
        </w:tc>
      </w:tr>
      <w:tr>
        <w:tc>
          <w:tcPr>
            <w:tcW w:type="dxa" w:w="1872"/>
            <w:shd w:fill="F5F5F5" w:val="clear"/>
          </w:tcPr>
          <w:p>
            <w:pPr>
              <w:spacing w:after="50" w:before="50"/>
            </w:pPr>
            <w:r>
              <w:rPr>
                <w:rFonts w:ascii="Calibri" w:cs="Calibri" w:eastAsia="Calibri" w:hAnsi="Calibri"/>
                <w:sz w:val="20"/>
                <w:szCs w:val="20"/>
              </w:rPr>
              <w:t xml:space="preserve">KB Article</w:t>
            </w:r>
          </w:p>
        </w:tc>
        <w:tc>
          <w:tcPr>
            <w:tcW w:type="dxa" w:w="2340"/>
            <w:shd w:fill="F5F5F5" w:val="clear"/>
          </w:tcPr>
          <w:p>
            <w:pPr>
              <w:spacing w:after="50" w:before="50"/>
            </w:pPr>
            <w:r>
              <w:rPr>
                <w:rFonts w:ascii="Calibri" w:cs="Calibri" w:eastAsia="Calibri" w:hAnsi="Calibri"/>
                <w:sz w:val="20"/>
                <w:szCs w:val="20"/>
              </w:rPr>
              <w:t xml:space="preserve">Confluence: Knowledge Base</w:t>
            </w:r>
          </w:p>
        </w:tc>
        <w:tc>
          <w:tcPr>
            <w:tcW w:type="dxa" w:w="2340"/>
            <w:shd w:fill="F5F5F5" w:val="clear"/>
          </w:tcPr>
          <w:p>
            <w:pPr>
              <w:spacing w:after="50" w:before="50"/>
            </w:pPr>
            <w:r>
              <w:rPr>
                <w:rFonts w:ascii="Calibri" w:cs="Calibri" w:eastAsia="Calibri" w:hAnsi="Calibri"/>
                <w:sz w:val="20"/>
                <w:szCs w:val="20"/>
              </w:rPr>
              <w:t xml:space="preserve">Sprint Team</w:t>
            </w:r>
          </w:p>
        </w:tc>
        <w:tc>
          <w:tcPr>
            <w:tcW w:type="dxa" w:w="2808"/>
            <w:shd w:fill="F5F5F5" w:val="clear"/>
          </w:tcPr>
          <w:p>
            <w:pPr>
              <w:spacing w:after="50" w:before="50"/>
            </w:pPr>
            <w:r>
              <w:rPr>
                <w:rFonts w:ascii="Calibri" w:cs="Calibri" w:eastAsia="Calibri" w:hAnsi="Calibri"/>
                <w:sz w:val="20"/>
                <w:szCs w:val="20"/>
              </w:rPr>
              <w:t xml:space="preserve">Per resolved P1/P2; ad-hoc for recurring</w:t>
            </w:r>
          </w:p>
        </w:tc>
      </w:tr>
      <w:tr>
        <w:tc>
          <w:tcPr>
            <w:tcW w:type="dxa" w:w="1872"/>
          </w:tcPr>
          <w:p>
            <w:pPr>
              <w:spacing w:after="50" w:before="50"/>
            </w:pPr>
            <w:r>
              <w:rPr>
                <w:rFonts w:ascii="Calibri" w:cs="Calibri" w:eastAsia="Calibri" w:hAnsi="Calibri"/>
                <w:sz w:val="20"/>
                <w:szCs w:val="20"/>
              </w:rPr>
              <w:t xml:space="preserve">Jira Ticket Template</w:t>
            </w:r>
          </w:p>
        </w:tc>
        <w:tc>
          <w:tcPr>
            <w:tcW w:type="dxa" w:w="2340"/>
          </w:tcPr>
          <w:p>
            <w:pPr>
              <w:spacing w:after="50" w:before="50"/>
            </w:pPr>
            <w:r>
              <w:rPr>
                <w:rFonts w:ascii="Calibri" w:cs="Calibri" w:eastAsia="Calibri" w:hAnsi="Calibri"/>
                <w:sz w:val="20"/>
                <w:szCs w:val="20"/>
              </w:rPr>
              <w:t xml:space="preserve">Jira: LOGISTICS project</w:t>
            </w:r>
          </w:p>
        </w:tc>
        <w:tc>
          <w:tcPr>
            <w:tcW w:type="dxa" w:w="2340"/>
          </w:tcPr>
          <w:p>
            <w:pPr>
              <w:spacing w:after="50" w:before="50"/>
            </w:pPr>
            <w:r>
              <w:rPr>
                <w:rFonts w:ascii="Calibri" w:cs="Calibri" w:eastAsia="Calibri" w:hAnsi="Calibri"/>
                <w:sz w:val="20"/>
                <w:szCs w:val="20"/>
              </w:rPr>
              <w:t xml:space="preserve">Anyone (1st/2nd Level)</w:t>
            </w:r>
          </w:p>
        </w:tc>
        <w:tc>
          <w:tcPr>
            <w:tcW w:type="dxa" w:w="2808"/>
          </w:tcPr>
          <w:p>
            <w:pPr>
              <w:spacing w:after="50" w:before="50"/>
            </w:pPr>
            <w:r>
              <w:rPr>
                <w:rFonts w:ascii="Calibri" w:cs="Calibri" w:eastAsia="Calibri" w:hAnsi="Calibri"/>
                <w:sz w:val="20"/>
                <w:szCs w:val="20"/>
              </w:rPr>
              <w:t xml:space="preserve">Per incident</w:t>
            </w:r>
          </w:p>
        </w:tc>
      </w:tr>
      <w:tr>
        <w:tc>
          <w:tcPr>
            <w:tcW w:type="dxa" w:w="1872"/>
            <w:shd w:fill="F5F5F5" w:val="clear"/>
          </w:tcPr>
          <w:p>
            <w:pPr>
              <w:spacing w:after="50" w:before="50"/>
            </w:pPr>
            <w:r>
              <w:rPr>
                <w:rFonts w:ascii="Calibri" w:cs="Calibri" w:eastAsia="Calibri" w:hAnsi="Calibri"/>
                <w:sz w:val="20"/>
                <w:szCs w:val="20"/>
              </w:rPr>
              <w:t xml:space="preserve">SEOP Governance Report</w:t>
            </w:r>
          </w:p>
        </w:tc>
        <w:tc>
          <w:tcPr>
            <w:tcW w:type="dxa" w:w="2340"/>
            <w:shd w:fill="F5F5F5" w:val="clear"/>
          </w:tcPr>
          <w:p>
            <w:pPr>
              <w:spacing w:after="50" w:before="50"/>
            </w:pPr>
            <w:r>
              <w:rPr>
                <w:rFonts w:ascii="Calibri" w:cs="Calibri" w:eastAsia="Calibri" w:hAnsi="Calibri"/>
                <w:sz w:val="20"/>
                <w:szCs w:val="20"/>
              </w:rPr>
              <w:t xml:space="preserve">Auto-generated (SEOP)</w:t>
            </w:r>
          </w:p>
        </w:tc>
        <w:tc>
          <w:tcPr>
            <w:tcW w:type="dxa" w:w="2340"/>
            <w:shd w:fill="F5F5F5" w:val="clear"/>
          </w:tcPr>
          <w:p>
            <w:pPr>
              <w:spacing w:after="50" w:before="50"/>
            </w:pPr>
            <w:r>
              <w:rPr>
                <w:rFonts w:ascii="Calibri" w:cs="Calibri" w:eastAsia="Calibri" w:hAnsi="Calibri"/>
                <w:sz w:val="20"/>
                <w:szCs w:val="20"/>
              </w:rPr>
              <w:t xml:space="preserve">Stakeholders</w:t>
            </w:r>
          </w:p>
        </w:tc>
        <w:tc>
          <w:tcPr>
            <w:tcW w:type="dxa" w:w="2808"/>
            <w:shd w:fill="F5F5F5" w:val="clear"/>
          </w:tcPr>
          <w:p>
            <w:pPr>
              <w:spacing w:after="50" w:before="50"/>
            </w:pPr>
            <w:r>
              <w:rPr>
                <w:rFonts w:ascii="Calibri" w:cs="Calibri" w:eastAsia="Calibri" w:hAnsi="Calibri"/>
                <w:sz w:val="20"/>
                <w:szCs w:val="20"/>
              </w:rPr>
              <w:t xml:space="preserve">Weekly (Friday 16:00)</w:t>
            </w:r>
          </w:p>
        </w:tc>
      </w:tr>
      <w:tr>
        <w:tc>
          <w:tcPr>
            <w:tcW w:type="dxa" w:w="1872"/>
          </w:tcPr>
          <w:p>
            <w:pPr>
              <w:spacing w:after="50" w:before="50"/>
            </w:pPr>
            <w:r>
              <w:rPr>
                <w:rFonts w:ascii="Calibri" w:cs="Calibri" w:eastAsia="Calibri" w:hAnsi="Calibri"/>
                <w:sz w:val="20"/>
                <w:szCs w:val="20"/>
              </w:rPr>
              <w:t xml:space="preserve">Onboarding Checklist</w:t>
            </w:r>
          </w:p>
        </w:tc>
        <w:tc>
          <w:tcPr>
            <w:tcW w:type="dxa" w:w="2340"/>
          </w:tcPr>
          <w:p>
            <w:pPr>
              <w:spacing w:after="50" w:before="50"/>
            </w:pPr>
            <w:r>
              <w:rPr>
                <w:rFonts w:ascii="Calibri" w:cs="Calibri" w:eastAsia="Calibri" w:hAnsi="Calibri"/>
                <w:sz w:val="20"/>
                <w:szCs w:val="20"/>
              </w:rPr>
              <w:t xml:space="preserve">Confluence: Onboarding</w:t>
            </w:r>
          </w:p>
        </w:tc>
        <w:tc>
          <w:tcPr>
            <w:tcW w:type="dxa" w:w="2340"/>
          </w:tcPr>
          <w:p>
            <w:pPr>
              <w:spacing w:after="50" w:before="50"/>
            </w:pPr>
            <w:r>
              <w:rPr>
                <w:rFonts w:ascii="Calibri" w:cs="Calibri" w:eastAsia="Calibri" w:hAnsi="Calibri"/>
                <w:sz w:val="20"/>
                <w:szCs w:val="20"/>
              </w:rPr>
              <w:t xml:space="preserve">Scrum Master</w:t>
            </w:r>
          </w:p>
        </w:tc>
        <w:tc>
          <w:tcPr>
            <w:tcW w:type="dxa" w:w="2808"/>
          </w:tcPr>
          <w:p>
            <w:pPr>
              <w:spacing w:after="50" w:before="50"/>
            </w:pPr>
            <w:r>
              <w:rPr>
                <w:rFonts w:ascii="Calibri" w:cs="Calibri" w:eastAsia="Calibri" w:hAnsi="Calibri"/>
                <w:sz w:val="20"/>
                <w:szCs w:val="20"/>
              </w:rPr>
              <w:t xml:space="preserve">Per new team member</w:t>
            </w:r>
          </w:p>
        </w:tc>
      </w:tr>
    </w:tbl>
    <w:p>
      <w:pPr>
        <w:spacing w:after="60"/>
      </w:pPr>
    </w:p>
    <w:p>
      <w:pPr>
        <w:pStyle w:val="Heading2"/>
        <w:spacing w:after="150" w:before="300"/>
      </w:pPr>
      <w:r>
        <w:rPr>
          <w:rFonts w:ascii="Calibri" w:cs="Calibri" w:eastAsia="Calibri" w:hAnsi="Calibri"/>
          <w:b/>
          <w:bCs/>
          <w:color w:val="1565C0"/>
          <w:sz w:val="26"/>
          <w:szCs w:val="26"/>
        </w:rPr>
        <w:t xml:space="preserve">8.1 Sprint Planning Agenda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c>
          <w:tcPr>
            <w:tcW w:type="dxa" w:w="1872"/>
            <w:shd w:fill="1565C0" w:val="clear"/>
          </w:tcPr>
          <w:p>
            <w:pPr>
              <w:spacing w:after="60" w:before="60"/>
            </w:pPr>
            <w:r>
              <w:rPr>
                <w:rFonts w:ascii="Calibri" w:cs="Calibri" w:eastAsia="Calibri" w:hAnsi="Calibri"/>
                <w:b/>
                <w:bCs/>
                <w:color w:val="FFFFFF"/>
                <w:sz w:val="20"/>
                <w:szCs w:val="20"/>
              </w:rPr>
              <w:t xml:space="preserve">#</w:t>
            </w:r>
          </w:p>
        </w:tc>
        <w:tc>
          <w:tcPr>
            <w:tcW w:type="dxa" w:w="2340"/>
            <w:shd w:fill="1565C0" w:val="clear"/>
          </w:tcPr>
          <w:p>
            <w:pPr>
              <w:spacing w:after="60" w:before="60"/>
            </w:pPr>
            <w:r>
              <w:rPr>
                <w:rFonts w:ascii="Calibri" w:cs="Calibri" w:eastAsia="Calibri" w:hAnsi="Calibri"/>
                <w:b/>
                <w:bCs/>
                <w:color w:val="FFFFFF"/>
                <w:sz w:val="20"/>
                <w:szCs w:val="20"/>
              </w:rPr>
              <w:t xml:space="preserve">Item</w:t>
            </w:r>
          </w:p>
        </w:tc>
        <w:tc>
          <w:tcPr>
            <w:tcW w:type="dxa" w:w="2340"/>
            <w:shd w:fill="1565C0" w:val="clear"/>
          </w:tcPr>
          <w:p>
            <w:pPr>
              <w:spacing w:after="60" w:before="60"/>
            </w:pPr>
            <w:r>
              <w:rPr>
                <w:rFonts w:ascii="Calibri" w:cs="Calibri" w:eastAsia="Calibri" w:hAnsi="Calibri"/>
                <w:b/>
                <w:bCs/>
                <w:color w:val="FFFFFF"/>
                <w:sz w:val="20"/>
                <w:szCs w:val="20"/>
              </w:rPr>
              <w:t xml:space="preserve">Time</w:t>
            </w:r>
          </w:p>
        </w:tc>
        <w:tc>
          <w:tcPr>
            <w:tcW w:type="dxa" w:w="2808"/>
            <w:shd w:fill="1565C0" w:val="clear"/>
          </w:tcPr>
          <w:p>
            <w:pPr>
              <w:spacing w:after="60" w:before="60"/>
            </w:pPr>
            <w:r>
              <w:rPr>
                <w:rFonts w:ascii="Calibri" w:cs="Calibri" w:eastAsia="Calibri" w:hAnsi="Calibri"/>
                <w:b/>
                <w:bCs/>
                <w:color w:val="FFFFFF"/>
                <w:sz w:val="20"/>
                <w:szCs w:val="20"/>
              </w:rPr>
              <w:t xml:space="preserve">Owner</w:t>
            </w:r>
          </w:p>
        </w:tc>
      </w:tr>
      <w:tr>
        <w:tc>
          <w:tcPr>
            <w:tcW w:type="dxa" w:w="1872"/>
            <w:shd w:fill="F5F5F5" w:val="clear"/>
          </w:tcPr>
          <w:p>
            <w:pPr>
              <w:spacing w:after="50" w:before="50"/>
            </w:pPr>
            <w:r>
              <w:rPr>
                <w:rFonts w:ascii="Calibri" w:cs="Calibri" w:eastAsia="Calibri" w:hAnsi="Calibri"/>
                <w:sz w:val="20"/>
                <w:szCs w:val="20"/>
              </w:rPr>
              <w:t xml:space="preserve">1</w:t>
            </w:r>
          </w:p>
        </w:tc>
        <w:tc>
          <w:tcPr>
            <w:tcW w:type="dxa" w:w="2340"/>
            <w:shd w:fill="F5F5F5" w:val="clear"/>
          </w:tcPr>
          <w:p>
            <w:pPr>
              <w:spacing w:after="50" w:before="50"/>
            </w:pPr>
            <w:r>
              <w:rPr>
                <w:rFonts w:ascii="Calibri" w:cs="Calibri" w:eastAsia="Calibri" w:hAnsi="Calibri"/>
                <w:sz w:val="20"/>
                <w:szCs w:val="20"/>
              </w:rPr>
              <w:t xml:space="preserve">Review previous sprint velocity and carry-over items</w:t>
            </w:r>
          </w:p>
        </w:tc>
        <w:tc>
          <w:tcPr>
            <w:tcW w:type="dxa" w:w="2340"/>
            <w:shd w:fill="F5F5F5" w:val="clear"/>
          </w:tcPr>
          <w:p>
            <w:pPr>
              <w:spacing w:after="50" w:before="50"/>
            </w:pPr>
            <w:r>
              <w:rPr>
                <w:rFonts w:ascii="Calibri" w:cs="Calibri" w:eastAsia="Calibri" w:hAnsi="Calibri"/>
                <w:sz w:val="20"/>
                <w:szCs w:val="20"/>
              </w:rPr>
              <w:t xml:space="preserve">10 min</w:t>
            </w:r>
          </w:p>
        </w:tc>
        <w:tc>
          <w:tcPr>
            <w:tcW w:type="dxa" w:w="2808"/>
            <w:shd w:fill="F5F5F5" w:val="clear"/>
          </w:tcPr>
          <w:p>
            <w:pPr>
              <w:spacing w:after="50" w:before="50"/>
            </w:pPr>
            <w:r>
              <w:rPr>
                <w:rFonts w:ascii="Calibri" w:cs="Calibri" w:eastAsia="Calibri" w:hAnsi="Calibri"/>
                <w:sz w:val="20"/>
                <w:szCs w:val="20"/>
              </w:rPr>
              <w:t xml:space="preserve">Scrum Master</w:t>
            </w:r>
          </w:p>
        </w:tc>
      </w:tr>
      <w:tr>
        <w:tc>
          <w:tcPr>
            <w:tcW w:type="dxa" w:w="1872"/>
          </w:tcPr>
          <w:p>
            <w:pPr>
              <w:spacing w:after="50" w:before="50"/>
            </w:pPr>
            <w:r>
              <w:rPr>
                <w:rFonts w:ascii="Calibri" w:cs="Calibri" w:eastAsia="Calibri" w:hAnsi="Calibri"/>
                <w:sz w:val="20"/>
                <w:szCs w:val="20"/>
              </w:rPr>
              <w:t xml:space="preserve">2</w:t>
            </w:r>
          </w:p>
        </w:tc>
        <w:tc>
          <w:tcPr>
            <w:tcW w:type="dxa" w:w="2340"/>
          </w:tcPr>
          <w:p>
            <w:pPr>
              <w:spacing w:after="50" w:before="50"/>
            </w:pPr>
            <w:r>
              <w:rPr>
                <w:rFonts w:ascii="Calibri" w:cs="Calibri" w:eastAsia="Calibri" w:hAnsi="Calibri"/>
                <w:sz w:val="20"/>
                <w:szCs w:val="20"/>
              </w:rPr>
              <w:t xml:space="preserve">Product Owner presents prioritised backlog (top 15 items)</w:t>
            </w:r>
          </w:p>
        </w:tc>
        <w:tc>
          <w:tcPr>
            <w:tcW w:type="dxa" w:w="2340"/>
          </w:tcPr>
          <w:p>
            <w:pPr>
              <w:spacing w:after="50" w:before="50"/>
            </w:pPr>
            <w:r>
              <w:rPr>
                <w:rFonts w:ascii="Calibri" w:cs="Calibri" w:eastAsia="Calibri" w:hAnsi="Calibri"/>
                <w:sz w:val="20"/>
                <w:szCs w:val="20"/>
              </w:rPr>
              <w:t xml:space="preserve">15 min</w:t>
            </w:r>
          </w:p>
        </w:tc>
        <w:tc>
          <w:tcPr>
            <w:tcW w:type="dxa" w:w="2808"/>
          </w:tcPr>
          <w:p>
            <w:pPr>
              <w:spacing w:after="50" w:before="50"/>
            </w:pPr>
            <w:r>
              <w:rPr>
                <w:rFonts w:ascii="Calibri" w:cs="Calibri" w:eastAsia="Calibri" w:hAnsi="Calibri"/>
                <w:sz w:val="20"/>
                <w:szCs w:val="20"/>
              </w:rPr>
              <w:t xml:space="preserve">Product Owner</w:t>
            </w:r>
          </w:p>
        </w:tc>
      </w:tr>
      <w:tr>
        <w:tc>
          <w:tcPr>
            <w:tcW w:type="dxa" w:w="1872"/>
            <w:shd w:fill="F5F5F5" w:val="clear"/>
          </w:tcPr>
          <w:p>
            <w:pPr>
              <w:spacing w:after="50" w:before="50"/>
            </w:pPr>
            <w:r>
              <w:rPr>
                <w:rFonts w:ascii="Calibri" w:cs="Calibri" w:eastAsia="Calibri" w:hAnsi="Calibri"/>
                <w:sz w:val="20"/>
                <w:szCs w:val="20"/>
              </w:rPr>
              <w:t xml:space="preserve">3</w:t>
            </w:r>
          </w:p>
        </w:tc>
        <w:tc>
          <w:tcPr>
            <w:tcW w:type="dxa" w:w="2340"/>
            <w:shd w:fill="F5F5F5" w:val="clear"/>
          </w:tcPr>
          <w:p>
            <w:pPr>
              <w:spacing w:after="50" w:before="50"/>
            </w:pPr>
            <w:r>
              <w:rPr>
                <w:rFonts w:ascii="Calibri" w:cs="Calibri" w:eastAsia="Calibri" w:hAnsi="Calibri"/>
                <w:sz w:val="20"/>
                <w:szCs w:val="20"/>
              </w:rPr>
              <w:t xml:space="preserve">Team discusses, estimates, and selects items for sprint</w:t>
            </w:r>
          </w:p>
        </w:tc>
        <w:tc>
          <w:tcPr>
            <w:tcW w:type="dxa" w:w="2340"/>
            <w:shd w:fill="F5F5F5" w:val="clear"/>
          </w:tcPr>
          <w:p>
            <w:pPr>
              <w:spacing w:after="50" w:before="50"/>
            </w:pPr>
            <w:r>
              <w:rPr>
                <w:rFonts w:ascii="Calibri" w:cs="Calibri" w:eastAsia="Calibri" w:hAnsi="Calibri"/>
                <w:sz w:val="20"/>
                <w:szCs w:val="20"/>
              </w:rPr>
              <w:t xml:space="preserve">25 min</w:t>
            </w:r>
          </w:p>
        </w:tc>
        <w:tc>
          <w:tcPr>
            <w:tcW w:type="dxa" w:w="2808"/>
            <w:shd w:fill="F5F5F5" w:val="clear"/>
          </w:tcPr>
          <w:p>
            <w:pPr>
              <w:spacing w:after="50" w:before="50"/>
            </w:pPr>
            <w:r>
              <w:rPr>
                <w:rFonts w:ascii="Calibri" w:cs="Calibri" w:eastAsia="Calibri" w:hAnsi="Calibri"/>
                <w:sz w:val="20"/>
                <w:szCs w:val="20"/>
              </w:rPr>
              <w:t xml:space="preserve">Sprint Team</w:t>
            </w:r>
          </w:p>
        </w:tc>
      </w:tr>
      <w:tr>
        <w:tc>
          <w:tcPr>
            <w:tcW w:type="dxa" w:w="1872"/>
          </w:tcPr>
          <w:p>
            <w:pPr>
              <w:spacing w:after="50" w:before="50"/>
            </w:pPr>
            <w:r>
              <w:rPr>
                <w:rFonts w:ascii="Calibri" w:cs="Calibri" w:eastAsia="Calibri" w:hAnsi="Calibri"/>
                <w:sz w:val="20"/>
                <w:szCs w:val="20"/>
              </w:rPr>
              <w:t xml:space="preserve">4</w:t>
            </w:r>
          </w:p>
        </w:tc>
        <w:tc>
          <w:tcPr>
            <w:tcW w:type="dxa" w:w="2340"/>
          </w:tcPr>
          <w:p>
            <w:pPr>
              <w:spacing w:after="50" w:before="50"/>
            </w:pPr>
            <w:r>
              <w:rPr>
                <w:rFonts w:ascii="Calibri" w:cs="Calibri" w:eastAsia="Calibri" w:hAnsi="Calibri"/>
                <w:sz w:val="20"/>
                <w:szCs w:val="20"/>
              </w:rPr>
              <w:t xml:space="preserve">Confirm sprint goal and capacity allocation</w:t>
            </w:r>
          </w:p>
        </w:tc>
        <w:tc>
          <w:tcPr>
            <w:tcW w:type="dxa" w:w="2340"/>
          </w:tcPr>
          <w:p>
            <w:pPr>
              <w:spacing w:after="50" w:before="50"/>
            </w:pPr>
            <w:r>
              <w:rPr>
                <w:rFonts w:ascii="Calibri" w:cs="Calibri" w:eastAsia="Calibri" w:hAnsi="Calibri"/>
                <w:sz w:val="20"/>
                <w:szCs w:val="20"/>
              </w:rPr>
              <w:t xml:space="preserve">5 min</w:t>
            </w:r>
          </w:p>
        </w:tc>
        <w:tc>
          <w:tcPr>
            <w:tcW w:type="dxa" w:w="2808"/>
          </w:tcPr>
          <w:p>
            <w:pPr>
              <w:spacing w:after="50" w:before="50"/>
            </w:pPr>
            <w:r>
              <w:rPr>
                <w:rFonts w:ascii="Calibri" w:cs="Calibri" w:eastAsia="Calibri" w:hAnsi="Calibri"/>
                <w:sz w:val="20"/>
                <w:szCs w:val="20"/>
              </w:rPr>
              <w:t xml:space="preserve">All</w:t>
            </w:r>
          </w:p>
        </w:tc>
      </w:tr>
      <w:tr>
        <w:tc>
          <w:tcPr>
            <w:tcW w:type="dxa" w:w="1872"/>
            <w:shd w:fill="F5F5F5" w:val="clear"/>
          </w:tcPr>
          <w:p>
            <w:pPr>
              <w:spacing w:after="50" w:before="50"/>
            </w:pPr>
            <w:r>
              <w:rPr>
                <w:rFonts w:ascii="Calibri" w:cs="Calibri" w:eastAsia="Calibri" w:hAnsi="Calibri"/>
                <w:sz w:val="20"/>
                <w:szCs w:val="20"/>
              </w:rPr>
              <w:t xml:space="preserve">5</w:t>
            </w:r>
          </w:p>
        </w:tc>
        <w:tc>
          <w:tcPr>
            <w:tcW w:type="dxa" w:w="2340"/>
            <w:shd w:fill="F5F5F5" w:val="clear"/>
          </w:tcPr>
          <w:p>
            <w:pPr>
              <w:spacing w:after="50" w:before="50"/>
            </w:pPr>
            <w:r>
              <w:rPr>
                <w:rFonts w:ascii="Calibri" w:cs="Calibri" w:eastAsia="Calibri" w:hAnsi="Calibri"/>
                <w:sz w:val="20"/>
                <w:szCs w:val="20"/>
              </w:rPr>
              <w:t xml:space="preserve">Identify dependencies and risks for selected items</w:t>
            </w:r>
          </w:p>
        </w:tc>
        <w:tc>
          <w:tcPr>
            <w:tcW w:type="dxa" w:w="2340"/>
            <w:shd w:fill="F5F5F5" w:val="clear"/>
          </w:tcPr>
          <w:p>
            <w:pPr>
              <w:spacing w:after="50" w:before="50"/>
            </w:pPr>
            <w:r>
              <w:rPr>
                <w:rFonts w:ascii="Calibri" w:cs="Calibri" w:eastAsia="Calibri" w:hAnsi="Calibri"/>
                <w:sz w:val="20"/>
                <w:szCs w:val="20"/>
              </w:rPr>
              <w:t xml:space="preserve">5 min</w:t>
            </w:r>
          </w:p>
        </w:tc>
        <w:tc>
          <w:tcPr>
            <w:tcW w:type="dxa" w:w="2808"/>
            <w:shd w:fill="F5F5F5" w:val="clear"/>
          </w:tcPr>
          <w:p>
            <w:pPr>
              <w:spacing w:after="50" w:before="50"/>
            </w:pPr>
            <w:r>
              <w:rPr>
                <w:rFonts w:ascii="Calibri" w:cs="Calibri" w:eastAsia="Calibri" w:hAnsi="Calibri"/>
                <w:sz w:val="20"/>
                <w:szCs w:val="20"/>
              </w:rPr>
              <w:t xml:space="preserve">All</w:t>
            </w:r>
          </w:p>
        </w:tc>
      </w:tr>
    </w:tbl>
    <w:p>
      <w:pPr>
        <w:spacing w:after="60"/>
      </w:pPr>
    </w:p>
    <w:p>
      <w:pPr>
        <w:pStyle w:val="Heading2"/>
        <w:spacing w:after="150" w:before="300"/>
      </w:pPr>
      <w:r>
        <w:rPr>
          <w:rFonts w:ascii="Calibri" w:cs="Calibri" w:eastAsia="Calibri" w:hAnsi="Calibri"/>
          <w:b/>
          <w:bCs/>
          <w:color w:val="1565C0"/>
          <w:sz w:val="26"/>
          <w:szCs w:val="26"/>
        </w:rPr>
        <w:t xml:space="preserve">8.2 Daily Standup Format</w:t>
      </w:r>
    </w:p>
    <w:p>
      <w:pPr>
        <w:spacing w:after="120"/>
      </w:pPr>
      <w:r>
        <w:rPr>
          <w:rFonts w:ascii="Calibri" w:cs="Calibri" w:eastAsia="Calibri" w:hAnsi="Calibri"/>
          <w:sz w:val="22"/>
          <w:szCs w:val="22"/>
        </w:rPr>
        <w:t xml:space="preserve">Each team member answers three questions (2 minutes max per person):</w:t>
      </w:r>
    </w:p>
    <w:p>
      <w:pPr>
        <w:pStyle w:val="ListParagraph"/>
        <w:numPr>
          <w:ilvl w:val="0"/>
          <w:numId w:val="3"/>
        </w:numPr>
        <w:spacing w:after="80"/>
      </w:pPr>
      <w:r>
        <w:rPr>
          <w:rFonts w:ascii="Calibri" w:cs="Calibri" w:eastAsia="Calibri" w:hAnsi="Calibri"/>
          <w:sz w:val="22"/>
          <w:szCs w:val="22"/>
        </w:rPr>
        <w:t xml:space="preserve">What did I complete since the last standup?</w:t>
      </w:r>
    </w:p>
    <w:p>
      <w:pPr>
        <w:pStyle w:val="ListParagraph"/>
        <w:numPr>
          <w:ilvl w:val="0"/>
          <w:numId w:val="3"/>
        </w:numPr>
        <w:spacing w:after="80"/>
      </w:pPr>
      <w:r>
        <w:rPr>
          <w:rFonts w:ascii="Calibri" w:cs="Calibri" w:eastAsia="Calibri" w:hAnsi="Calibri"/>
          <w:sz w:val="22"/>
          <w:szCs w:val="22"/>
        </w:rPr>
        <w:t xml:space="preserve">What am I working on today?</w:t>
      </w:r>
    </w:p>
    <w:p>
      <w:pPr>
        <w:pStyle w:val="ListParagraph"/>
        <w:numPr>
          <w:ilvl w:val="0"/>
          <w:numId w:val="3"/>
        </w:numPr>
        <w:spacing w:after="80"/>
      </w:pPr>
      <w:r>
        <w:rPr>
          <w:rFonts w:ascii="Calibri" w:cs="Calibri" w:eastAsia="Calibri" w:hAnsi="Calibri"/>
          <w:sz w:val="22"/>
          <w:szCs w:val="22"/>
        </w:rPr>
        <w:t xml:space="preserve">Are there any blockers or SLA risks?</w:t>
      </w:r>
    </w:p>
    <w:p>
      <w:pPr>
        <w:spacing w:after="60"/>
      </w:pPr>
    </w:p>
    <w:p>
      <w:pPr>
        <w:spacing w:after="120"/>
      </w:pPr>
      <w:r>
        <w:rPr>
          <w:rFonts w:ascii="Calibri" w:cs="Calibri" w:eastAsia="Calibri" w:hAnsi="Calibri"/>
          <w:sz w:val="22"/>
          <w:szCs w:val="22"/>
        </w:rPr>
        <w:t xml:space="preserve">The Scrum Master notes blockers in the standup log and follows up within 2 hours. If a blocker cannot be resolved by end of day, it is escalated per the governance framework.</w:t>
      </w:r>
    </w:p>
    <w:p>
      <w:r>
        <w:br w:type="page"/>
      </w:r>
    </w:p>
    <w:p>
      <w:pPr>
        <w:pStyle w:val="Heading1"/>
        <w:spacing w:after="200" w:before="400"/>
      </w:pPr>
      <w:r>
        <w:rPr>
          <w:rFonts w:ascii="Calibri" w:cs="Calibri" w:eastAsia="Calibri" w:hAnsi="Calibri"/>
          <w:b/>
          <w:bCs/>
          <w:color w:val="1A237E"/>
          <w:sz w:val="32"/>
          <w:szCs w:val="32"/>
        </w:rPr>
        <w:t xml:space="preserve">9. Appendix</w:t>
      </w:r>
    </w:p>
    <w:p>
      <w:pPr>
        <w:pStyle w:val="Heading2"/>
        <w:spacing w:after="150" w:before="300"/>
      </w:pPr>
      <w:r>
        <w:rPr>
          <w:rFonts w:ascii="Calibri" w:cs="Calibri" w:eastAsia="Calibri" w:hAnsi="Calibri"/>
          <w:b/>
          <w:bCs/>
          <w:color w:val="1565C0"/>
          <w:sz w:val="26"/>
          <w:szCs w:val="26"/>
        </w:rPr>
        <w:t xml:space="preserve">9.1 Tool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shd w:fill="1565C0" w:val="clear"/>
          </w:tcPr>
          <w:p>
            <w:pPr>
              <w:spacing w:after="60" w:before="60"/>
            </w:pPr>
            <w:r>
              <w:rPr>
                <w:rFonts w:ascii="Calibri" w:cs="Calibri" w:eastAsia="Calibri" w:hAnsi="Calibri"/>
                <w:b/>
                <w:bCs/>
                <w:color w:val="FFFFFF"/>
                <w:sz w:val="20"/>
                <w:szCs w:val="20"/>
              </w:rPr>
              <w:t xml:space="preserve">Tool</w:t>
            </w:r>
          </w:p>
        </w:tc>
        <w:tc>
          <w:tcPr>
            <w:tcW w:type="dxa" w:w="3276"/>
            <w:shd w:fill="1565C0" w:val="clear"/>
          </w:tcPr>
          <w:p>
            <w:pPr>
              <w:spacing w:after="60" w:before="60"/>
            </w:pPr>
            <w:r>
              <w:rPr>
                <w:rFonts w:ascii="Calibri" w:cs="Calibri" w:eastAsia="Calibri" w:hAnsi="Calibri"/>
                <w:b/>
                <w:bCs/>
                <w:color w:val="FFFFFF"/>
                <w:sz w:val="20"/>
                <w:szCs w:val="20"/>
              </w:rPr>
              <w:t xml:space="preserve">Access Required</w:t>
            </w:r>
          </w:p>
        </w:tc>
        <w:tc>
          <w:tcPr>
            <w:tcW w:type="dxa" w:w="3744"/>
            <w:shd w:fill="1565C0" w:val="clear"/>
          </w:tcPr>
          <w:p>
            <w:pPr>
              <w:spacing w:after="60" w:before="60"/>
            </w:pPr>
            <w:r>
              <w:rPr>
                <w:rFonts w:ascii="Calibri" w:cs="Calibri" w:eastAsia="Calibri" w:hAnsi="Calibri"/>
                <w:b/>
                <w:bCs/>
                <w:color w:val="FFFFFF"/>
                <w:sz w:val="20"/>
                <w:szCs w:val="20"/>
              </w:rPr>
              <w:t xml:space="preserve">Provisioning</w:t>
            </w:r>
          </w:p>
        </w:tc>
      </w:tr>
      <w:tr>
        <w:tc>
          <w:tcPr>
            <w:tcW w:type="dxa" w:w="2340"/>
            <w:shd w:fill="F5F5F5" w:val="clear"/>
          </w:tcPr>
          <w:p>
            <w:pPr>
              <w:spacing w:after="50" w:before="50"/>
            </w:pPr>
            <w:r>
              <w:rPr>
                <w:rFonts w:ascii="Calibri" w:cs="Calibri" w:eastAsia="Calibri" w:hAnsi="Calibri"/>
                <w:sz w:val="20"/>
                <w:szCs w:val="20"/>
              </w:rPr>
              <w:t xml:space="preserve">Jira (LOGISTICS project)</w:t>
            </w:r>
          </w:p>
        </w:tc>
        <w:tc>
          <w:tcPr>
            <w:tcW w:type="dxa" w:w="3276"/>
            <w:shd w:fill="F5F5F5" w:val="clear"/>
          </w:tcPr>
          <w:p>
            <w:pPr>
              <w:spacing w:after="50" w:before="50"/>
            </w:pPr>
            <w:r>
              <w:rPr>
                <w:rFonts w:ascii="Calibri" w:cs="Calibri" w:eastAsia="Calibri" w:hAnsi="Calibri"/>
                <w:sz w:val="20"/>
                <w:szCs w:val="20"/>
              </w:rPr>
              <w:t xml:space="preserve">Contributor / Developer role</w:t>
            </w:r>
          </w:p>
        </w:tc>
        <w:tc>
          <w:tcPr>
            <w:tcW w:type="dxa" w:w="3744"/>
            <w:shd w:fill="F5F5F5" w:val="clear"/>
          </w:tcPr>
          <w:p>
            <w:pPr>
              <w:spacing w:after="50" w:before="50"/>
            </w:pPr>
            <w:r>
              <w:rPr>
                <w:rFonts w:ascii="Calibri" w:cs="Calibri" w:eastAsia="Calibri" w:hAnsi="Calibri"/>
                <w:sz w:val="20"/>
                <w:szCs w:val="20"/>
              </w:rPr>
              <w:t xml:space="preserve">IT Admin via Atlassian Admin Console</w:t>
            </w:r>
          </w:p>
        </w:tc>
      </w:tr>
      <w:tr>
        <w:tc>
          <w:tcPr>
            <w:tcW w:type="dxa" w:w="2340"/>
          </w:tcPr>
          <w:p>
            <w:pPr>
              <w:spacing w:after="50" w:before="50"/>
            </w:pPr>
            <w:r>
              <w:rPr>
                <w:rFonts w:ascii="Calibri" w:cs="Calibri" w:eastAsia="Calibri" w:hAnsi="Calibri"/>
                <w:sz w:val="20"/>
                <w:szCs w:val="20"/>
              </w:rPr>
              <w:t xml:space="preserve">JSM Portal</w:t>
            </w:r>
          </w:p>
        </w:tc>
        <w:tc>
          <w:tcPr>
            <w:tcW w:type="dxa" w:w="3276"/>
          </w:tcPr>
          <w:p>
            <w:pPr>
              <w:spacing w:after="50" w:before="50"/>
            </w:pPr>
            <w:r>
              <w:rPr>
                <w:rFonts w:ascii="Calibri" w:cs="Calibri" w:eastAsia="Calibri" w:hAnsi="Calibri"/>
                <w:sz w:val="20"/>
                <w:szCs w:val="20"/>
              </w:rPr>
              <w:t xml:space="preserve">Agent license (for 2nd Level); Customer access (for reporters)</w:t>
            </w:r>
          </w:p>
        </w:tc>
        <w:tc>
          <w:tcPr>
            <w:tcW w:type="dxa" w:w="3744"/>
          </w:tcPr>
          <w:p>
            <w:pPr>
              <w:spacing w:after="50" w:before="50"/>
            </w:pPr>
            <w:r>
              <w:rPr>
                <w:rFonts w:ascii="Calibri" w:cs="Calibri" w:eastAsia="Calibri" w:hAnsi="Calibri"/>
                <w:sz w:val="20"/>
                <w:szCs w:val="20"/>
              </w:rPr>
              <w:t xml:space="preserve">IT Admin</w:t>
            </w:r>
          </w:p>
        </w:tc>
      </w:tr>
      <w:tr>
        <w:tc>
          <w:tcPr>
            <w:tcW w:type="dxa" w:w="2340"/>
            <w:shd w:fill="F5F5F5" w:val="clear"/>
          </w:tcPr>
          <w:p>
            <w:pPr>
              <w:spacing w:after="50" w:before="50"/>
            </w:pPr>
            <w:r>
              <w:rPr>
                <w:rFonts w:ascii="Calibri" w:cs="Calibri" w:eastAsia="Calibri" w:hAnsi="Calibri"/>
                <w:sz w:val="20"/>
                <w:szCs w:val="20"/>
              </w:rPr>
              <w:t xml:space="preserve">Confluence (Enterprise space)</w:t>
            </w:r>
          </w:p>
        </w:tc>
        <w:tc>
          <w:tcPr>
            <w:tcW w:type="dxa" w:w="3276"/>
            <w:shd w:fill="F5F5F5" w:val="clear"/>
          </w:tcPr>
          <w:p>
            <w:pPr>
              <w:spacing w:after="50" w:before="50"/>
            </w:pPr>
            <w:r>
              <w:rPr>
                <w:rFonts w:ascii="Calibri" w:cs="Calibri" w:eastAsia="Calibri" w:hAnsi="Calibri"/>
                <w:sz w:val="20"/>
                <w:szCs w:val="20"/>
              </w:rPr>
              <w:t xml:space="preserve">Contributor role</w:t>
            </w:r>
          </w:p>
        </w:tc>
        <w:tc>
          <w:tcPr>
            <w:tcW w:type="dxa" w:w="3744"/>
            <w:shd w:fill="F5F5F5" w:val="clear"/>
          </w:tcPr>
          <w:p>
            <w:pPr>
              <w:spacing w:after="50" w:before="50"/>
            </w:pPr>
            <w:r>
              <w:rPr>
                <w:rFonts w:ascii="Calibri" w:cs="Calibri" w:eastAsia="Calibri" w:hAnsi="Calibri"/>
                <w:sz w:val="20"/>
                <w:szCs w:val="20"/>
              </w:rPr>
              <w:t xml:space="preserve">Space admin (Scrum Master or IT Admin)</w:t>
            </w:r>
          </w:p>
        </w:tc>
      </w:tr>
      <w:tr>
        <w:tc>
          <w:tcPr>
            <w:tcW w:type="dxa" w:w="2340"/>
          </w:tcPr>
          <w:p>
            <w:pPr>
              <w:spacing w:after="50" w:before="50"/>
            </w:pPr>
            <w:r>
              <w:rPr>
                <w:rFonts w:ascii="Calibri" w:cs="Calibri" w:eastAsia="Calibri" w:hAnsi="Calibri"/>
                <w:sz w:val="20"/>
                <w:szCs w:val="20"/>
              </w:rPr>
              <w:t xml:space="preserve">GitHub (both repos)</w:t>
            </w:r>
          </w:p>
        </w:tc>
        <w:tc>
          <w:tcPr>
            <w:tcW w:type="dxa" w:w="3276"/>
          </w:tcPr>
          <w:p>
            <w:pPr>
              <w:spacing w:after="50" w:before="50"/>
            </w:pPr>
            <w:r>
              <w:rPr>
                <w:rFonts w:ascii="Calibri" w:cs="Calibri" w:eastAsia="Calibri" w:hAnsi="Calibri"/>
                <w:sz w:val="20"/>
                <w:szCs w:val="20"/>
              </w:rPr>
              <w:t xml:space="preserve">Write access to spar-enterprise-flows</w:t>
            </w:r>
          </w:p>
        </w:tc>
        <w:tc>
          <w:tcPr>
            <w:tcW w:type="dxa" w:w="3744"/>
          </w:tcPr>
          <w:p>
            <w:pPr>
              <w:spacing w:after="50" w:before="50"/>
            </w:pPr>
            <w:r>
              <w:rPr>
                <w:rFonts w:ascii="Calibri" w:cs="Calibri" w:eastAsia="Calibri" w:hAnsi="Calibri"/>
                <w:sz w:val="20"/>
                <w:szCs w:val="20"/>
              </w:rPr>
              <w:t xml:space="preserve">Repo admin (Anton / Siveshin)</w:t>
            </w:r>
          </w:p>
        </w:tc>
      </w:tr>
      <w:tr>
        <w:tc>
          <w:tcPr>
            <w:tcW w:type="dxa" w:w="2340"/>
            <w:shd w:fill="F5F5F5" w:val="clear"/>
          </w:tcPr>
          <w:p>
            <w:pPr>
              <w:spacing w:after="50" w:before="50"/>
            </w:pPr>
            <w:r>
              <w:rPr>
                <w:rFonts w:ascii="Calibri" w:cs="Calibri" w:eastAsia="Calibri" w:hAnsi="Calibri"/>
                <w:sz w:val="20"/>
                <w:szCs w:val="20"/>
              </w:rPr>
              <w:t xml:space="preserve">SEOP Dashboard</w:t>
            </w:r>
          </w:p>
        </w:tc>
        <w:tc>
          <w:tcPr>
            <w:tcW w:type="dxa" w:w="3276"/>
            <w:shd w:fill="F5F5F5" w:val="clear"/>
          </w:tcPr>
          <w:p>
            <w:pPr>
              <w:spacing w:after="50" w:before="50"/>
            </w:pPr>
            <w:r>
              <w:rPr>
                <w:rFonts w:ascii="Calibri" w:cs="Calibri" w:eastAsia="Calibri" w:hAnsi="Calibri"/>
                <w:sz w:val="20"/>
                <w:szCs w:val="20"/>
              </w:rPr>
              <w:t xml:space="preserve">Viewer role (sprint team); Admin role (Scrum Master)</w:t>
            </w:r>
          </w:p>
        </w:tc>
        <w:tc>
          <w:tcPr>
            <w:tcW w:type="dxa" w:w="3744"/>
            <w:shd w:fill="F5F5F5" w:val="clear"/>
          </w:tcPr>
          <w:p>
            <w:pPr>
              <w:spacing w:after="50" w:before="50"/>
            </w:pPr>
            <w:r>
              <w:rPr>
                <w:rFonts w:ascii="Calibri" w:cs="Calibri" w:eastAsia="Calibri" w:hAnsi="Calibri"/>
                <w:sz w:val="20"/>
                <w:szCs w:val="20"/>
              </w:rPr>
              <w:t xml:space="preserve">Scrums.com platform admin</w:t>
            </w:r>
          </w:p>
        </w:tc>
      </w:tr>
      <w:tr>
        <w:tc>
          <w:tcPr>
            <w:tcW w:type="dxa" w:w="2340"/>
          </w:tcPr>
          <w:p>
            <w:pPr>
              <w:spacing w:after="50" w:before="50"/>
            </w:pPr>
            <w:r>
              <w:rPr>
                <w:rFonts w:ascii="Calibri" w:cs="Calibri" w:eastAsia="Calibri" w:hAnsi="Calibri"/>
                <w:sz w:val="20"/>
                <w:szCs w:val="20"/>
              </w:rPr>
              <w:t xml:space="preserve">Microsoft Teams (Incident channel)</w:t>
            </w:r>
          </w:p>
        </w:tc>
        <w:tc>
          <w:tcPr>
            <w:tcW w:type="dxa" w:w="3276"/>
          </w:tcPr>
          <w:p>
            <w:pPr>
              <w:spacing w:after="50" w:before="50"/>
            </w:pPr>
            <w:r>
              <w:rPr>
                <w:rFonts w:ascii="Calibri" w:cs="Calibri" w:eastAsia="Calibri" w:hAnsi="Calibri"/>
                <w:sz w:val="20"/>
                <w:szCs w:val="20"/>
              </w:rPr>
              <w:t xml:space="preserve">Channel member</w:t>
            </w:r>
          </w:p>
        </w:tc>
        <w:tc>
          <w:tcPr>
            <w:tcW w:type="dxa" w:w="3744"/>
          </w:tcPr>
          <w:p>
            <w:pPr>
              <w:spacing w:after="50" w:before="50"/>
            </w:pPr>
            <w:r>
              <w:rPr>
                <w:rFonts w:ascii="Calibri" w:cs="Calibri" w:eastAsia="Calibri" w:hAnsi="Calibri"/>
                <w:sz w:val="20"/>
                <w:szCs w:val="20"/>
              </w:rPr>
              <w:t xml:space="preserve">Teams admin or channel owner</w:t>
            </w:r>
          </w:p>
        </w:tc>
      </w:tr>
    </w:tbl>
    <w:p>
      <w:pPr>
        <w:spacing w:after="60"/>
      </w:pPr>
    </w:p>
    <w:p>
      <w:pPr>
        <w:pStyle w:val="Heading2"/>
        <w:spacing w:after="150" w:before="300"/>
      </w:pPr>
      <w:r>
        <w:rPr>
          <w:rFonts w:ascii="Calibri" w:cs="Calibri" w:eastAsia="Calibri" w:hAnsi="Calibri"/>
          <w:b/>
          <w:bCs/>
          <w:color w:val="1565C0"/>
          <w:sz w:val="26"/>
          <w:szCs w:val="26"/>
        </w:rPr>
        <w:t xml:space="preserve">9.2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shd w:fill="1565C0" w:val="clear"/>
          </w:tcPr>
          <w:p>
            <w:pPr>
              <w:spacing w:after="60" w:before="60"/>
            </w:pPr>
            <w:r>
              <w:rPr>
                <w:rFonts w:ascii="Calibri" w:cs="Calibri" w:eastAsia="Calibri" w:hAnsi="Calibri"/>
                <w:b/>
                <w:bCs/>
                <w:color w:val="FFFFFF"/>
                <w:sz w:val="20"/>
                <w:szCs w:val="20"/>
              </w:rPr>
              <w:t xml:space="preserve">Term</w:t>
            </w:r>
          </w:p>
        </w:tc>
        <w:tc>
          <w:tcPr>
            <w:tcW w:type="dxa" w:w="6084"/>
            <w:shd w:fill="1565C0" w:val="clear"/>
          </w:tcPr>
          <w:p>
            <w:pPr>
              <w:spacing w:after="60" w:before="60"/>
            </w:pPr>
            <w:r>
              <w:rPr>
                <w:rFonts w:ascii="Calibri" w:cs="Calibri" w:eastAsia="Calibri" w:hAnsi="Calibri"/>
                <w:b/>
                <w:bCs/>
                <w:color w:val="FFFFFF"/>
                <w:sz w:val="20"/>
                <w:szCs w:val="20"/>
              </w:rPr>
              <w:t xml:space="preserve">Definition</w:t>
            </w:r>
          </w:p>
        </w:tc>
      </w:tr>
      <w:tr>
        <w:tc>
          <w:tcPr>
            <w:tcW w:type="dxa" w:w="3276"/>
            <w:shd w:fill="F5F5F5" w:val="clear"/>
          </w:tcPr>
          <w:p>
            <w:pPr>
              <w:spacing w:after="50" w:before="50"/>
            </w:pPr>
            <w:r>
              <w:rPr>
                <w:rFonts w:ascii="Calibri" w:cs="Calibri" w:eastAsia="Calibri" w:hAnsi="Calibri"/>
                <w:sz w:val="20"/>
                <w:szCs w:val="20"/>
              </w:rPr>
              <w:t xml:space="preserve">Playbook</w:t>
            </w:r>
          </w:p>
        </w:tc>
        <w:tc>
          <w:tcPr>
            <w:tcW w:type="dxa" w:w="6084"/>
            <w:shd w:fill="F5F5F5" w:val="clear"/>
          </w:tcPr>
          <w:p>
            <w:pPr>
              <w:spacing w:after="50" w:before="50"/>
            </w:pPr>
            <w:r>
              <w:rPr>
                <w:rFonts w:ascii="Calibri" w:cs="Calibri" w:eastAsia="Calibri" w:hAnsi="Calibri"/>
                <w:sz w:val="20"/>
                <w:szCs w:val="20"/>
              </w:rPr>
              <w:t xml:space="preserve">Operational guide for how the team delivers — this document</w:t>
            </w:r>
          </w:p>
        </w:tc>
      </w:tr>
      <w:tr>
        <w:tc>
          <w:tcPr>
            <w:tcW w:type="dxa" w:w="3276"/>
          </w:tcPr>
          <w:p>
            <w:pPr>
              <w:spacing w:after="50" w:before="50"/>
            </w:pPr>
            <w:r>
              <w:rPr>
                <w:rFonts w:ascii="Calibri" w:cs="Calibri" w:eastAsia="Calibri" w:hAnsi="Calibri"/>
                <w:sz w:val="20"/>
                <w:szCs w:val="20"/>
              </w:rPr>
              <w:t xml:space="preserve">BRD</w:t>
            </w:r>
          </w:p>
        </w:tc>
        <w:tc>
          <w:tcPr>
            <w:tcW w:type="dxa" w:w="6084"/>
          </w:tcPr>
          <w:p>
            <w:pPr>
              <w:spacing w:after="50" w:before="50"/>
            </w:pPr>
            <w:r>
              <w:rPr>
                <w:rFonts w:ascii="Calibri" w:cs="Calibri" w:eastAsia="Calibri" w:hAnsi="Calibri"/>
                <w:sz w:val="20"/>
                <w:szCs w:val="20"/>
              </w:rPr>
              <w:t xml:space="preserve">Business Requirements Document — the "what" and "why"; this playbook is the "how"</w:t>
            </w:r>
          </w:p>
        </w:tc>
      </w:tr>
      <w:tr>
        <w:tc>
          <w:tcPr>
            <w:tcW w:type="dxa" w:w="3276"/>
            <w:shd w:fill="F5F5F5" w:val="clear"/>
          </w:tcPr>
          <w:p>
            <w:pPr>
              <w:spacing w:after="50" w:before="50"/>
            </w:pPr>
            <w:r>
              <w:rPr>
                <w:rFonts w:ascii="Calibri" w:cs="Calibri" w:eastAsia="Calibri" w:hAnsi="Calibri"/>
                <w:sz w:val="20"/>
                <w:szCs w:val="20"/>
              </w:rPr>
              <w:t xml:space="preserve">Sprint</w:t>
            </w:r>
          </w:p>
        </w:tc>
        <w:tc>
          <w:tcPr>
            <w:tcW w:type="dxa" w:w="6084"/>
            <w:shd w:fill="F5F5F5" w:val="clear"/>
          </w:tcPr>
          <w:p>
            <w:pPr>
              <w:spacing w:after="50" w:before="50"/>
            </w:pPr>
            <w:r>
              <w:rPr>
                <w:rFonts w:ascii="Calibri" w:cs="Calibri" w:eastAsia="Calibri" w:hAnsi="Calibri"/>
                <w:sz w:val="20"/>
                <w:szCs w:val="20"/>
              </w:rPr>
              <w:t xml:space="preserve">A 1-week time-boxed iteration in the Scrum framework</w:t>
            </w:r>
          </w:p>
        </w:tc>
      </w:tr>
      <w:tr>
        <w:tc>
          <w:tcPr>
            <w:tcW w:type="dxa" w:w="3276"/>
          </w:tcPr>
          <w:p>
            <w:pPr>
              <w:spacing w:after="50" w:before="50"/>
            </w:pPr>
            <w:r>
              <w:rPr>
                <w:rFonts w:ascii="Calibri" w:cs="Calibri" w:eastAsia="Calibri" w:hAnsi="Calibri"/>
                <w:sz w:val="20"/>
                <w:szCs w:val="20"/>
              </w:rPr>
              <w:t xml:space="preserve">Velocity</w:t>
            </w:r>
          </w:p>
        </w:tc>
        <w:tc>
          <w:tcPr>
            <w:tcW w:type="dxa" w:w="6084"/>
          </w:tcPr>
          <w:p>
            <w:pPr>
              <w:spacing w:after="50" w:before="50"/>
            </w:pPr>
            <w:r>
              <w:rPr>
                <w:rFonts w:ascii="Calibri" w:cs="Calibri" w:eastAsia="Calibri" w:hAnsi="Calibri"/>
                <w:sz w:val="20"/>
                <w:szCs w:val="20"/>
              </w:rPr>
              <w:t xml:space="preserve">The amount of work (story points) completed in a sprint</w:t>
            </w:r>
          </w:p>
        </w:tc>
      </w:tr>
      <w:tr>
        <w:tc>
          <w:tcPr>
            <w:tcW w:type="dxa" w:w="3276"/>
            <w:shd w:fill="F5F5F5" w:val="clear"/>
          </w:tcPr>
          <w:p>
            <w:pPr>
              <w:spacing w:after="50" w:before="50"/>
            </w:pPr>
            <w:r>
              <w:rPr>
                <w:rFonts w:ascii="Calibri" w:cs="Calibri" w:eastAsia="Calibri" w:hAnsi="Calibri"/>
                <w:sz w:val="20"/>
                <w:szCs w:val="20"/>
              </w:rPr>
              <w:t xml:space="preserve">Burndown</w:t>
            </w:r>
          </w:p>
        </w:tc>
        <w:tc>
          <w:tcPr>
            <w:tcW w:type="dxa" w:w="6084"/>
            <w:shd w:fill="F5F5F5" w:val="clear"/>
          </w:tcPr>
          <w:p>
            <w:pPr>
              <w:spacing w:after="50" w:before="50"/>
            </w:pPr>
            <w:r>
              <w:rPr>
                <w:rFonts w:ascii="Calibri" w:cs="Calibri" w:eastAsia="Calibri" w:hAnsi="Calibri"/>
                <w:sz w:val="20"/>
                <w:szCs w:val="20"/>
              </w:rPr>
              <w:t xml:space="preserve">A chart showing remaining work vs. time in a sprint</w:t>
            </w:r>
          </w:p>
        </w:tc>
      </w:tr>
      <w:tr>
        <w:tc>
          <w:tcPr>
            <w:tcW w:type="dxa" w:w="3276"/>
          </w:tcPr>
          <w:p>
            <w:pPr>
              <w:spacing w:after="50" w:before="50"/>
            </w:pPr>
            <w:r>
              <w:rPr>
                <w:rFonts w:ascii="Calibri" w:cs="Calibri" w:eastAsia="Calibri" w:hAnsi="Calibri"/>
                <w:sz w:val="20"/>
                <w:szCs w:val="20"/>
              </w:rPr>
              <w:t xml:space="preserve">MTTR</w:t>
            </w:r>
          </w:p>
        </w:tc>
        <w:tc>
          <w:tcPr>
            <w:tcW w:type="dxa" w:w="6084"/>
          </w:tcPr>
          <w:p>
            <w:pPr>
              <w:spacing w:after="50" w:before="50"/>
            </w:pPr>
            <w:r>
              <w:rPr>
                <w:rFonts w:ascii="Calibri" w:cs="Calibri" w:eastAsia="Calibri" w:hAnsi="Calibri"/>
                <w:sz w:val="20"/>
                <w:szCs w:val="20"/>
              </w:rPr>
              <w:t xml:space="preserve">Mean Time to Resolution — average time from incident report to closure</w:t>
            </w:r>
          </w:p>
        </w:tc>
      </w:tr>
      <w:tr>
        <w:tc>
          <w:tcPr>
            <w:tcW w:type="dxa" w:w="3276"/>
            <w:shd w:fill="F5F5F5" w:val="clear"/>
          </w:tcPr>
          <w:p>
            <w:pPr>
              <w:spacing w:after="50" w:before="50"/>
            </w:pPr>
            <w:r>
              <w:rPr>
                <w:rFonts w:ascii="Calibri" w:cs="Calibri" w:eastAsia="Calibri" w:hAnsi="Calibri"/>
                <w:sz w:val="20"/>
                <w:szCs w:val="20"/>
              </w:rPr>
              <w:t xml:space="preserve">SLA</w:t>
            </w:r>
          </w:p>
        </w:tc>
        <w:tc>
          <w:tcPr>
            <w:tcW w:type="dxa" w:w="6084"/>
            <w:shd w:fill="F5F5F5" w:val="clear"/>
          </w:tcPr>
          <w:p>
            <w:pPr>
              <w:spacing w:after="50" w:before="50"/>
            </w:pPr>
            <w:r>
              <w:rPr>
                <w:rFonts w:ascii="Calibri" w:cs="Calibri" w:eastAsia="Calibri" w:hAnsi="Calibri"/>
                <w:sz w:val="20"/>
                <w:szCs w:val="20"/>
              </w:rPr>
              <w:t xml:space="preserve">Service Level Agreement — target response and resolution times by priority</w:t>
            </w:r>
          </w:p>
        </w:tc>
      </w:tr>
      <w:tr>
        <w:tc>
          <w:tcPr>
            <w:tcW w:type="dxa" w:w="3276"/>
          </w:tcPr>
          <w:p>
            <w:pPr>
              <w:spacing w:after="50" w:before="50"/>
            </w:pPr>
            <w:r>
              <w:rPr>
                <w:rFonts w:ascii="Calibri" w:cs="Calibri" w:eastAsia="Calibri" w:hAnsi="Calibri"/>
                <w:sz w:val="20"/>
                <w:szCs w:val="20"/>
              </w:rPr>
              <w:t xml:space="preserve">SEOP</w:t>
            </w:r>
          </w:p>
        </w:tc>
        <w:tc>
          <w:tcPr>
            <w:tcW w:type="dxa" w:w="6084"/>
          </w:tcPr>
          <w:p>
            <w:pPr>
              <w:spacing w:after="50" w:before="50"/>
            </w:pPr>
            <w:r>
              <w:rPr>
                <w:rFonts w:ascii="Calibri" w:cs="Calibri" w:eastAsia="Calibri" w:hAnsi="Calibri"/>
                <w:sz w:val="20"/>
                <w:szCs w:val="20"/>
              </w:rPr>
              <w:t xml:space="preserve">Software Engineering Operations Platform — Scrums.com reporting layer on Jira/Confluence</w:t>
            </w:r>
          </w:p>
        </w:tc>
      </w:tr>
      <w:tr>
        <w:tc>
          <w:tcPr>
            <w:tcW w:type="dxa" w:w="3276"/>
            <w:shd w:fill="F5F5F5" w:val="clear"/>
          </w:tcPr>
          <w:p>
            <w:pPr>
              <w:spacing w:after="50" w:before="50"/>
            </w:pPr>
            <w:r>
              <w:rPr>
                <w:rFonts w:ascii="Calibri" w:cs="Calibri" w:eastAsia="Calibri" w:hAnsi="Calibri"/>
                <w:sz w:val="20"/>
                <w:szCs w:val="20"/>
              </w:rPr>
              <w:t xml:space="preserve">Rovo</w:t>
            </w:r>
          </w:p>
        </w:tc>
        <w:tc>
          <w:tcPr>
            <w:tcW w:type="dxa" w:w="6084"/>
            <w:shd w:fill="F5F5F5" w:val="clear"/>
          </w:tcPr>
          <w:p>
            <w:pPr>
              <w:spacing w:after="50" w:before="50"/>
            </w:pPr>
            <w:r>
              <w:rPr>
                <w:rFonts w:ascii="Calibri" w:cs="Calibri" w:eastAsia="Calibri" w:hAnsi="Calibri"/>
                <w:sz w:val="20"/>
                <w:szCs w:val="20"/>
              </w:rPr>
              <w:t xml:space="preserve">Atlassian AI agents that automate tasks within Confluence and Jira</w:t>
            </w:r>
          </w:p>
        </w:tc>
      </w:tr>
      <w:tr>
        <w:tc>
          <w:tcPr>
            <w:tcW w:type="dxa" w:w="3276"/>
          </w:tcPr>
          <w:p>
            <w:pPr>
              <w:spacing w:after="50" w:before="50"/>
            </w:pPr>
            <w:r>
              <w:rPr>
                <w:rFonts w:ascii="Calibri" w:cs="Calibri" w:eastAsia="Calibri" w:hAnsi="Calibri"/>
                <w:sz w:val="20"/>
                <w:szCs w:val="20"/>
              </w:rPr>
              <w:t xml:space="preserve">CI/CD</w:t>
            </w:r>
          </w:p>
        </w:tc>
        <w:tc>
          <w:tcPr>
            <w:tcW w:type="dxa" w:w="6084"/>
          </w:tcPr>
          <w:p>
            <w:pPr>
              <w:spacing w:after="50" w:before="50"/>
            </w:pPr>
            <w:r>
              <w:rPr>
                <w:rFonts w:ascii="Calibri" w:cs="Calibri" w:eastAsia="Calibri" w:hAnsi="Calibri"/>
                <w:sz w:val="20"/>
                <w:szCs w:val="20"/>
              </w:rPr>
              <w:t xml:space="preserve">Continuous Integration / Continuous Deployment — automated build and deploy pipeline</w:t>
            </w:r>
          </w:p>
        </w:tc>
      </w:tr>
      <w:tr>
        <w:tc>
          <w:tcPr>
            <w:tcW w:type="dxa" w:w="3276"/>
            <w:shd w:fill="F5F5F5" w:val="clear"/>
          </w:tcPr>
          <w:p>
            <w:pPr>
              <w:spacing w:after="50" w:before="50"/>
            </w:pPr>
            <w:r>
              <w:rPr>
                <w:rFonts w:ascii="Calibri" w:cs="Calibri" w:eastAsia="Calibri" w:hAnsi="Calibri"/>
                <w:sz w:val="20"/>
                <w:szCs w:val="20"/>
              </w:rPr>
              <w:t xml:space="preserve">PR</w:t>
            </w:r>
          </w:p>
        </w:tc>
        <w:tc>
          <w:tcPr>
            <w:tcW w:type="dxa" w:w="6084"/>
            <w:shd w:fill="F5F5F5" w:val="clear"/>
          </w:tcPr>
          <w:p>
            <w:pPr>
              <w:spacing w:after="50" w:before="50"/>
            </w:pPr>
            <w:r>
              <w:rPr>
                <w:rFonts w:ascii="Calibri" w:cs="Calibri" w:eastAsia="Calibri" w:hAnsi="Calibri"/>
                <w:sz w:val="20"/>
                <w:szCs w:val="20"/>
              </w:rPr>
              <w:t xml:space="preserve">Pull Request — a code review mechanism on GitHub</w:t>
            </w:r>
          </w:p>
        </w:tc>
      </w:tr>
      <w:tr>
        <w:tc>
          <w:tcPr>
            <w:tcW w:type="dxa" w:w="3276"/>
          </w:tcPr>
          <w:p>
            <w:pPr>
              <w:spacing w:after="50" w:before="50"/>
            </w:pPr>
            <w:r>
              <w:rPr>
                <w:rFonts w:ascii="Calibri" w:cs="Calibri" w:eastAsia="Calibri" w:hAnsi="Calibri"/>
                <w:sz w:val="20"/>
                <w:szCs w:val="20"/>
              </w:rPr>
              <w:t xml:space="preserve">Definition of Done</w:t>
            </w:r>
          </w:p>
        </w:tc>
        <w:tc>
          <w:tcPr>
            <w:tcW w:type="dxa" w:w="6084"/>
          </w:tcPr>
          <w:p>
            <w:pPr>
              <w:spacing w:after="50" w:before="50"/>
            </w:pPr>
            <w:r>
              <w:rPr>
                <w:rFonts w:ascii="Calibri" w:cs="Calibri" w:eastAsia="Calibri" w:hAnsi="Calibri"/>
                <w:sz w:val="20"/>
                <w:szCs w:val="20"/>
              </w:rPr>
              <w:t xml:space="preserve">A checklist of criteria that must be met before a ticket is considered complete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Confidential — Scrums.com / SPAR Enterprise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SPAR Enterprise — Delivery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237E"/>
      <w:sz w:val="32"/>
      <w:szCs w:val="32"/>
    </w:rPr>
  </w:style>
  <w:style w:type="paragraph" w:styleId="Heading2">
    <w:name w:val="Heading 2"/>
    <w:basedOn w:val="Normal"/>
    <w:next w:val="Normal"/>
    <w:qFormat/>
    <w:rPr>
      <w:rFonts w:ascii="Calibri" w:cs="Calibri" w:eastAsia="Calibri" w:hAnsi="Calibri"/>
      <w:b/>
      <w:bCs/>
      <w:color w:val="1565C0"/>
      <w:sz w:val="26"/>
      <w:szCs w:val="26"/>
    </w:rPr>
  </w:style>
  <w:style w:type="paragraph" w:styleId="Heading3">
    <w:name w:val="Heading 3"/>
    <w:basedOn w:val="Normal"/>
    <w:next w:val="Normal"/>
    <w:qFormat/>
    <w:rPr>
      <w:rFonts w:ascii="Calibri" w:cs="Calibri" w:eastAsia="Calibri" w:hAnsi="Calibri"/>
      <w:b/>
      <w:bCs/>
      <w:color w:val="00838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2026-08-17T06:43:08.976Z</dcterms:created>
  <dcterms:modified xsi:type="dcterms:W3CDTF">2026-08-17T06:43:08.976Z</dcterms:modified>
</cp:coreProperties>
</file>

<file path=docProps/custom.xml><?xml version="1.0" encoding="utf-8"?>
<Properties xmlns="http://schemas.openxmlformats.org/officeDocument/2006/custom-properties" xmlns:vt="http://schemas.openxmlformats.org/officeDocument/2006/docPropsVTypes"/>
</file>