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r w:rsidRPr="009E7D82">
        <w:rPr>
          <w:b/>
          <w:sz w:val="28"/>
          <w:szCs w:val="28"/>
        </w:rPr>
        <w:t>Cryptoverse: A Cryptocurrency Dashboard</w:t>
      </w:r>
    </w:p>
    <w:p w14:paraId="63062AE7" w14:textId="7337E4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B378617" w:rsidR="009A0C23" w:rsidRDefault="009A0C23"/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Shivani Kapoor</cp:lastModifiedBy>
  <cp:revision>3</cp:revision>
  <dcterms:created xsi:type="dcterms:W3CDTF">2025-03-05T18:35:00Z</dcterms:created>
  <dcterms:modified xsi:type="dcterms:W3CDTF">2025-03-05T19:47:00Z</dcterms:modified>
</cp:coreProperties>
</file>