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50B1" w14:textId="77777777" w:rsidR="00045437" w:rsidRPr="00AB6BCA" w:rsidRDefault="00AB6BCA" w:rsidP="00F37069">
      <w:pPr>
        <w:jc w:val="center"/>
        <w:rPr>
          <w:sz w:val="28"/>
          <w:szCs w:val="28"/>
          <w:lang w:val="sr-Cyrl-RS"/>
        </w:rPr>
      </w:pPr>
      <w:r>
        <w:rPr>
          <w:sz w:val="28"/>
          <w:szCs w:val="28"/>
          <w:lang w:val="sr-Cyrl-RS"/>
        </w:rPr>
        <w:t>Електротехнички факултет у Београду</w:t>
      </w:r>
    </w:p>
    <w:p w14:paraId="4AD36221" w14:textId="77777777" w:rsidR="00F37069" w:rsidRPr="00AB6BCA" w:rsidRDefault="00AB6BCA" w:rsidP="00F37069">
      <w:pPr>
        <w:jc w:val="center"/>
        <w:rPr>
          <w:sz w:val="28"/>
          <w:szCs w:val="28"/>
          <w:lang w:val="sr-Cyrl-RS"/>
        </w:rPr>
      </w:pPr>
      <w:r>
        <w:rPr>
          <w:sz w:val="28"/>
          <w:szCs w:val="28"/>
          <w:lang w:val="sr-Cyrl-RS"/>
        </w:rPr>
        <w:t>Принципи софтверског инжењерства</w:t>
      </w:r>
    </w:p>
    <w:p w14:paraId="2A685EEF" w14:textId="77777777" w:rsidR="00F37069" w:rsidRDefault="00F37069" w:rsidP="00F37069"/>
    <w:p w14:paraId="010ED397" w14:textId="77777777" w:rsidR="00F37069" w:rsidRDefault="00F37069" w:rsidP="00F37069"/>
    <w:p w14:paraId="30D7F663" w14:textId="77777777" w:rsidR="00F37069" w:rsidRDefault="00F37069" w:rsidP="00F37069"/>
    <w:p w14:paraId="68140616" w14:textId="77777777" w:rsidR="00F37069" w:rsidRDefault="00F37069" w:rsidP="00F37069"/>
    <w:p w14:paraId="633A6254" w14:textId="77777777" w:rsidR="00F37069" w:rsidRDefault="00F37069" w:rsidP="00F37069"/>
    <w:p w14:paraId="51DB1B10" w14:textId="77777777" w:rsidR="00F37069" w:rsidRDefault="00F37069" w:rsidP="00F37069">
      <w:pPr>
        <w:jc w:val="center"/>
        <w:rPr>
          <w:sz w:val="36"/>
          <w:szCs w:val="36"/>
        </w:rPr>
      </w:pPr>
      <w:r>
        <w:rPr>
          <w:sz w:val="36"/>
          <w:szCs w:val="36"/>
        </w:rPr>
        <w:t>FINTA.COM</w:t>
      </w:r>
    </w:p>
    <w:p w14:paraId="5DAA19E4" w14:textId="77777777" w:rsidR="00F37069" w:rsidRDefault="00F37069" w:rsidP="00F37069">
      <w:pPr>
        <w:jc w:val="center"/>
        <w:rPr>
          <w:sz w:val="36"/>
          <w:szCs w:val="36"/>
        </w:rPr>
      </w:pPr>
    </w:p>
    <w:p w14:paraId="61B01AF0" w14:textId="77777777" w:rsidR="00F37069" w:rsidRDefault="00F37069" w:rsidP="00F37069">
      <w:pPr>
        <w:jc w:val="center"/>
        <w:rPr>
          <w:sz w:val="36"/>
          <w:szCs w:val="36"/>
        </w:rPr>
      </w:pPr>
    </w:p>
    <w:p w14:paraId="3C066498" w14:textId="77777777" w:rsidR="00F37069" w:rsidRDefault="00F37069" w:rsidP="00F37069">
      <w:pPr>
        <w:jc w:val="center"/>
        <w:rPr>
          <w:sz w:val="36"/>
          <w:szCs w:val="36"/>
        </w:rPr>
      </w:pPr>
    </w:p>
    <w:p w14:paraId="5C4DFB47" w14:textId="198BB8CF" w:rsidR="00F37069" w:rsidRPr="00AB6BCA" w:rsidRDefault="00AB6BCA" w:rsidP="00F37069">
      <w:pPr>
        <w:jc w:val="center"/>
        <w:rPr>
          <w:b/>
          <w:sz w:val="40"/>
          <w:szCs w:val="40"/>
          <w:lang w:val="sr-Cyrl-RS"/>
        </w:rPr>
      </w:pPr>
      <w:r>
        <w:rPr>
          <w:b/>
          <w:sz w:val="40"/>
          <w:szCs w:val="40"/>
          <w:lang w:val="sr-Cyrl-RS"/>
        </w:rPr>
        <w:t xml:space="preserve">СПЕЦИФИКАЦИЈА СЛУЧАЈА УПОТРЕБЕ ФУНКЦИОНАЛНОСТИ </w:t>
      </w:r>
      <w:r w:rsidR="00440394">
        <w:rPr>
          <w:b/>
          <w:sz w:val="40"/>
          <w:szCs w:val="40"/>
          <w:lang w:val="sr-Cyrl-RS"/>
        </w:rPr>
        <w:t>ПРЕГЛЕДА УТАКМИЦА ПО ДАТУМИМА И СПОРТОВИМА</w:t>
      </w:r>
    </w:p>
    <w:p w14:paraId="36ADA763" w14:textId="77777777" w:rsidR="00F37069" w:rsidRDefault="00F37069" w:rsidP="00F37069">
      <w:pPr>
        <w:jc w:val="center"/>
        <w:rPr>
          <w:b/>
          <w:sz w:val="40"/>
          <w:szCs w:val="40"/>
          <w:lang w:val="sr-Latn-RS"/>
        </w:rPr>
      </w:pPr>
    </w:p>
    <w:p w14:paraId="3EFB5D94" w14:textId="77777777" w:rsidR="00F37069" w:rsidRDefault="00AB6BCA" w:rsidP="00F37069">
      <w:pPr>
        <w:jc w:val="center"/>
        <w:rPr>
          <w:b/>
          <w:sz w:val="28"/>
          <w:szCs w:val="28"/>
          <w:lang w:val="sr-Latn-RS"/>
        </w:rPr>
      </w:pPr>
      <w:r>
        <w:rPr>
          <w:b/>
          <w:sz w:val="28"/>
          <w:szCs w:val="28"/>
          <w:lang w:val="sr-Cyrl-RS"/>
        </w:rPr>
        <w:t xml:space="preserve">Верзија </w:t>
      </w:r>
      <w:r w:rsidR="00F37069" w:rsidRPr="00F37069">
        <w:rPr>
          <w:b/>
          <w:sz w:val="28"/>
          <w:szCs w:val="28"/>
          <w:lang w:val="sr-Latn-RS"/>
        </w:rPr>
        <w:t>1.0</w:t>
      </w:r>
    </w:p>
    <w:p w14:paraId="4C41BDB9" w14:textId="77777777" w:rsidR="00F37069" w:rsidRDefault="00F37069" w:rsidP="00F37069">
      <w:pPr>
        <w:jc w:val="center"/>
        <w:rPr>
          <w:b/>
          <w:sz w:val="28"/>
          <w:szCs w:val="28"/>
          <w:lang w:val="sr-Latn-RS"/>
        </w:rPr>
      </w:pPr>
    </w:p>
    <w:p w14:paraId="11183C93" w14:textId="77777777" w:rsidR="00F37069" w:rsidRDefault="00F37069" w:rsidP="00F37069">
      <w:pPr>
        <w:jc w:val="center"/>
        <w:rPr>
          <w:b/>
          <w:sz w:val="28"/>
          <w:szCs w:val="28"/>
          <w:lang w:val="sr-Latn-RS"/>
        </w:rPr>
      </w:pPr>
    </w:p>
    <w:p w14:paraId="69D88920" w14:textId="77777777" w:rsidR="00F37069" w:rsidRDefault="00F37069" w:rsidP="00F37069">
      <w:pPr>
        <w:jc w:val="center"/>
        <w:rPr>
          <w:b/>
          <w:sz w:val="28"/>
          <w:szCs w:val="28"/>
          <w:lang w:val="sr-Latn-RS"/>
        </w:rPr>
      </w:pPr>
    </w:p>
    <w:p w14:paraId="33117388" w14:textId="77777777" w:rsidR="00F37069" w:rsidRDefault="00F37069" w:rsidP="00F37069">
      <w:pPr>
        <w:jc w:val="center"/>
        <w:rPr>
          <w:b/>
          <w:sz w:val="28"/>
          <w:szCs w:val="28"/>
          <w:lang w:val="sr-Latn-RS"/>
        </w:rPr>
      </w:pPr>
    </w:p>
    <w:p w14:paraId="3F89F941" w14:textId="77777777" w:rsidR="00F37069" w:rsidRDefault="00F37069" w:rsidP="00F37069">
      <w:pPr>
        <w:jc w:val="center"/>
        <w:rPr>
          <w:b/>
          <w:sz w:val="28"/>
          <w:szCs w:val="28"/>
          <w:lang w:val="sr-Latn-RS"/>
        </w:rPr>
      </w:pPr>
    </w:p>
    <w:p w14:paraId="2B2C0C14" w14:textId="77777777" w:rsidR="00F37069" w:rsidRDefault="00F37069" w:rsidP="00F37069">
      <w:pPr>
        <w:jc w:val="center"/>
        <w:rPr>
          <w:b/>
          <w:sz w:val="28"/>
          <w:szCs w:val="28"/>
          <w:lang w:val="sr-Latn-RS"/>
        </w:rPr>
      </w:pPr>
    </w:p>
    <w:p w14:paraId="53D83075" w14:textId="77777777" w:rsidR="00F37069" w:rsidRDefault="00F37069" w:rsidP="00F37069">
      <w:pPr>
        <w:jc w:val="center"/>
        <w:rPr>
          <w:b/>
          <w:sz w:val="28"/>
          <w:szCs w:val="28"/>
          <w:lang w:val="sr-Latn-RS"/>
        </w:rPr>
      </w:pPr>
    </w:p>
    <w:p w14:paraId="27C7E680" w14:textId="77777777" w:rsidR="00F37069" w:rsidRDefault="00F37069" w:rsidP="00F37069">
      <w:pPr>
        <w:jc w:val="center"/>
        <w:rPr>
          <w:b/>
          <w:sz w:val="28"/>
          <w:szCs w:val="28"/>
          <w:lang w:val="sr-Latn-RS"/>
        </w:rPr>
      </w:pPr>
    </w:p>
    <w:p w14:paraId="3AE288DA" w14:textId="77777777" w:rsidR="00F37069" w:rsidRDefault="00F37069" w:rsidP="00F37069">
      <w:pPr>
        <w:jc w:val="center"/>
        <w:rPr>
          <w:b/>
          <w:sz w:val="28"/>
          <w:szCs w:val="28"/>
          <w:lang w:val="sr-Latn-RS"/>
        </w:rPr>
      </w:pPr>
      <w:r>
        <w:rPr>
          <w:b/>
          <w:sz w:val="28"/>
          <w:szCs w:val="28"/>
          <w:lang w:val="sr-Latn-RS"/>
        </w:rPr>
        <w:lastRenderedPageBreak/>
        <w:t>-</w:t>
      </w:r>
      <w:r w:rsidR="00AB6BCA">
        <w:rPr>
          <w:b/>
          <w:sz w:val="28"/>
          <w:szCs w:val="28"/>
          <w:lang w:val="sr-Cyrl-RS"/>
        </w:rPr>
        <w:t>Црне Лисице</w:t>
      </w:r>
      <w:r>
        <w:rPr>
          <w:b/>
          <w:sz w:val="28"/>
          <w:szCs w:val="28"/>
          <w:lang w:val="sr-Latn-RS"/>
        </w:rPr>
        <w:t>-</w:t>
      </w:r>
    </w:p>
    <w:p w14:paraId="1FA8F08F" w14:textId="77777777" w:rsidR="00F37069" w:rsidRPr="00AB6BCA" w:rsidRDefault="00AB6BCA" w:rsidP="00F37069">
      <w:pPr>
        <w:jc w:val="center"/>
        <w:rPr>
          <w:b/>
          <w:sz w:val="24"/>
          <w:szCs w:val="24"/>
          <w:lang w:val="sr-Cyrl-RS"/>
        </w:rPr>
      </w:pPr>
      <w:r>
        <w:rPr>
          <w:b/>
          <w:sz w:val="32"/>
          <w:szCs w:val="32"/>
          <w:lang w:val="sr-Cyrl-RS"/>
        </w:rPr>
        <w:t>Историја измена</w:t>
      </w:r>
    </w:p>
    <w:tbl>
      <w:tblPr>
        <w:tblStyle w:val="TableGrid"/>
        <w:tblW w:w="0" w:type="auto"/>
        <w:tblLook w:val="04A0" w:firstRow="1" w:lastRow="0" w:firstColumn="1" w:lastColumn="0" w:noHBand="0" w:noVBand="1"/>
      </w:tblPr>
      <w:tblGrid>
        <w:gridCol w:w="2337"/>
        <w:gridCol w:w="2337"/>
        <w:gridCol w:w="2338"/>
        <w:gridCol w:w="2338"/>
      </w:tblGrid>
      <w:tr w:rsidR="00F37069" w:rsidRPr="00F37069" w14:paraId="6AB64AF0" w14:textId="77777777" w:rsidTr="00F37069">
        <w:tc>
          <w:tcPr>
            <w:tcW w:w="2337" w:type="dxa"/>
          </w:tcPr>
          <w:p w14:paraId="2F215DDD" w14:textId="77777777" w:rsidR="00F37069" w:rsidRPr="00AB6BCA" w:rsidRDefault="00AB6BCA" w:rsidP="00F37069">
            <w:pPr>
              <w:jc w:val="center"/>
              <w:rPr>
                <w:b/>
                <w:sz w:val="24"/>
                <w:szCs w:val="24"/>
                <w:lang w:val="sr-Cyrl-RS"/>
              </w:rPr>
            </w:pPr>
            <w:r>
              <w:rPr>
                <w:b/>
                <w:sz w:val="24"/>
                <w:szCs w:val="24"/>
                <w:lang w:val="sr-Cyrl-RS"/>
              </w:rPr>
              <w:t>Датум</w:t>
            </w:r>
          </w:p>
        </w:tc>
        <w:tc>
          <w:tcPr>
            <w:tcW w:w="2337" w:type="dxa"/>
          </w:tcPr>
          <w:p w14:paraId="2E1ABECE" w14:textId="77777777" w:rsidR="00F37069" w:rsidRPr="00AB6BCA" w:rsidRDefault="00AB6BCA" w:rsidP="00F37069">
            <w:pPr>
              <w:jc w:val="center"/>
              <w:rPr>
                <w:b/>
                <w:sz w:val="24"/>
                <w:szCs w:val="24"/>
                <w:lang w:val="sr-Cyrl-RS"/>
              </w:rPr>
            </w:pPr>
            <w:r>
              <w:rPr>
                <w:b/>
                <w:sz w:val="24"/>
                <w:szCs w:val="24"/>
                <w:lang w:val="sr-Cyrl-RS"/>
              </w:rPr>
              <w:t>Верзија</w:t>
            </w:r>
          </w:p>
        </w:tc>
        <w:tc>
          <w:tcPr>
            <w:tcW w:w="2338" w:type="dxa"/>
          </w:tcPr>
          <w:p w14:paraId="53169E4E" w14:textId="77777777" w:rsidR="00F37069" w:rsidRPr="00AB6BCA" w:rsidRDefault="00AB6BCA" w:rsidP="00F37069">
            <w:pPr>
              <w:jc w:val="center"/>
              <w:rPr>
                <w:b/>
                <w:sz w:val="24"/>
                <w:szCs w:val="24"/>
                <w:lang w:val="sr-Cyrl-RS"/>
              </w:rPr>
            </w:pPr>
            <w:r>
              <w:rPr>
                <w:b/>
                <w:sz w:val="24"/>
                <w:szCs w:val="24"/>
                <w:lang w:val="sr-Cyrl-RS"/>
              </w:rPr>
              <w:t>Кратак опис</w:t>
            </w:r>
          </w:p>
        </w:tc>
        <w:tc>
          <w:tcPr>
            <w:tcW w:w="2338" w:type="dxa"/>
          </w:tcPr>
          <w:p w14:paraId="25C3FC64" w14:textId="77777777" w:rsidR="00F37069" w:rsidRPr="00AB6BCA" w:rsidRDefault="00AB6BCA" w:rsidP="00F37069">
            <w:pPr>
              <w:jc w:val="center"/>
              <w:rPr>
                <w:b/>
                <w:sz w:val="24"/>
                <w:szCs w:val="24"/>
                <w:lang w:val="sr-Cyrl-RS"/>
              </w:rPr>
            </w:pPr>
            <w:r>
              <w:rPr>
                <w:b/>
                <w:sz w:val="24"/>
                <w:szCs w:val="24"/>
                <w:lang w:val="sr-Cyrl-RS"/>
              </w:rPr>
              <w:t>Аутор</w:t>
            </w:r>
          </w:p>
        </w:tc>
      </w:tr>
      <w:tr w:rsidR="00F37069" w:rsidRPr="00F37069" w14:paraId="7EF7CFB4" w14:textId="77777777" w:rsidTr="00F37069">
        <w:tc>
          <w:tcPr>
            <w:tcW w:w="2337" w:type="dxa"/>
          </w:tcPr>
          <w:p w14:paraId="6E65C562" w14:textId="0C9A9111" w:rsidR="00F37069" w:rsidRPr="00F37069" w:rsidRDefault="00440394" w:rsidP="00F37069">
            <w:pPr>
              <w:jc w:val="center"/>
              <w:rPr>
                <w:b/>
                <w:sz w:val="24"/>
                <w:szCs w:val="24"/>
                <w:lang w:val="sr-Latn-RS"/>
              </w:rPr>
            </w:pPr>
            <w:r>
              <w:rPr>
                <w:b/>
                <w:sz w:val="24"/>
                <w:szCs w:val="24"/>
                <w:lang w:val="sr-Cyrl-RS"/>
              </w:rPr>
              <w:t>22</w:t>
            </w:r>
            <w:r w:rsidR="00F37069">
              <w:rPr>
                <w:b/>
                <w:sz w:val="24"/>
                <w:szCs w:val="24"/>
                <w:lang w:val="sr-Latn-RS"/>
              </w:rPr>
              <w:t>.03.2022.</w:t>
            </w:r>
          </w:p>
        </w:tc>
        <w:tc>
          <w:tcPr>
            <w:tcW w:w="2337" w:type="dxa"/>
          </w:tcPr>
          <w:p w14:paraId="51522587" w14:textId="77777777" w:rsidR="00F37069" w:rsidRPr="00F37069" w:rsidRDefault="00F37069" w:rsidP="00F37069">
            <w:pPr>
              <w:jc w:val="center"/>
              <w:rPr>
                <w:b/>
                <w:sz w:val="24"/>
                <w:szCs w:val="24"/>
                <w:lang w:val="sr-Latn-RS"/>
              </w:rPr>
            </w:pPr>
            <w:r>
              <w:rPr>
                <w:b/>
                <w:sz w:val="24"/>
                <w:szCs w:val="24"/>
                <w:lang w:val="sr-Latn-RS"/>
              </w:rPr>
              <w:t>1.0</w:t>
            </w:r>
          </w:p>
        </w:tc>
        <w:tc>
          <w:tcPr>
            <w:tcW w:w="2338" w:type="dxa"/>
          </w:tcPr>
          <w:p w14:paraId="57769FA8" w14:textId="77777777" w:rsidR="00F37069" w:rsidRPr="00AB6BCA" w:rsidRDefault="00AB6BCA" w:rsidP="00F37069">
            <w:pPr>
              <w:jc w:val="center"/>
              <w:rPr>
                <w:b/>
                <w:sz w:val="24"/>
                <w:szCs w:val="24"/>
                <w:lang w:val="sr-Cyrl-RS"/>
              </w:rPr>
            </w:pPr>
            <w:r>
              <w:rPr>
                <w:b/>
                <w:sz w:val="24"/>
                <w:szCs w:val="24"/>
                <w:lang w:val="sr-Cyrl-RS"/>
              </w:rPr>
              <w:t>Први документ</w:t>
            </w:r>
          </w:p>
        </w:tc>
        <w:tc>
          <w:tcPr>
            <w:tcW w:w="2338" w:type="dxa"/>
          </w:tcPr>
          <w:p w14:paraId="7CD7D448" w14:textId="4C2CEC13" w:rsidR="00F37069" w:rsidRPr="00AB6BCA" w:rsidRDefault="00440394" w:rsidP="00F37069">
            <w:pPr>
              <w:jc w:val="center"/>
              <w:rPr>
                <w:b/>
                <w:sz w:val="24"/>
                <w:szCs w:val="24"/>
                <w:lang w:val="sr-Cyrl-RS"/>
              </w:rPr>
            </w:pPr>
            <w:r>
              <w:rPr>
                <w:b/>
                <w:sz w:val="24"/>
                <w:szCs w:val="24"/>
                <w:lang w:val="sr-Cyrl-RS"/>
              </w:rPr>
              <w:t>Славко Крстић</w:t>
            </w:r>
          </w:p>
        </w:tc>
      </w:tr>
      <w:tr w:rsidR="00F37069" w:rsidRPr="00F37069" w14:paraId="23F76C24" w14:textId="77777777" w:rsidTr="00F37069">
        <w:tc>
          <w:tcPr>
            <w:tcW w:w="2337" w:type="dxa"/>
          </w:tcPr>
          <w:p w14:paraId="03E82ED8" w14:textId="77777777" w:rsidR="00F37069" w:rsidRPr="00F37069" w:rsidRDefault="00F37069" w:rsidP="00F37069">
            <w:pPr>
              <w:jc w:val="center"/>
              <w:rPr>
                <w:b/>
                <w:sz w:val="24"/>
                <w:szCs w:val="24"/>
                <w:lang w:val="sr-Latn-RS"/>
              </w:rPr>
            </w:pPr>
          </w:p>
        </w:tc>
        <w:tc>
          <w:tcPr>
            <w:tcW w:w="2337" w:type="dxa"/>
          </w:tcPr>
          <w:p w14:paraId="7D59D115" w14:textId="77777777" w:rsidR="00F37069" w:rsidRPr="00F37069" w:rsidRDefault="00F37069" w:rsidP="00F37069">
            <w:pPr>
              <w:jc w:val="center"/>
              <w:rPr>
                <w:b/>
                <w:sz w:val="24"/>
                <w:szCs w:val="24"/>
                <w:lang w:val="sr-Latn-RS"/>
              </w:rPr>
            </w:pPr>
          </w:p>
        </w:tc>
        <w:tc>
          <w:tcPr>
            <w:tcW w:w="2338" w:type="dxa"/>
          </w:tcPr>
          <w:p w14:paraId="79B710CE" w14:textId="77777777" w:rsidR="00F37069" w:rsidRPr="00F37069" w:rsidRDefault="00F37069" w:rsidP="00F37069">
            <w:pPr>
              <w:jc w:val="center"/>
              <w:rPr>
                <w:b/>
                <w:sz w:val="24"/>
                <w:szCs w:val="24"/>
                <w:lang w:val="sr-Latn-RS"/>
              </w:rPr>
            </w:pPr>
          </w:p>
        </w:tc>
        <w:tc>
          <w:tcPr>
            <w:tcW w:w="2338" w:type="dxa"/>
          </w:tcPr>
          <w:p w14:paraId="7F0CAA8A" w14:textId="77777777" w:rsidR="00F37069" w:rsidRPr="00F37069" w:rsidRDefault="00F37069" w:rsidP="00F37069">
            <w:pPr>
              <w:jc w:val="center"/>
              <w:rPr>
                <w:b/>
                <w:sz w:val="24"/>
                <w:szCs w:val="24"/>
                <w:lang w:val="sr-Latn-RS"/>
              </w:rPr>
            </w:pPr>
          </w:p>
        </w:tc>
      </w:tr>
      <w:tr w:rsidR="00F37069" w:rsidRPr="00F37069" w14:paraId="40A4513B" w14:textId="77777777" w:rsidTr="00F37069">
        <w:tc>
          <w:tcPr>
            <w:tcW w:w="2337" w:type="dxa"/>
          </w:tcPr>
          <w:p w14:paraId="65FC6C3B" w14:textId="77777777" w:rsidR="00F37069" w:rsidRPr="00F37069" w:rsidRDefault="00F37069" w:rsidP="00F37069">
            <w:pPr>
              <w:jc w:val="center"/>
              <w:rPr>
                <w:b/>
                <w:sz w:val="24"/>
                <w:szCs w:val="24"/>
                <w:lang w:val="sr-Latn-RS"/>
              </w:rPr>
            </w:pPr>
          </w:p>
        </w:tc>
        <w:tc>
          <w:tcPr>
            <w:tcW w:w="2337" w:type="dxa"/>
          </w:tcPr>
          <w:p w14:paraId="1FD0F465" w14:textId="77777777" w:rsidR="00F37069" w:rsidRPr="00F37069" w:rsidRDefault="00F37069" w:rsidP="00F37069">
            <w:pPr>
              <w:jc w:val="center"/>
              <w:rPr>
                <w:b/>
                <w:sz w:val="24"/>
                <w:szCs w:val="24"/>
                <w:lang w:val="sr-Latn-RS"/>
              </w:rPr>
            </w:pPr>
          </w:p>
        </w:tc>
        <w:tc>
          <w:tcPr>
            <w:tcW w:w="2338" w:type="dxa"/>
          </w:tcPr>
          <w:p w14:paraId="2E3C7BD1" w14:textId="77777777" w:rsidR="00F37069" w:rsidRPr="00F37069" w:rsidRDefault="00F37069" w:rsidP="00F37069">
            <w:pPr>
              <w:jc w:val="center"/>
              <w:rPr>
                <w:b/>
                <w:sz w:val="24"/>
                <w:szCs w:val="24"/>
                <w:lang w:val="sr-Latn-RS"/>
              </w:rPr>
            </w:pPr>
          </w:p>
        </w:tc>
        <w:tc>
          <w:tcPr>
            <w:tcW w:w="2338" w:type="dxa"/>
          </w:tcPr>
          <w:p w14:paraId="6166D272" w14:textId="77777777" w:rsidR="00F37069" w:rsidRPr="00F37069" w:rsidRDefault="00F37069" w:rsidP="00F37069">
            <w:pPr>
              <w:jc w:val="center"/>
              <w:rPr>
                <w:b/>
                <w:sz w:val="24"/>
                <w:szCs w:val="24"/>
                <w:lang w:val="sr-Latn-RS"/>
              </w:rPr>
            </w:pPr>
          </w:p>
        </w:tc>
      </w:tr>
      <w:tr w:rsidR="00F37069" w:rsidRPr="00F37069" w14:paraId="28B8BE22" w14:textId="77777777" w:rsidTr="00F37069">
        <w:tc>
          <w:tcPr>
            <w:tcW w:w="2337" w:type="dxa"/>
          </w:tcPr>
          <w:p w14:paraId="7ACD1AE6" w14:textId="77777777" w:rsidR="00F37069" w:rsidRPr="00F37069" w:rsidRDefault="00F37069" w:rsidP="00F37069">
            <w:pPr>
              <w:jc w:val="center"/>
              <w:rPr>
                <w:b/>
                <w:sz w:val="24"/>
                <w:szCs w:val="24"/>
                <w:lang w:val="sr-Latn-RS"/>
              </w:rPr>
            </w:pPr>
          </w:p>
        </w:tc>
        <w:tc>
          <w:tcPr>
            <w:tcW w:w="2337" w:type="dxa"/>
          </w:tcPr>
          <w:p w14:paraId="298DDAEC" w14:textId="77777777" w:rsidR="00F37069" w:rsidRPr="00F37069" w:rsidRDefault="00F37069" w:rsidP="00F37069">
            <w:pPr>
              <w:jc w:val="center"/>
              <w:rPr>
                <w:b/>
                <w:sz w:val="24"/>
                <w:szCs w:val="24"/>
                <w:lang w:val="sr-Latn-RS"/>
              </w:rPr>
            </w:pPr>
          </w:p>
        </w:tc>
        <w:tc>
          <w:tcPr>
            <w:tcW w:w="2338" w:type="dxa"/>
          </w:tcPr>
          <w:p w14:paraId="421462D4" w14:textId="77777777" w:rsidR="00F37069" w:rsidRPr="00F37069" w:rsidRDefault="00F37069" w:rsidP="00F37069">
            <w:pPr>
              <w:jc w:val="center"/>
              <w:rPr>
                <w:b/>
                <w:sz w:val="24"/>
                <w:szCs w:val="24"/>
                <w:lang w:val="sr-Latn-RS"/>
              </w:rPr>
            </w:pPr>
          </w:p>
        </w:tc>
        <w:tc>
          <w:tcPr>
            <w:tcW w:w="2338" w:type="dxa"/>
          </w:tcPr>
          <w:p w14:paraId="232049B7" w14:textId="77777777" w:rsidR="00F37069" w:rsidRPr="00F37069" w:rsidRDefault="00F37069" w:rsidP="00F37069">
            <w:pPr>
              <w:jc w:val="center"/>
              <w:rPr>
                <w:b/>
                <w:sz w:val="24"/>
                <w:szCs w:val="24"/>
                <w:lang w:val="sr-Latn-RS"/>
              </w:rPr>
            </w:pPr>
          </w:p>
        </w:tc>
      </w:tr>
    </w:tbl>
    <w:p w14:paraId="5262F139" w14:textId="77777777" w:rsidR="00F37069" w:rsidRDefault="00F37069" w:rsidP="00F37069">
      <w:pPr>
        <w:jc w:val="center"/>
        <w:rPr>
          <w:b/>
          <w:sz w:val="32"/>
          <w:szCs w:val="32"/>
          <w:lang w:val="sr-Latn-RS"/>
        </w:rPr>
      </w:pPr>
    </w:p>
    <w:p w14:paraId="38CCED80" w14:textId="77777777" w:rsidR="00F37069" w:rsidRDefault="00F37069" w:rsidP="00F37069">
      <w:pPr>
        <w:jc w:val="center"/>
        <w:rPr>
          <w:b/>
          <w:sz w:val="32"/>
          <w:szCs w:val="32"/>
          <w:lang w:val="sr-Latn-RS"/>
        </w:rPr>
      </w:pPr>
    </w:p>
    <w:p w14:paraId="28C02084" w14:textId="77777777" w:rsidR="00F37069" w:rsidRDefault="00F37069" w:rsidP="00F37069">
      <w:pPr>
        <w:jc w:val="center"/>
        <w:rPr>
          <w:b/>
          <w:sz w:val="32"/>
          <w:szCs w:val="32"/>
          <w:lang w:val="sr-Latn-RS"/>
        </w:rPr>
      </w:pPr>
    </w:p>
    <w:p w14:paraId="6DAC39B3" w14:textId="77777777" w:rsidR="00F37069" w:rsidRDefault="00F37069" w:rsidP="00F37069">
      <w:pPr>
        <w:jc w:val="center"/>
        <w:rPr>
          <w:b/>
          <w:sz w:val="32"/>
          <w:szCs w:val="32"/>
          <w:lang w:val="sr-Latn-RS"/>
        </w:rPr>
      </w:pPr>
    </w:p>
    <w:p w14:paraId="032E6864" w14:textId="77777777" w:rsidR="00F37069" w:rsidRDefault="00F37069" w:rsidP="00F37069">
      <w:pPr>
        <w:jc w:val="center"/>
        <w:rPr>
          <w:b/>
          <w:sz w:val="32"/>
          <w:szCs w:val="32"/>
          <w:lang w:val="sr-Latn-RS"/>
        </w:rPr>
      </w:pPr>
    </w:p>
    <w:p w14:paraId="26676838" w14:textId="77777777" w:rsidR="00F37069" w:rsidRDefault="00F37069" w:rsidP="00F37069">
      <w:pPr>
        <w:jc w:val="center"/>
        <w:rPr>
          <w:b/>
          <w:sz w:val="32"/>
          <w:szCs w:val="32"/>
          <w:lang w:val="sr-Latn-RS"/>
        </w:rPr>
      </w:pPr>
    </w:p>
    <w:p w14:paraId="68160668" w14:textId="77777777" w:rsidR="00F37069" w:rsidRDefault="00F37069" w:rsidP="00F37069">
      <w:pPr>
        <w:jc w:val="center"/>
        <w:rPr>
          <w:b/>
          <w:sz w:val="32"/>
          <w:szCs w:val="32"/>
          <w:lang w:val="sr-Latn-RS"/>
        </w:rPr>
      </w:pPr>
    </w:p>
    <w:p w14:paraId="3000C15D" w14:textId="77777777" w:rsidR="00F37069" w:rsidRDefault="00F37069" w:rsidP="00F37069">
      <w:pPr>
        <w:jc w:val="center"/>
        <w:rPr>
          <w:b/>
          <w:sz w:val="32"/>
          <w:szCs w:val="32"/>
          <w:lang w:val="sr-Latn-RS"/>
        </w:rPr>
      </w:pPr>
    </w:p>
    <w:p w14:paraId="2806D0BF" w14:textId="77777777" w:rsidR="00F37069" w:rsidRDefault="00F37069" w:rsidP="00F37069">
      <w:pPr>
        <w:jc w:val="center"/>
        <w:rPr>
          <w:b/>
          <w:sz w:val="32"/>
          <w:szCs w:val="32"/>
          <w:lang w:val="sr-Latn-RS"/>
        </w:rPr>
      </w:pPr>
    </w:p>
    <w:p w14:paraId="2882FF90" w14:textId="77777777" w:rsidR="00F37069" w:rsidRDefault="00F37069" w:rsidP="00F37069">
      <w:pPr>
        <w:jc w:val="center"/>
        <w:rPr>
          <w:b/>
          <w:sz w:val="32"/>
          <w:szCs w:val="32"/>
          <w:lang w:val="sr-Latn-RS"/>
        </w:rPr>
      </w:pPr>
    </w:p>
    <w:p w14:paraId="4492F86D" w14:textId="77777777" w:rsidR="00F37069" w:rsidRDefault="00F37069" w:rsidP="00F37069">
      <w:pPr>
        <w:jc w:val="center"/>
        <w:rPr>
          <w:b/>
          <w:sz w:val="32"/>
          <w:szCs w:val="32"/>
          <w:lang w:val="sr-Latn-RS"/>
        </w:rPr>
      </w:pPr>
    </w:p>
    <w:p w14:paraId="55514184" w14:textId="77777777" w:rsidR="00F37069" w:rsidRDefault="00F37069" w:rsidP="00F37069">
      <w:pPr>
        <w:jc w:val="center"/>
        <w:rPr>
          <w:b/>
          <w:sz w:val="32"/>
          <w:szCs w:val="32"/>
          <w:lang w:val="sr-Latn-RS"/>
        </w:rPr>
      </w:pPr>
    </w:p>
    <w:p w14:paraId="294B4F94" w14:textId="77777777" w:rsidR="00F37069" w:rsidRDefault="00F37069" w:rsidP="00F37069">
      <w:pPr>
        <w:jc w:val="center"/>
        <w:rPr>
          <w:b/>
          <w:sz w:val="32"/>
          <w:szCs w:val="32"/>
          <w:lang w:val="sr-Latn-RS"/>
        </w:rPr>
      </w:pPr>
    </w:p>
    <w:p w14:paraId="4938A673" w14:textId="77777777" w:rsidR="00F37069" w:rsidRDefault="00F37069" w:rsidP="00F37069">
      <w:pPr>
        <w:jc w:val="center"/>
        <w:rPr>
          <w:b/>
          <w:sz w:val="32"/>
          <w:szCs w:val="32"/>
          <w:lang w:val="sr-Latn-RS"/>
        </w:rPr>
      </w:pPr>
    </w:p>
    <w:p w14:paraId="1D5660C6" w14:textId="77777777" w:rsidR="00F37069" w:rsidRDefault="00F37069" w:rsidP="00F37069">
      <w:pPr>
        <w:jc w:val="center"/>
        <w:rPr>
          <w:b/>
          <w:sz w:val="32"/>
          <w:szCs w:val="32"/>
          <w:lang w:val="sr-Latn-RS"/>
        </w:rPr>
      </w:pPr>
    </w:p>
    <w:p w14:paraId="15CB3AFD" w14:textId="77777777" w:rsidR="00F37069" w:rsidRDefault="00F37069" w:rsidP="00F37069">
      <w:pPr>
        <w:jc w:val="center"/>
        <w:rPr>
          <w:b/>
          <w:sz w:val="32"/>
          <w:szCs w:val="32"/>
          <w:lang w:val="sr-Latn-RS"/>
        </w:rPr>
      </w:pPr>
    </w:p>
    <w:p w14:paraId="30A2B216" w14:textId="77777777" w:rsidR="00F37069" w:rsidRDefault="00F37069" w:rsidP="00F37069">
      <w:pPr>
        <w:jc w:val="center"/>
        <w:rPr>
          <w:b/>
          <w:sz w:val="32"/>
          <w:szCs w:val="32"/>
          <w:lang w:val="sr-Latn-RS"/>
        </w:rPr>
      </w:pPr>
    </w:p>
    <w:p w14:paraId="6C96B5FB" w14:textId="77777777" w:rsidR="00F37069" w:rsidRDefault="00F37069" w:rsidP="00F37069">
      <w:pPr>
        <w:jc w:val="center"/>
        <w:rPr>
          <w:b/>
          <w:sz w:val="32"/>
          <w:szCs w:val="32"/>
          <w:lang w:val="sr-Latn-RS"/>
        </w:rPr>
      </w:pPr>
    </w:p>
    <w:p w14:paraId="6CD03CAA" w14:textId="77777777" w:rsidR="00F37069" w:rsidRDefault="00F37069" w:rsidP="00F37069">
      <w:pPr>
        <w:rPr>
          <w:sz w:val="24"/>
          <w:szCs w:val="24"/>
          <w:lang w:val="sr-Latn-RS"/>
        </w:rPr>
      </w:pPr>
    </w:p>
    <w:p w14:paraId="0BB447E9" w14:textId="77777777" w:rsidR="00AB6BCA" w:rsidRDefault="00C42252" w:rsidP="006A30F0">
      <w:pPr>
        <w:pStyle w:val="ListParagraph"/>
        <w:numPr>
          <w:ilvl w:val="0"/>
          <w:numId w:val="5"/>
        </w:numPr>
        <w:jc w:val="both"/>
        <w:rPr>
          <w:b/>
          <w:sz w:val="32"/>
          <w:szCs w:val="32"/>
          <w:lang w:val="sr-Latn-RS"/>
        </w:rPr>
      </w:pPr>
      <w:r>
        <w:rPr>
          <w:b/>
          <w:sz w:val="32"/>
          <w:szCs w:val="32"/>
          <w:lang w:val="sr-Cyrl-RS"/>
        </w:rPr>
        <w:t>Увод</w:t>
      </w:r>
    </w:p>
    <w:p w14:paraId="1E377CC1" w14:textId="77777777" w:rsidR="00AB6BCA" w:rsidRDefault="00AB6BCA" w:rsidP="006A30F0">
      <w:pPr>
        <w:pStyle w:val="ListParagraph"/>
        <w:jc w:val="both"/>
        <w:rPr>
          <w:b/>
          <w:sz w:val="32"/>
          <w:szCs w:val="32"/>
          <w:lang w:val="sr-Latn-RS"/>
        </w:rPr>
      </w:pPr>
    </w:p>
    <w:p w14:paraId="51B9BA0D" w14:textId="77777777" w:rsidR="00AB6BCA" w:rsidRDefault="00C42252" w:rsidP="006A30F0">
      <w:pPr>
        <w:pStyle w:val="ListParagraph"/>
        <w:numPr>
          <w:ilvl w:val="1"/>
          <w:numId w:val="5"/>
        </w:numPr>
        <w:jc w:val="both"/>
        <w:rPr>
          <w:b/>
          <w:sz w:val="24"/>
          <w:szCs w:val="24"/>
          <w:lang w:val="sr-Latn-RS"/>
        </w:rPr>
      </w:pPr>
      <w:r>
        <w:rPr>
          <w:b/>
          <w:sz w:val="24"/>
          <w:szCs w:val="24"/>
          <w:lang w:val="sr-Cyrl-RS"/>
        </w:rPr>
        <w:t>Резиме</w:t>
      </w:r>
    </w:p>
    <w:p w14:paraId="5D235891" w14:textId="69282C3F" w:rsidR="00C42252" w:rsidRDefault="00A2408A" w:rsidP="006A30F0">
      <w:pPr>
        <w:ind w:left="360"/>
        <w:jc w:val="both"/>
        <w:rPr>
          <w:sz w:val="24"/>
          <w:szCs w:val="24"/>
          <w:lang w:val="sr-Cyrl-RS"/>
        </w:rPr>
      </w:pPr>
      <w:r>
        <w:rPr>
          <w:sz w:val="24"/>
          <w:szCs w:val="24"/>
          <w:lang w:val="sr-Cyrl-RS"/>
        </w:rPr>
        <w:t>Корисници</w:t>
      </w:r>
      <w:r w:rsidR="005A5E06">
        <w:rPr>
          <w:sz w:val="24"/>
          <w:szCs w:val="24"/>
          <w:lang w:val="sr-Cyrl-RS"/>
        </w:rPr>
        <w:t xml:space="preserve"> имају могућност прегледа свих утакмица за изабрани спорт и датум. То се постиже кликом на одговарајући датум у календару, као и на одговарајући спорт</w:t>
      </w:r>
      <w:r w:rsidR="00165D6E">
        <w:rPr>
          <w:sz w:val="24"/>
          <w:szCs w:val="24"/>
          <w:lang w:val="sr-Cyrl-RS"/>
        </w:rPr>
        <w:t>.</w:t>
      </w:r>
    </w:p>
    <w:p w14:paraId="30099655" w14:textId="77777777" w:rsidR="00AB6BCA" w:rsidRDefault="00C42252" w:rsidP="006A30F0">
      <w:pPr>
        <w:pStyle w:val="ListParagraph"/>
        <w:numPr>
          <w:ilvl w:val="1"/>
          <w:numId w:val="5"/>
        </w:numPr>
        <w:jc w:val="both"/>
        <w:rPr>
          <w:sz w:val="24"/>
          <w:szCs w:val="24"/>
          <w:lang w:val="sr-Cyrl-RS"/>
        </w:rPr>
      </w:pPr>
      <w:r>
        <w:rPr>
          <w:b/>
          <w:sz w:val="24"/>
          <w:szCs w:val="24"/>
          <w:lang w:val="sr-Cyrl-RS"/>
        </w:rPr>
        <w:t>Намена документа и циљне групе</w:t>
      </w:r>
      <w:r w:rsidRPr="00C42252">
        <w:rPr>
          <w:sz w:val="24"/>
          <w:szCs w:val="24"/>
          <w:lang w:val="sr-Cyrl-RS"/>
        </w:rPr>
        <w:t xml:space="preserve"> </w:t>
      </w:r>
    </w:p>
    <w:p w14:paraId="7AD904AE" w14:textId="77777777" w:rsidR="00C42252" w:rsidRDefault="00C42252" w:rsidP="006A30F0">
      <w:pPr>
        <w:ind w:left="360"/>
        <w:jc w:val="both"/>
        <w:rPr>
          <w:sz w:val="24"/>
          <w:szCs w:val="24"/>
          <w:lang w:val="sr-Cyrl-RS"/>
        </w:rPr>
      </w:pPr>
      <w:r>
        <w:rPr>
          <w:sz w:val="24"/>
          <w:szCs w:val="24"/>
          <w:lang w:val="sr-Cyrl-RS"/>
        </w:rPr>
        <w:t>Документ ће користити сви чланови пројектног тима у реализацији пројекта, а може може се користити и при писању упутства за употребу.</w:t>
      </w:r>
    </w:p>
    <w:p w14:paraId="72958430" w14:textId="77777777" w:rsidR="00C42252" w:rsidRPr="00C42252" w:rsidRDefault="00C42252" w:rsidP="006A30F0">
      <w:pPr>
        <w:pStyle w:val="ListParagraph"/>
        <w:numPr>
          <w:ilvl w:val="1"/>
          <w:numId w:val="5"/>
        </w:numPr>
        <w:jc w:val="both"/>
        <w:rPr>
          <w:sz w:val="24"/>
          <w:szCs w:val="24"/>
          <w:lang w:val="sr-Cyrl-RS"/>
        </w:rPr>
      </w:pPr>
      <w:r>
        <w:rPr>
          <w:b/>
          <w:sz w:val="24"/>
          <w:szCs w:val="24"/>
          <w:lang w:val="sr-Cyrl-RS"/>
        </w:rPr>
        <w:t>Референце</w:t>
      </w:r>
    </w:p>
    <w:p w14:paraId="6CFD24BD" w14:textId="77777777" w:rsidR="00C42252" w:rsidRDefault="00C42252" w:rsidP="006A30F0">
      <w:pPr>
        <w:pStyle w:val="ListParagraph"/>
        <w:numPr>
          <w:ilvl w:val="0"/>
          <w:numId w:val="6"/>
        </w:numPr>
        <w:jc w:val="both"/>
        <w:rPr>
          <w:sz w:val="24"/>
          <w:szCs w:val="24"/>
          <w:lang w:val="sr-Cyrl-RS"/>
        </w:rPr>
      </w:pPr>
      <w:r>
        <w:rPr>
          <w:sz w:val="24"/>
          <w:szCs w:val="24"/>
          <w:lang w:val="sr-Cyrl-RS"/>
        </w:rPr>
        <w:t>Пројектни задатак</w:t>
      </w:r>
    </w:p>
    <w:p w14:paraId="467757E0" w14:textId="77777777" w:rsidR="00C42252" w:rsidRPr="00C42252" w:rsidRDefault="00C42252" w:rsidP="006A30F0">
      <w:pPr>
        <w:pStyle w:val="ListParagraph"/>
        <w:numPr>
          <w:ilvl w:val="0"/>
          <w:numId w:val="6"/>
        </w:numPr>
        <w:jc w:val="both"/>
        <w:rPr>
          <w:sz w:val="24"/>
          <w:szCs w:val="24"/>
          <w:lang w:val="sr-Cyrl-RS"/>
        </w:rPr>
      </w:pPr>
      <w:r w:rsidRPr="00C42252">
        <w:rPr>
          <w:sz w:val="24"/>
          <w:szCs w:val="24"/>
          <w:lang w:val="sr-Cyrl-RS"/>
        </w:rPr>
        <w:t>Упутство за писање спецификације сценарија употребе функционалности</w:t>
      </w:r>
    </w:p>
    <w:p w14:paraId="6B7317E5" w14:textId="77777777" w:rsidR="00C42252" w:rsidRPr="00C42252" w:rsidRDefault="00C42252" w:rsidP="006A30F0">
      <w:pPr>
        <w:pStyle w:val="ListParagraph"/>
        <w:numPr>
          <w:ilvl w:val="1"/>
          <w:numId w:val="5"/>
        </w:numPr>
        <w:jc w:val="both"/>
        <w:rPr>
          <w:sz w:val="24"/>
          <w:szCs w:val="24"/>
          <w:lang w:val="sr-Cyrl-RS"/>
        </w:rPr>
      </w:pPr>
      <w:r>
        <w:rPr>
          <w:b/>
          <w:sz w:val="24"/>
          <w:szCs w:val="24"/>
          <w:lang w:val="sr-Cyrl-RS"/>
        </w:rPr>
        <w:t>Отворена питања</w:t>
      </w:r>
    </w:p>
    <w:tbl>
      <w:tblPr>
        <w:tblStyle w:val="TableGrid"/>
        <w:tblW w:w="0" w:type="auto"/>
        <w:tblInd w:w="1080" w:type="dxa"/>
        <w:tblLook w:val="04A0" w:firstRow="1" w:lastRow="0" w:firstColumn="1" w:lastColumn="0" w:noHBand="0" w:noVBand="1"/>
      </w:tblPr>
      <w:tblGrid>
        <w:gridCol w:w="2752"/>
        <w:gridCol w:w="2733"/>
        <w:gridCol w:w="2785"/>
      </w:tblGrid>
      <w:tr w:rsidR="00C42252" w14:paraId="23EFE19E" w14:textId="77777777" w:rsidTr="00C42252">
        <w:tc>
          <w:tcPr>
            <w:tcW w:w="3116" w:type="dxa"/>
          </w:tcPr>
          <w:p w14:paraId="39689F22" w14:textId="77777777" w:rsidR="00C42252" w:rsidRDefault="00C42252" w:rsidP="006A30F0">
            <w:pPr>
              <w:pStyle w:val="ListParagraph"/>
              <w:ind w:left="0"/>
              <w:jc w:val="both"/>
              <w:rPr>
                <w:sz w:val="24"/>
                <w:szCs w:val="24"/>
                <w:lang w:val="sr-Cyrl-RS"/>
              </w:rPr>
            </w:pPr>
            <w:r>
              <w:rPr>
                <w:sz w:val="24"/>
                <w:szCs w:val="24"/>
                <w:lang w:val="sr-Cyrl-RS"/>
              </w:rPr>
              <w:t>Редни број</w:t>
            </w:r>
          </w:p>
        </w:tc>
        <w:tc>
          <w:tcPr>
            <w:tcW w:w="3117" w:type="dxa"/>
          </w:tcPr>
          <w:p w14:paraId="7DADA766" w14:textId="77777777" w:rsidR="00C42252" w:rsidRDefault="00C42252" w:rsidP="006A30F0">
            <w:pPr>
              <w:pStyle w:val="ListParagraph"/>
              <w:ind w:left="0"/>
              <w:jc w:val="both"/>
              <w:rPr>
                <w:sz w:val="24"/>
                <w:szCs w:val="24"/>
                <w:lang w:val="sr-Cyrl-RS"/>
              </w:rPr>
            </w:pPr>
            <w:r>
              <w:rPr>
                <w:sz w:val="24"/>
                <w:szCs w:val="24"/>
                <w:lang w:val="sr-Cyrl-RS"/>
              </w:rPr>
              <w:t>Опис</w:t>
            </w:r>
          </w:p>
        </w:tc>
        <w:tc>
          <w:tcPr>
            <w:tcW w:w="3117" w:type="dxa"/>
          </w:tcPr>
          <w:p w14:paraId="09FC0246" w14:textId="77777777" w:rsidR="00C42252" w:rsidRDefault="00C42252" w:rsidP="006A30F0">
            <w:pPr>
              <w:pStyle w:val="ListParagraph"/>
              <w:ind w:left="0"/>
              <w:jc w:val="both"/>
              <w:rPr>
                <w:sz w:val="24"/>
                <w:szCs w:val="24"/>
                <w:lang w:val="sr-Cyrl-RS"/>
              </w:rPr>
            </w:pPr>
            <w:r>
              <w:rPr>
                <w:sz w:val="24"/>
                <w:szCs w:val="24"/>
                <w:lang w:val="sr-Cyrl-RS"/>
              </w:rPr>
              <w:t>Решење</w:t>
            </w:r>
          </w:p>
        </w:tc>
      </w:tr>
      <w:tr w:rsidR="00C42252" w14:paraId="59CE1C59" w14:textId="77777777" w:rsidTr="00C42252">
        <w:tc>
          <w:tcPr>
            <w:tcW w:w="3116" w:type="dxa"/>
          </w:tcPr>
          <w:p w14:paraId="44AF27FD" w14:textId="77777777" w:rsidR="00C42252" w:rsidRDefault="00C42252" w:rsidP="006A30F0">
            <w:pPr>
              <w:pStyle w:val="ListParagraph"/>
              <w:ind w:left="0"/>
              <w:jc w:val="both"/>
              <w:rPr>
                <w:sz w:val="24"/>
                <w:szCs w:val="24"/>
                <w:lang w:val="sr-Cyrl-RS"/>
              </w:rPr>
            </w:pPr>
          </w:p>
        </w:tc>
        <w:tc>
          <w:tcPr>
            <w:tcW w:w="3117" w:type="dxa"/>
          </w:tcPr>
          <w:p w14:paraId="0E9DFA97" w14:textId="77777777" w:rsidR="00C42252" w:rsidRDefault="00C42252" w:rsidP="006A30F0">
            <w:pPr>
              <w:pStyle w:val="ListParagraph"/>
              <w:ind w:left="0"/>
              <w:jc w:val="both"/>
              <w:rPr>
                <w:sz w:val="24"/>
                <w:szCs w:val="24"/>
                <w:lang w:val="sr-Cyrl-RS"/>
              </w:rPr>
            </w:pPr>
          </w:p>
        </w:tc>
        <w:tc>
          <w:tcPr>
            <w:tcW w:w="3117" w:type="dxa"/>
          </w:tcPr>
          <w:p w14:paraId="5DA338FD" w14:textId="77777777" w:rsidR="00C42252" w:rsidRDefault="00C42252" w:rsidP="006A30F0">
            <w:pPr>
              <w:pStyle w:val="ListParagraph"/>
              <w:ind w:left="0"/>
              <w:jc w:val="both"/>
              <w:rPr>
                <w:sz w:val="24"/>
                <w:szCs w:val="24"/>
                <w:lang w:val="sr-Cyrl-RS"/>
              </w:rPr>
            </w:pPr>
          </w:p>
        </w:tc>
      </w:tr>
    </w:tbl>
    <w:p w14:paraId="53226563" w14:textId="77777777" w:rsidR="00C42252" w:rsidRDefault="00C42252" w:rsidP="006A30F0">
      <w:pPr>
        <w:pStyle w:val="ListParagraph"/>
        <w:ind w:left="1080"/>
        <w:jc w:val="both"/>
        <w:rPr>
          <w:sz w:val="24"/>
          <w:szCs w:val="24"/>
          <w:lang w:val="sr-Cyrl-RS"/>
        </w:rPr>
      </w:pPr>
    </w:p>
    <w:p w14:paraId="699865BF" w14:textId="71F97A18" w:rsidR="00C42252" w:rsidRPr="0013313D" w:rsidRDefault="0013313D" w:rsidP="006A30F0">
      <w:pPr>
        <w:pStyle w:val="ListParagraph"/>
        <w:numPr>
          <w:ilvl w:val="0"/>
          <w:numId w:val="5"/>
        </w:numPr>
        <w:jc w:val="both"/>
        <w:rPr>
          <w:sz w:val="24"/>
          <w:szCs w:val="24"/>
          <w:lang w:val="sr-Cyrl-RS"/>
        </w:rPr>
      </w:pPr>
      <w:r>
        <w:rPr>
          <w:b/>
          <w:sz w:val="32"/>
          <w:szCs w:val="32"/>
          <w:lang w:val="sr-Cyrl-RS"/>
        </w:rPr>
        <w:t xml:space="preserve">Сценарио </w:t>
      </w:r>
      <w:r w:rsidR="00D32CCB">
        <w:rPr>
          <w:b/>
          <w:sz w:val="32"/>
          <w:szCs w:val="32"/>
          <w:lang w:val="sr-Cyrl-RS"/>
        </w:rPr>
        <w:t>прегледа утакмица по датумима и спортовима</w:t>
      </w:r>
    </w:p>
    <w:p w14:paraId="168447FA" w14:textId="77777777" w:rsidR="0013313D" w:rsidRDefault="0013313D" w:rsidP="006A30F0">
      <w:pPr>
        <w:pStyle w:val="ListParagraph"/>
        <w:jc w:val="both"/>
        <w:rPr>
          <w:b/>
          <w:sz w:val="32"/>
          <w:szCs w:val="32"/>
          <w:lang w:val="sr-Cyrl-RS"/>
        </w:rPr>
      </w:pPr>
    </w:p>
    <w:p w14:paraId="6BC9F166" w14:textId="77777777" w:rsidR="0013313D" w:rsidRDefault="0013313D" w:rsidP="006A30F0">
      <w:pPr>
        <w:pStyle w:val="ListParagraph"/>
        <w:numPr>
          <w:ilvl w:val="1"/>
          <w:numId w:val="5"/>
        </w:numPr>
        <w:jc w:val="both"/>
        <w:rPr>
          <w:b/>
          <w:sz w:val="24"/>
          <w:szCs w:val="24"/>
          <w:lang w:val="sr-Cyrl-RS"/>
        </w:rPr>
      </w:pPr>
      <w:r>
        <w:rPr>
          <w:b/>
          <w:sz w:val="24"/>
          <w:szCs w:val="24"/>
          <w:lang w:val="sr-Cyrl-RS"/>
        </w:rPr>
        <w:t>Кратак опис</w:t>
      </w:r>
    </w:p>
    <w:p w14:paraId="3D3EBD02" w14:textId="037F6B09" w:rsidR="0013313D" w:rsidRDefault="00895BA0" w:rsidP="006A30F0">
      <w:pPr>
        <w:ind w:left="360"/>
        <w:jc w:val="both"/>
        <w:rPr>
          <w:sz w:val="24"/>
          <w:szCs w:val="24"/>
          <w:lang w:val="sr-Cyrl-RS"/>
        </w:rPr>
      </w:pPr>
      <w:r>
        <w:rPr>
          <w:sz w:val="24"/>
          <w:szCs w:val="24"/>
          <w:lang w:val="sr-Cyrl-RS"/>
        </w:rPr>
        <w:t>Жељена акција подразумева избор одговарајућег спорта из листе, и одговарајућег датума из календара</w:t>
      </w:r>
      <w:r w:rsidR="00D32CCB">
        <w:rPr>
          <w:sz w:val="24"/>
          <w:szCs w:val="24"/>
          <w:lang w:val="sr-Cyrl-RS"/>
        </w:rPr>
        <w:t>. Када корисник изабере спорт, биће му приказани сви мечеви тог спорта који се играју претходно селектованог дана (иницијално текући дан). Када корисник изабере датум, биће му приказани сви мечеви претходног изабраног спорта који се играју тог дана.</w:t>
      </w:r>
    </w:p>
    <w:p w14:paraId="2AE5BF62" w14:textId="77777777" w:rsidR="004D4BEB" w:rsidRPr="004D4BEB" w:rsidRDefault="0013313D" w:rsidP="006A30F0">
      <w:pPr>
        <w:pStyle w:val="ListParagraph"/>
        <w:numPr>
          <w:ilvl w:val="1"/>
          <w:numId w:val="5"/>
        </w:numPr>
        <w:jc w:val="both"/>
        <w:rPr>
          <w:sz w:val="24"/>
          <w:szCs w:val="24"/>
          <w:lang w:val="sr-Cyrl-RS"/>
        </w:rPr>
      </w:pPr>
      <w:r w:rsidRPr="004D4BEB">
        <w:rPr>
          <w:b/>
          <w:sz w:val="24"/>
          <w:szCs w:val="24"/>
          <w:lang w:val="sr-Cyrl-RS"/>
        </w:rPr>
        <w:t>Ток догађаја</w:t>
      </w:r>
      <w:r w:rsidR="004D4BEB" w:rsidRPr="004D4BEB">
        <w:rPr>
          <w:sz w:val="24"/>
          <w:szCs w:val="24"/>
          <w:lang w:val="sr-Cyrl-RS"/>
        </w:rPr>
        <w:t xml:space="preserve"> </w:t>
      </w:r>
    </w:p>
    <w:p w14:paraId="4AEBDB48" w14:textId="5283E0EB" w:rsidR="004D4BEB" w:rsidRPr="008D0DCF" w:rsidRDefault="004D4BEB" w:rsidP="006A30F0">
      <w:pPr>
        <w:ind w:left="360"/>
        <w:jc w:val="both"/>
        <w:rPr>
          <w:sz w:val="24"/>
          <w:szCs w:val="24"/>
          <w:lang w:val="sr-Cyrl-RS"/>
        </w:rPr>
      </w:pPr>
      <w:r w:rsidRPr="0013313D">
        <w:rPr>
          <w:sz w:val="24"/>
          <w:szCs w:val="24"/>
          <w:lang w:val="sr-Cyrl-RS"/>
        </w:rPr>
        <w:t xml:space="preserve">Корисник </w:t>
      </w:r>
      <w:r w:rsidR="00D32CCB">
        <w:rPr>
          <w:sz w:val="24"/>
          <w:szCs w:val="24"/>
          <w:lang w:val="sr-Cyrl-RS"/>
        </w:rPr>
        <w:t xml:space="preserve">бира </w:t>
      </w:r>
      <w:r w:rsidR="008D0DCF">
        <w:rPr>
          <w:sz w:val="24"/>
          <w:szCs w:val="24"/>
          <w:lang w:val="sr-Cyrl-RS"/>
        </w:rPr>
        <w:t>датум из календара и</w:t>
      </w:r>
      <w:r w:rsidR="008D0DCF">
        <w:rPr>
          <w:sz w:val="24"/>
          <w:szCs w:val="24"/>
        </w:rPr>
        <w:t>/</w:t>
      </w:r>
      <w:r w:rsidR="008D0DCF">
        <w:rPr>
          <w:sz w:val="24"/>
          <w:szCs w:val="24"/>
          <w:lang w:val="sr-Cyrl-RS"/>
        </w:rPr>
        <w:t xml:space="preserve">или спорт из листе. Иницијално постављени датум је текући дан, а иницијално постављен спорт је фудбал. Када корисник изабере одговарајуће податке, страница са мечевима се ажурира у складу </w:t>
      </w:r>
      <w:r w:rsidR="003E2D29">
        <w:rPr>
          <w:sz w:val="24"/>
          <w:szCs w:val="24"/>
          <w:lang w:val="sr-Cyrl-RS"/>
        </w:rPr>
        <w:t>са захтевима.</w:t>
      </w:r>
    </w:p>
    <w:p w14:paraId="1049338B" w14:textId="77777777" w:rsidR="0013313D" w:rsidRPr="004D4BEB" w:rsidRDefault="004D4BEB" w:rsidP="006A30F0">
      <w:pPr>
        <w:pStyle w:val="ListParagraph"/>
        <w:numPr>
          <w:ilvl w:val="1"/>
          <w:numId w:val="5"/>
        </w:numPr>
        <w:jc w:val="both"/>
        <w:rPr>
          <w:b/>
          <w:sz w:val="24"/>
          <w:szCs w:val="24"/>
          <w:lang w:val="sr-Cyrl-RS"/>
        </w:rPr>
      </w:pPr>
      <w:r w:rsidRPr="004D4BEB">
        <w:rPr>
          <w:b/>
          <w:sz w:val="24"/>
          <w:szCs w:val="24"/>
          <w:lang w:val="sr-Cyrl-RS"/>
        </w:rPr>
        <w:t>Посебни захтеви</w:t>
      </w:r>
    </w:p>
    <w:p w14:paraId="634B0F1F" w14:textId="4AF8085E" w:rsidR="004D4BEB" w:rsidRPr="004D4BEB" w:rsidRDefault="00165D6E" w:rsidP="006A30F0">
      <w:pPr>
        <w:ind w:left="360"/>
        <w:jc w:val="both"/>
        <w:rPr>
          <w:sz w:val="24"/>
          <w:szCs w:val="24"/>
          <w:lang w:val="sr-Cyrl-RS"/>
        </w:rPr>
      </w:pPr>
      <w:r>
        <w:rPr>
          <w:sz w:val="24"/>
          <w:szCs w:val="24"/>
          <w:lang w:val="sr-Cyrl-RS"/>
        </w:rPr>
        <w:t>Нема.</w:t>
      </w:r>
    </w:p>
    <w:p w14:paraId="518FF7DF" w14:textId="77777777" w:rsidR="004D4BEB" w:rsidRPr="0013313D" w:rsidRDefault="004D4BEB" w:rsidP="006A30F0">
      <w:pPr>
        <w:pStyle w:val="ListParagraph"/>
        <w:numPr>
          <w:ilvl w:val="1"/>
          <w:numId w:val="5"/>
        </w:numPr>
        <w:jc w:val="both"/>
        <w:rPr>
          <w:sz w:val="24"/>
          <w:szCs w:val="24"/>
          <w:lang w:val="sr-Cyrl-RS"/>
        </w:rPr>
      </w:pPr>
      <w:r>
        <w:rPr>
          <w:b/>
          <w:sz w:val="24"/>
          <w:szCs w:val="24"/>
          <w:lang w:val="sr-Cyrl-RS"/>
        </w:rPr>
        <w:t>Предуслови</w:t>
      </w:r>
    </w:p>
    <w:p w14:paraId="1B24F729" w14:textId="77777777" w:rsidR="004D4BEB" w:rsidRDefault="004D4BEB" w:rsidP="006A30F0">
      <w:pPr>
        <w:ind w:left="360"/>
        <w:jc w:val="both"/>
        <w:rPr>
          <w:sz w:val="24"/>
          <w:szCs w:val="24"/>
          <w:lang w:val="sr-Cyrl-RS"/>
        </w:rPr>
      </w:pPr>
      <w:r>
        <w:rPr>
          <w:sz w:val="24"/>
          <w:szCs w:val="24"/>
          <w:lang w:val="sr-Cyrl-RS"/>
        </w:rPr>
        <w:t>Нема.</w:t>
      </w:r>
    </w:p>
    <w:p w14:paraId="742AAEDE" w14:textId="77777777" w:rsidR="004D4BEB" w:rsidRPr="004D4BEB" w:rsidRDefault="004D4BEB" w:rsidP="006A30F0">
      <w:pPr>
        <w:pStyle w:val="ListParagraph"/>
        <w:numPr>
          <w:ilvl w:val="1"/>
          <w:numId w:val="5"/>
        </w:numPr>
        <w:jc w:val="both"/>
        <w:rPr>
          <w:sz w:val="24"/>
          <w:szCs w:val="24"/>
          <w:lang w:val="sr-Cyrl-RS"/>
        </w:rPr>
      </w:pPr>
      <w:r>
        <w:rPr>
          <w:b/>
          <w:sz w:val="24"/>
          <w:szCs w:val="24"/>
          <w:lang w:val="sr-Cyrl-RS"/>
        </w:rPr>
        <w:t>Последице</w:t>
      </w:r>
    </w:p>
    <w:p w14:paraId="248365B9" w14:textId="2635377E" w:rsidR="004D4BEB" w:rsidRPr="004D4BEB" w:rsidRDefault="00165D6E" w:rsidP="006A30F0">
      <w:pPr>
        <w:ind w:left="360"/>
        <w:jc w:val="both"/>
        <w:rPr>
          <w:sz w:val="24"/>
          <w:szCs w:val="24"/>
          <w:lang w:val="sr-Cyrl-RS"/>
        </w:rPr>
      </w:pPr>
      <w:r>
        <w:rPr>
          <w:sz w:val="24"/>
          <w:szCs w:val="24"/>
          <w:lang w:val="sr-Cyrl-RS"/>
        </w:rPr>
        <w:lastRenderedPageBreak/>
        <w:t>Приказане су све утакмице за одређени спорт и датум.</w:t>
      </w:r>
    </w:p>
    <w:p w14:paraId="5FE23369" w14:textId="77777777" w:rsidR="004D4BEB" w:rsidRPr="004D4BEB" w:rsidRDefault="004D4BEB" w:rsidP="006A30F0">
      <w:pPr>
        <w:ind w:left="360"/>
        <w:jc w:val="both"/>
        <w:rPr>
          <w:sz w:val="24"/>
          <w:szCs w:val="24"/>
          <w:lang w:val="sr-Cyrl-RS"/>
        </w:rPr>
      </w:pPr>
    </w:p>
    <w:p w14:paraId="03DB2EBF" w14:textId="77777777" w:rsidR="004D4BEB" w:rsidRPr="004D4BEB" w:rsidRDefault="004D4BEB" w:rsidP="006A30F0">
      <w:pPr>
        <w:ind w:left="360"/>
        <w:jc w:val="both"/>
        <w:rPr>
          <w:sz w:val="24"/>
          <w:szCs w:val="24"/>
          <w:lang w:val="sr-Cyrl-RS"/>
        </w:rPr>
      </w:pPr>
    </w:p>
    <w:sectPr w:rsidR="004D4BEB" w:rsidRPr="004D4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3B"/>
    <w:multiLevelType w:val="hybridMultilevel"/>
    <w:tmpl w:val="D5E43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3F2E89"/>
    <w:multiLevelType w:val="multilevel"/>
    <w:tmpl w:val="0A3CE494"/>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723566"/>
    <w:multiLevelType w:val="hybridMultilevel"/>
    <w:tmpl w:val="6A92C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25CCB"/>
    <w:multiLevelType w:val="hybridMultilevel"/>
    <w:tmpl w:val="558C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871AA"/>
    <w:multiLevelType w:val="multilevel"/>
    <w:tmpl w:val="868C50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66F94"/>
    <w:multiLevelType w:val="multilevel"/>
    <w:tmpl w:val="868C50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69"/>
    <w:rsid w:val="00045437"/>
    <w:rsid w:val="0013313D"/>
    <w:rsid w:val="00165D6E"/>
    <w:rsid w:val="00380B26"/>
    <w:rsid w:val="003E2D29"/>
    <w:rsid w:val="00440394"/>
    <w:rsid w:val="004D4BEB"/>
    <w:rsid w:val="005A5E06"/>
    <w:rsid w:val="006A30F0"/>
    <w:rsid w:val="00755BF9"/>
    <w:rsid w:val="00895BA0"/>
    <w:rsid w:val="008D0DCF"/>
    <w:rsid w:val="00A2408A"/>
    <w:rsid w:val="00AB6BCA"/>
    <w:rsid w:val="00C42252"/>
    <w:rsid w:val="00D32CCB"/>
    <w:rsid w:val="00F3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62D2"/>
  <w15:chartTrackingRefBased/>
  <w15:docId w15:val="{541BE036-4BAF-45DE-8A53-1EF25350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6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7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Saga d.o.o. Beograd</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Sladjana</dc:creator>
  <cp:keywords/>
  <dc:description/>
  <cp:lastModifiedBy>Славко Крстић</cp:lastModifiedBy>
  <cp:revision>2</cp:revision>
  <dcterms:created xsi:type="dcterms:W3CDTF">2022-03-22T22:54:00Z</dcterms:created>
  <dcterms:modified xsi:type="dcterms:W3CDTF">2022-03-22T22:54:00Z</dcterms:modified>
</cp:coreProperties>
</file>