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C5AD" w14:textId="689C8BB4" w:rsidR="00684ED4" w:rsidRPr="00684ED4" w:rsidRDefault="00684ED4" w:rsidP="006118A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684ED4">
        <w:rPr>
          <w:rFonts w:ascii="Times New Roman" w:hAnsi="Times New Roman" w:cs="Times New Roman"/>
          <w:b/>
          <w:bCs/>
          <w:u w:val="single"/>
        </w:rPr>
        <w:t>CIA</w:t>
      </w:r>
      <w:r w:rsidR="006118A5" w:rsidRPr="00684ED4">
        <w:rPr>
          <w:rFonts w:ascii="Times New Roman" w:hAnsi="Times New Roman" w:cs="Times New Roman"/>
          <w:b/>
          <w:bCs/>
          <w:u w:val="single"/>
        </w:rPr>
        <w:t>- Evaluation</w:t>
      </w:r>
      <w:r w:rsidRPr="00684ED4">
        <w:rPr>
          <w:rFonts w:ascii="Times New Roman" w:hAnsi="Times New Roman" w:cs="Times New Roman"/>
          <w:b/>
          <w:bCs/>
          <w:u w:val="single"/>
        </w:rPr>
        <w:t xml:space="preserve"> Model (Total 30 Marks: Theory 10, Practical 20)</w:t>
      </w:r>
    </w:p>
    <w:tbl>
      <w:tblPr>
        <w:tblStyle w:val="TableGrid"/>
        <w:tblW w:w="10339" w:type="dxa"/>
        <w:tblInd w:w="-275" w:type="dxa"/>
        <w:tblLook w:val="04A0" w:firstRow="1" w:lastRow="0" w:firstColumn="1" w:lastColumn="0" w:noHBand="0" w:noVBand="1"/>
      </w:tblPr>
      <w:tblGrid>
        <w:gridCol w:w="1362"/>
        <w:gridCol w:w="2433"/>
        <w:gridCol w:w="994"/>
        <w:gridCol w:w="2028"/>
        <w:gridCol w:w="2739"/>
        <w:gridCol w:w="783"/>
      </w:tblGrid>
      <w:tr w:rsidR="00684ED4" w:rsidRPr="0090365D" w14:paraId="5054FF1E" w14:textId="77777777" w:rsidTr="00684ED4">
        <w:tc>
          <w:tcPr>
            <w:tcW w:w="1362" w:type="dxa"/>
            <w:shd w:val="clear" w:color="auto" w:fill="E8E8E8" w:themeFill="background2"/>
            <w:hideMark/>
          </w:tcPr>
          <w:p w14:paraId="08CE3ED0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 (T/P)</w:t>
            </w:r>
          </w:p>
        </w:tc>
        <w:tc>
          <w:tcPr>
            <w:tcW w:w="2433" w:type="dxa"/>
            <w:shd w:val="clear" w:color="auto" w:fill="E8E8E8" w:themeFill="background2"/>
            <w:hideMark/>
          </w:tcPr>
          <w:p w14:paraId="6B4C778B" w14:textId="7006FC3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What students do (logic/analytical)</w:t>
            </w:r>
          </w:p>
        </w:tc>
        <w:tc>
          <w:tcPr>
            <w:tcW w:w="994" w:type="dxa"/>
            <w:shd w:val="clear" w:color="auto" w:fill="E8E8E8" w:themeFill="background2"/>
            <w:hideMark/>
          </w:tcPr>
          <w:p w14:paraId="6F93025C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 &amp; Duration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5CE6ECB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Evidence/Submission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B7D46D4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Rubric Highlights (Exceeds / Meets / Below)</w:t>
            </w:r>
          </w:p>
        </w:tc>
        <w:tc>
          <w:tcPr>
            <w:tcW w:w="783" w:type="dxa"/>
            <w:shd w:val="clear" w:color="auto" w:fill="E8E8E8" w:themeFill="background2"/>
            <w:hideMark/>
          </w:tcPr>
          <w:p w14:paraId="6012E7D7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Marks</w:t>
            </w:r>
          </w:p>
        </w:tc>
      </w:tr>
      <w:tr w:rsidR="00684ED4" w:rsidRPr="0090365D" w14:paraId="687BBDFB" w14:textId="77777777" w:rsidTr="00684ED4">
        <w:tc>
          <w:tcPr>
            <w:tcW w:w="1362" w:type="dxa"/>
            <w:hideMark/>
          </w:tcPr>
          <w:p w14:paraId="67CBFDD5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Analytical Caselet (T)</w:t>
            </w:r>
          </w:p>
        </w:tc>
        <w:tc>
          <w:tcPr>
            <w:tcW w:w="2433" w:type="dxa"/>
            <w:hideMark/>
          </w:tcPr>
          <w:p w14:paraId="17D5CFB7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Analyze a short scenario (e.g., SDLC choice, DB schema trade-off, OS scheduling pick) and justify the approach.</w:t>
            </w:r>
          </w:p>
        </w:tc>
        <w:tc>
          <w:tcPr>
            <w:tcW w:w="994" w:type="dxa"/>
            <w:hideMark/>
          </w:tcPr>
          <w:p w14:paraId="008E5236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In-class written,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 min</w:t>
            </w:r>
          </w:p>
        </w:tc>
        <w:tc>
          <w:tcPr>
            <w:tcW w:w="0" w:type="auto"/>
            <w:hideMark/>
          </w:tcPr>
          <w:p w14:paraId="6EF493F7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1–2 pages (scanned/PDF)</w:t>
            </w:r>
          </w:p>
        </w:tc>
        <w:tc>
          <w:tcPr>
            <w:tcW w:w="0" w:type="auto"/>
            <w:hideMark/>
          </w:tcPr>
          <w:p w14:paraId="37DD6D55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Framing &amp; assumptions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sound reasoning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clear justification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; depth and counter-cases for full marks.</w:t>
            </w:r>
          </w:p>
        </w:tc>
        <w:tc>
          <w:tcPr>
            <w:tcW w:w="783" w:type="dxa"/>
            <w:hideMark/>
          </w:tcPr>
          <w:p w14:paraId="44B82BF9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</w:tr>
      <w:tr w:rsidR="00684ED4" w:rsidRPr="0090365D" w14:paraId="3838D3FE" w14:textId="77777777" w:rsidTr="00684ED4">
        <w:tc>
          <w:tcPr>
            <w:tcW w:w="1362" w:type="dxa"/>
            <w:hideMark/>
          </w:tcPr>
          <w:p w14:paraId="6E342DCF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Logic Trace / Correctness Justification (T)</w:t>
            </w:r>
          </w:p>
        </w:tc>
        <w:tc>
          <w:tcPr>
            <w:tcW w:w="2433" w:type="dxa"/>
            <w:hideMark/>
          </w:tcPr>
          <w:p w14:paraId="62CE400E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Trace a short code snippet or prove a property (e.g., loop invariant, SQL correctness, algorithm step).</w:t>
            </w:r>
          </w:p>
        </w:tc>
        <w:tc>
          <w:tcPr>
            <w:tcW w:w="994" w:type="dxa"/>
            <w:hideMark/>
          </w:tcPr>
          <w:p w14:paraId="1D7C3B9E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In-class written,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 min</w:t>
            </w:r>
          </w:p>
        </w:tc>
        <w:tc>
          <w:tcPr>
            <w:tcW w:w="0" w:type="auto"/>
            <w:hideMark/>
          </w:tcPr>
          <w:p w14:paraId="4207F0C5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Worked steps</w:t>
            </w:r>
          </w:p>
        </w:tc>
        <w:tc>
          <w:tcPr>
            <w:tcW w:w="0" w:type="auto"/>
            <w:hideMark/>
          </w:tcPr>
          <w:p w14:paraId="45AC7D46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 steps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edge cases handled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concise explanation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; partial credit for logically valid but incomplete traces.</w:t>
            </w:r>
          </w:p>
        </w:tc>
        <w:tc>
          <w:tcPr>
            <w:tcW w:w="783" w:type="dxa"/>
            <w:hideMark/>
          </w:tcPr>
          <w:p w14:paraId="054EB9C1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</w:tr>
      <w:tr w:rsidR="00684ED4" w:rsidRPr="0090365D" w14:paraId="28D7A6C7" w14:textId="77777777" w:rsidTr="00684ED4">
        <w:tc>
          <w:tcPr>
            <w:tcW w:w="1362" w:type="dxa"/>
            <w:hideMark/>
          </w:tcPr>
          <w:p w14:paraId="7729778F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Concept Map / Design Rationale (T)</w:t>
            </w:r>
          </w:p>
        </w:tc>
        <w:tc>
          <w:tcPr>
            <w:tcW w:w="2433" w:type="dxa"/>
            <w:hideMark/>
          </w:tcPr>
          <w:p w14:paraId="0CDCA350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Draft a quick concept map or architecture sketch linking key course concepts (e.g., SDLC↔DevOps↔CI/CD).</w:t>
            </w:r>
          </w:p>
        </w:tc>
        <w:tc>
          <w:tcPr>
            <w:tcW w:w="994" w:type="dxa"/>
            <w:hideMark/>
          </w:tcPr>
          <w:p w14:paraId="0771D902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In-class,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 min</w:t>
            </w:r>
          </w:p>
        </w:tc>
        <w:tc>
          <w:tcPr>
            <w:tcW w:w="0" w:type="auto"/>
            <w:hideMark/>
          </w:tcPr>
          <w:p w14:paraId="359EC3E5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1 page diagram/photo</w:t>
            </w:r>
          </w:p>
        </w:tc>
        <w:tc>
          <w:tcPr>
            <w:tcW w:w="0" w:type="auto"/>
            <w:hideMark/>
          </w:tcPr>
          <w:p w14:paraId="26CDFB70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Completeness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relationship accuracy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label clarity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; penalize clutter/unlabeled links.</w:t>
            </w:r>
          </w:p>
        </w:tc>
        <w:tc>
          <w:tcPr>
            <w:tcW w:w="783" w:type="dxa"/>
            <w:hideMark/>
          </w:tcPr>
          <w:p w14:paraId="4733C9F5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684ED4" w:rsidRPr="0090365D" w14:paraId="0CA6B010" w14:textId="77777777" w:rsidTr="00684ED4">
        <w:tc>
          <w:tcPr>
            <w:tcW w:w="1362" w:type="dxa"/>
            <w:hideMark/>
          </w:tcPr>
          <w:p w14:paraId="7425F3E9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Individual Coding/Build Sprint (P)</w:t>
            </w:r>
          </w:p>
        </w:tc>
        <w:tc>
          <w:tcPr>
            <w:tcW w:w="2433" w:type="dxa"/>
            <w:hideMark/>
          </w:tcPr>
          <w:p w14:paraId="6F0B26C1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Implement a small feature from a clear spec (e.g., parse/transform data; simple API call; responsive UI element). Leaderboard displayed (motivation only; not graded).</w:t>
            </w:r>
          </w:p>
        </w:tc>
        <w:tc>
          <w:tcPr>
            <w:tcW w:w="994" w:type="dxa"/>
            <w:hideMark/>
          </w:tcPr>
          <w:p w14:paraId="19DAB6B9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Lab,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45 min</w:t>
            </w:r>
          </w:p>
        </w:tc>
        <w:tc>
          <w:tcPr>
            <w:tcW w:w="0" w:type="auto"/>
            <w:hideMark/>
          </w:tcPr>
          <w:p w14:paraId="76A08D61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Code repo + run proof (screenshot/log)</w:t>
            </w:r>
          </w:p>
        </w:tc>
        <w:tc>
          <w:tcPr>
            <w:tcW w:w="0" w:type="auto"/>
            <w:hideMark/>
          </w:tcPr>
          <w:p w14:paraId="085CA898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correctness (4)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robustness/tests (2)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readability/structure (2)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; reproducible run.</w:t>
            </w:r>
          </w:p>
        </w:tc>
        <w:tc>
          <w:tcPr>
            <w:tcW w:w="783" w:type="dxa"/>
            <w:hideMark/>
          </w:tcPr>
          <w:p w14:paraId="65BC877D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</w:tr>
      <w:tr w:rsidR="00684ED4" w:rsidRPr="0090365D" w14:paraId="1046E9A3" w14:textId="77777777" w:rsidTr="00684ED4">
        <w:tc>
          <w:tcPr>
            <w:tcW w:w="1362" w:type="dxa"/>
            <w:hideMark/>
          </w:tcPr>
          <w:p w14:paraId="71BD0DA2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Hands-on Lab Task (P)</w:t>
            </w:r>
          </w:p>
        </w:tc>
        <w:tc>
          <w:tcPr>
            <w:tcW w:w="2433" w:type="dxa"/>
            <w:hideMark/>
          </w:tcPr>
          <w:p w14:paraId="7CC0E60D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Task aligned to module (e.g., SQL query set; HTML/CSS component; script to process file).</w:t>
            </w:r>
          </w:p>
        </w:tc>
        <w:tc>
          <w:tcPr>
            <w:tcW w:w="994" w:type="dxa"/>
            <w:hideMark/>
          </w:tcPr>
          <w:p w14:paraId="0F4677A3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Lab,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 min</w:t>
            </w:r>
          </w:p>
        </w:tc>
        <w:tc>
          <w:tcPr>
            <w:tcW w:w="0" w:type="auto"/>
            <w:hideMark/>
          </w:tcPr>
          <w:p w14:paraId="1D6865E2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Script/queries + output</w:t>
            </w:r>
          </w:p>
        </w:tc>
        <w:tc>
          <w:tcPr>
            <w:tcW w:w="0" w:type="auto"/>
            <w:hideMark/>
          </w:tcPr>
          <w:p w14:paraId="49195562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Task completion (3)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efficiency (2)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docs/comments (1)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783" w:type="dxa"/>
            <w:hideMark/>
          </w:tcPr>
          <w:p w14:paraId="6BED78F9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</w:tr>
      <w:tr w:rsidR="00684ED4" w:rsidRPr="0090365D" w14:paraId="4A258279" w14:textId="77777777" w:rsidTr="00684ED4">
        <w:tc>
          <w:tcPr>
            <w:tcW w:w="1362" w:type="dxa"/>
            <w:hideMark/>
          </w:tcPr>
          <w:p w14:paraId="0B7DCB63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Viva + Debugging Walkthrough (P)</w:t>
            </w:r>
          </w:p>
        </w:tc>
        <w:tc>
          <w:tcPr>
            <w:tcW w:w="2433" w:type="dxa"/>
            <w:hideMark/>
          </w:tcPr>
          <w:p w14:paraId="73F05F24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1:1 oral: explain design choices; live debug a small fault.</w:t>
            </w:r>
          </w:p>
        </w:tc>
        <w:tc>
          <w:tcPr>
            <w:tcW w:w="994" w:type="dxa"/>
            <w:hideMark/>
          </w:tcPr>
          <w:p w14:paraId="677EE189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In-person,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5–7 min</w:t>
            </w:r>
          </w:p>
        </w:tc>
        <w:tc>
          <w:tcPr>
            <w:tcW w:w="0" w:type="auto"/>
            <w:hideMark/>
          </w:tcPr>
          <w:p w14:paraId="099F2F8C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Oral + brief notes</w:t>
            </w:r>
          </w:p>
        </w:tc>
        <w:tc>
          <w:tcPr>
            <w:tcW w:w="0" w:type="auto"/>
            <w:hideMark/>
          </w:tcPr>
          <w:p w14:paraId="3AEFBB1E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Conceptual understanding (2)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debug method (1)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awareness of perf/security trade-offs (1)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783" w:type="dxa"/>
            <w:hideMark/>
          </w:tcPr>
          <w:p w14:paraId="19EA3CA7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</w:tr>
      <w:tr w:rsidR="00684ED4" w:rsidRPr="00684ED4" w14:paraId="2835D06A" w14:textId="77777777" w:rsidTr="00684ED4">
        <w:tc>
          <w:tcPr>
            <w:tcW w:w="1362" w:type="dxa"/>
            <w:hideMark/>
          </w:tcPr>
          <w:p w14:paraId="1C0B3174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Peer Code Review Quality (P)</w:t>
            </w:r>
          </w:p>
        </w:tc>
        <w:tc>
          <w:tcPr>
            <w:tcW w:w="2433" w:type="dxa"/>
            <w:hideMark/>
          </w:tcPr>
          <w:p w14:paraId="7474EC47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Review a classmate’s small PR: identify issues, suggest fixes.</w:t>
            </w:r>
          </w:p>
        </w:tc>
        <w:tc>
          <w:tcPr>
            <w:tcW w:w="994" w:type="dxa"/>
            <w:hideMark/>
          </w:tcPr>
          <w:p w14:paraId="44996863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In lab,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 min</w:t>
            </w:r>
          </w:p>
        </w:tc>
        <w:tc>
          <w:tcPr>
            <w:tcW w:w="0" w:type="auto"/>
            <w:hideMark/>
          </w:tcPr>
          <w:p w14:paraId="4C467CE6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PR comments/screenshot</w:t>
            </w:r>
          </w:p>
        </w:tc>
        <w:tc>
          <w:tcPr>
            <w:tcW w:w="0" w:type="auto"/>
            <w:hideMark/>
          </w:tcPr>
          <w:p w14:paraId="473262B7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Specificity (1)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constructiveness/actionability (1)</w:t>
            </w:r>
            <w:r w:rsidRPr="0090365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783" w:type="dxa"/>
            <w:hideMark/>
          </w:tcPr>
          <w:p w14:paraId="7301D42E" w14:textId="77777777" w:rsidR="00684ED4" w:rsidRPr="0090365D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36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</w:tr>
    </w:tbl>
    <w:p w14:paraId="338934F8" w14:textId="77777777" w:rsidR="00684ED4" w:rsidRPr="00684ED4" w:rsidRDefault="00684ED4" w:rsidP="00684ED4">
      <w:pPr>
        <w:rPr>
          <w:rFonts w:ascii="Times New Roman" w:hAnsi="Times New Roman" w:cs="Times New Roman"/>
        </w:rPr>
      </w:pPr>
      <w:r w:rsidRPr="00684ED4">
        <w:rPr>
          <w:rFonts w:ascii="Times New Roman" w:hAnsi="Times New Roman" w:cs="Times New Roman"/>
          <w:b/>
          <w:bCs/>
        </w:rPr>
        <w:t>Totals:</w:t>
      </w:r>
      <w:r w:rsidRPr="00684ED4">
        <w:rPr>
          <w:rFonts w:ascii="Times New Roman" w:hAnsi="Times New Roman" w:cs="Times New Roman"/>
        </w:rPr>
        <w:t xml:space="preserve"> Theory = </w:t>
      </w:r>
      <w:r w:rsidRPr="00684ED4">
        <w:rPr>
          <w:rFonts w:ascii="Times New Roman" w:hAnsi="Times New Roman" w:cs="Times New Roman"/>
          <w:b/>
          <w:bCs/>
        </w:rPr>
        <w:t>10</w:t>
      </w:r>
      <w:r w:rsidRPr="00684ED4">
        <w:rPr>
          <w:rFonts w:ascii="Times New Roman" w:hAnsi="Times New Roman" w:cs="Times New Roman"/>
        </w:rPr>
        <w:t xml:space="preserve"> (4+4+2) | Practical = </w:t>
      </w:r>
      <w:r w:rsidRPr="00684ED4">
        <w:rPr>
          <w:rFonts w:ascii="Times New Roman" w:hAnsi="Times New Roman" w:cs="Times New Roman"/>
          <w:b/>
          <w:bCs/>
        </w:rPr>
        <w:t>20</w:t>
      </w:r>
      <w:r w:rsidRPr="00684ED4">
        <w:rPr>
          <w:rFonts w:ascii="Times New Roman" w:hAnsi="Times New Roman" w:cs="Times New Roman"/>
        </w:rPr>
        <w:t xml:space="preserve"> (8+6+4+2) | </w:t>
      </w:r>
      <w:r w:rsidRPr="00684ED4">
        <w:rPr>
          <w:rFonts w:ascii="Times New Roman" w:hAnsi="Times New Roman" w:cs="Times New Roman"/>
          <w:b/>
          <w:bCs/>
        </w:rPr>
        <w:t>Grand Total = 30</w:t>
      </w:r>
    </w:p>
    <w:p w14:paraId="31C1EC5B" w14:textId="20A53508" w:rsidR="00684ED4" w:rsidRDefault="00684ED4" w:rsidP="00684ED4">
      <w:pPr>
        <w:rPr>
          <w:rFonts w:ascii="Times New Roman" w:hAnsi="Times New Roman" w:cs="Times New Roman"/>
        </w:rPr>
      </w:pPr>
    </w:p>
    <w:p w14:paraId="379900A7" w14:textId="77777777" w:rsidR="00684ED4" w:rsidRDefault="00684ED4" w:rsidP="00684ED4">
      <w:pPr>
        <w:rPr>
          <w:rFonts w:ascii="Times New Roman" w:hAnsi="Times New Roman" w:cs="Times New Roman"/>
        </w:rPr>
      </w:pPr>
    </w:p>
    <w:p w14:paraId="779525DD" w14:textId="77777777" w:rsidR="00684ED4" w:rsidRPr="00684ED4" w:rsidRDefault="00684ED4" w:rsidP="00684ED4">
      <w:pPr>
        <w:rPr>
          <w:rFonts w:ascii="Times New Roman" w:hAnsi="Times New Roman" w:cs="Times New Roman"/>
          <w:b/>
          <w:bCs/>
        </w:rPr>
      </w:pPr>
      <w:r w:rsidRPr="00684ED4">
        <w:rPr>
          <w:rFonts w:ascii="Times New Roman" w:hAnsi="Times New Roman" w:cs="Times New Roman"/>
          <w:b/>
          <w:bCs/>
        </w:rPr>
        <w:lastRenderedPageBreak/>
        <w:t>Quality &amp; Fairness Guardrails (Benchmark Practices)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7637"/>
      </w:tblGrid>
      <w:tr w:rsidR="00684ED4" w:rsidRPr="00684ED4" w14:paraId="28657497" w14:textId="77777777" w:rsidTr="00684ED4">
        <w:tc>
          <w:tcPr>
            <w:tcW w:w="0" w:type="auto"/>
            <w:shd w:val="clear" w:color="auto" w:fill="E8E8E8" w:themeFill="background2"/>
            <w:hideMark/>
          </w:tcPr>
          <w:p w14:paraId="2FDA8214" w14:textId="77777777" w:rsidR="00684ED4" w:rsidRPr="00684ED4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4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CBCF73B" w14:textId="77777777" w:rsidR="00684ED4" w:rsidRPr="00684ED4" w:rsidRDefault="00684ED4" w:rsidP="00684ED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4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Standard</w:t>
            </w:r>
          </w:p>
        </w:tc>
      </w:tr>
      <w:tr w:rsidR="00684ED4" w:rsidRPr="00684ED4" w14:paraId="2D14A342" w14:textId="77777777" w:rsidTr="00684ED4">
        <w:tc>
          <w:tcPr>
            <w:tcW w:w="0" w:type="auto"/>
            <w:hideMark/>
          </w:tcPr>
          <w:p w14:paraId="57369CE5" w14:textId="77777777" w:rsidR="00684ED4" w:rsidRPr="00684ED4" w:rsidRDefault="00684ED4" w:rsidP="00684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4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Rubrics &amp; Moderation</w:t>
            </w:r>
          </w:p>
        </w:tc>
        <w:tc>
          <w:tcPr>
            <w:tcW w:w="0" w:type="auto"/>
            <w:hideMark/>
          </w:tcPr>
          <w:p w14:paraId="652DE770" w14:textId="77777777" w:rsidR="00684ED4" w:rsidRPr="00684ED4" w:rsidRDefault="00684ED4" w:rsidP="00684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4ED4">
              <w:rPr>
                <w:rFonts w:ascii="Times New Roman" w:hAnsi="Times New Roman" w:cs="Times New Roman"/>
                <w:sz w:val="20"/>
                <w:szCs w:val="20"/>
              </w:rPr>
              <w:t xml:space="preserve">Common rubrics per component; 10% sample </w:t>
            </w:r>
            <w:r w:rsidRPr="00684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double-marked</w:t>
            </w:r>
            <w:r w:rsidRPr="00684ED4">
              <w:rPr>
                <w:rFonts w:ascii="Times New Roman" w:hAnsi="Times New Roman" w:cs="Times New Roman"/>
                <w:sz w:val="20"/>
                <w:szCs w:val="20"/>
              </w:rPr>
              <w:t xml:space="preserve"> by a second evaluator; calibrate with 3 anchor scripts before grading.</w:t>
            </w:r>
          </w:p>
        </w:tc>
      </w:tr>
      <w:tr w:rsidR="00684ED4" w:rsidRPr="00684ED4" w14:paraId="7CDD5209" w14:textId="77777777" w:rsidTr="00684ED4">
        <w:tc>
          <w:tcPr>
            <w:tcW w:w="0" w:type="auto"/>
            <w:hideMark/>
          </w:tcPr>
          <w:p w14:paraId="0BC7E037" w14:textId="77777777" w:rsidR="00684ED4" w:rsidRPr="00684ED4" w:rsidRDefault="00684ED4" w:rsidP="00684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4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Integrity</w:t>
            </w:r>
          </w:p>
        </w:tc>
        <w:tc>
          <w:tcPr>
            <w:tcW w:w="0" w:type="auto"/>
            <w:hideMark/>
          </w:tcPr>
          <w:p w14:paraId="0DF14B2A" w14:textId="77777777" w:rsidR="00684ED4" w:rsidRPr="00684ED4" w:rsidRDefault="00684ED4" w:rsidP="00684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4ED4">
              <w:rPr>
                <w:rFonts w:ascii="Times New Roman" w:hAnsi="Times New Roman" w:cs="Times New Roman"/>
                <w:sz w:val="20"/>
                <w:szCs w:val="20"/>
              </w:rPr>
              <w:t xml:space="preserve">Originality checks for write-ups; code similarity scan; viva to verify authorship; </w:t>
            </w:r>
            <w:r w:rsidRPr="00684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 generative-AI use</w:t>
            </w:r>
            <w:r w:rsidRPr="00684ED4">
              <w:rPr>
                <w:rFonts w:ascii="Times New Roman" w:hAnsi="Times New Roman" w:cs="Times New Roman"/>
                <w:sz w:val="20"/>
                <w:szCs w:val="20"/>
              </w:rPr>
              <w:t xml:space="preserve"> unless explicitly allowed (then require prompt + rationale in appendix).</w:t>
            </w:r>
          </w:p>
        </w:tc>
      </w:tr>
      <w:tr w:rsidR="00684ED4" w:rsidRPr="00684ED4" w14:paraId="4E7A1718" w14:textId="77777777" w:rsidTr="00684ED4">
        <w:tc>
          <w:tcPr>
            <w:tcW w:w="0" w:type="auto"/>
            <w:hideMark/>
          </w:tcPr>
          <w:p w14:paraId="51A123EC" w14:textId="77777777" w:rsidR="00684ED4" w:rsidRPr="00684ED4" w:rsidRDefault="00684ED4" w:rsidP="00684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4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Logistics</w:t>
            </w:r>
          </w:p>
        </w:tc>
        <w:tc>
          <w:tcPr>
            <w:tcW w:w="0" w:type="auto"/>
            <w:hideMark/>
          </w:tcPr>
          <w:p w14:paraId="2DEBE9EE" w14:textId="77777777" w:rsidR="00684ED4" w:rsidRPr="00684ED4" w:rsidRDefault="00684ED4" w:rsidP="00684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4ED4">
              <w:rPr>
                <w:rFonts w:ascii="Times New Roman" w:hAnsi="Times New Roman" w:cs="Times New Roman"/>
                <w:sz w:val="20"/>
                <w:szCs w:val="20"/>
              </w:rPr>
              <w:t>Seated, timed, and proctored; offline IDEs pre-installed; submissions via LMS/repo within 5 minutes of end.</w:t>
            </w:r>
          </w:p>
        </w:tc>
      </w:tr>
      <w:tr w:rsidR="00684ED4" w:rsidRPr="00684ED4" w14:paraId="53DB10D5" w14:textId="77777777" w:rsidTr="00684ED4">
        <w:tc>
          <w:tcPr>
            <w:tcW w:w="0" w:type="auto"/>
            <w:hideMark/>
          </w:tcPr>
          <w:p w14:paraId="3CD4C012" w14:textId="77777777" w:rsidR="00684ED4" w:rsidRPr="00684ED4" w:rsidRDefault="00684ED4" w:rsidP="00684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4E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Accessibility</w:t>
            </w:r>
          </w:p>
        </w:tc>
        <w:tc>
          <w:tcPr>
            <w:tcW w:w="0" w:type="auto"/>
            <w:hideMark/>
          </w:tcPr>
          <w:p w14:paraId="48D94FE6" w14:textId="44F87D65" w:rsidR="00684ED4" w:rsidRPr="00684ED4" w:rsidRDefault="00684ED4" w:rsidP="00684ED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4ED4">
              <w:rPr>
                <w:rFonts w:ascii="Times New Roman" w:hAnsi="Times New Roman" w:cs="Times New Roman"/>
                <w:sz w:val="20"/>
                <w:szCs w:val="20"/>
              </w:rPr>
              <w:t>Approved accommodation (extra time/quiet room) honored; alternate oral explanations for students with writing constraints.</w:t>
            </w:r>
          </w:p>
        </w:tc>
      </w:tr>
    </w:tbl>
    <w:p w14:paraId="703D8EFD" w14:textId="77777777" w:rsidR="00684ED4" w:rsidRPr="00684ED4" w:rsidRDefault="00684ED4">
      <w:pPr>
        <w:rPr>
          <w:rFonts w:ascii="Times New Roman" w:hAnsi="Times New Roman" w:cs="Times New Roman"/>
        </w:rPr>
      </w:pPr>
    </w:p>
    <w:sectPr w:rsidR="00684ED4" w:rsidRPr="00684ED4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1EC31" w14:textId="77777777" w:rsidR="00CA3DF4" w:rsidRDefault="00CA3DF4" w:rsidP="00684ED4">
      <w:pPr>
        <w:spacing w:after="0" w:line="240" w:lineRule="auto"/>
      </w:pPr>
      <w:r>
        <w:separator/>
      </w:r>
    </w:p>
  </w:endnote>
  <w:endnote w:type="continuationSeparator" w:id="0">
    <w:p w14:paraId="5BE5CAEC" w14:textId="77777777" w:rsidR="00CA3DF4" w:rsidRDefault="00CA3DF4" w:rsidP="00684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A692" w14:textId="3BA80456" w:rsidR="00684ED4" w:rsidRDefault="00684E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7BB2DEF" wp14:editId="210CC1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167405415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F7707F" w14:textId="7FA37E57" w:rsidR="00684ED4" w:rsidRPr="00684ED4" w:rsidRDefault="00684ED4" w:rsidP="00684E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4E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B2D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15pt;height:26.3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0F7707F" w14:textId="7FA37E57" w:rsidR="00684ED4" w:rsidRPr="00684ED4" w:rsidRDefault="00684ED4" w:rsidP="00684E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84ED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EF67" w14:textId="4DEB539F" w:rsidR="00684ED4" w:rsidRDefault="00684ED4" w:rsidP="00684ED4">
    <w:pPr>
      <w:pStyle w:val="Footer"/>
      <w:rPr>
        <w:rFonts w:cstheme="minorHAnsi"/>
        <w:sz w:val="16"/>
        <w:szCs w:val="16"/>
      </w:rPr>
    </w:pPr>
    <w:r>
      <w:rPr>
        <w:rFonts w:ascii="Arial Nova" w:hAnsi="Arial Nova"/>
        <w:b/>
        <w:i/>
        <w:noProof/>
        <w:sz w:val="20"/>
        <w:szCs w:val="16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7F3C730" wp14:editId="2F8324F3">
              <wp:simplePos x="914400" y="8826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2107378147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AFE796" w14:textId="2F542E8C" w:rsidR="00684ED4" w:rsidRPr="00684ED4" w:rsidRDefault="00684ED4" w:rsidP="00684E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4E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3C7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15pt;height:26.3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8AFE796" w14:textId="2F542E8C" w:rsidR="00684ED4" w:rsidRPr="00684ED4" w:rsidRDefault="00684ED4" w:rsidP="00684E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84ED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4E1B9E">
      <w:rPr>
        <w:rFonts w:ascii="Arial Nova" w:hAnsi="Arial Nova"/>
        <w:b/>
        <w:i/>
        <w:sz w:val="20"/>
        <w:szCs w:val="16"/>
      </w:rPr>
      <w:t xml:space="preserve">L&amp;T </w:t>
    </w:r>
    <w:proofErr w:type="spellStart"/>
    <w:r w:rsidRPr="004E1B9E">
      <w:rPr>
        <w:rFonts w:ascii="Arial Nova" w:hAnsi="Arial Nova"/>
        <w:b/>
        <w:i/>
        <w:sz w:val="20"/>
        <w:szCs w:val="16"/>
      </w:rPr>
      <w:t>EduTech</w:t>
    </w:r>
    <w:proofErr w:type="spellEnd"/>
    <w:r w:rsidRPr="004E1B9E">
      <w:rPr>
        <w:rFonts w:ascii="Arial Nova" w:hAnsi="Arial Nova"/>
        <w:b/>
        <w:i/>
        <w:sz w:val="20"/>
        <w:szCs w:val="16"/>
      </w:rPr>
      <w:t xml:space="preserve"> is a brand of Larsen &amp; Toubro Limited</w:t>
    </w:r>
  </w:p>
  <w:p w14:paraId="513F27A5" w14:textId="77777777" w:rsidR="00684ED4" w:rsidRDefault="00684ED4" w:rsidP="00684ED4">
    <w:pPr>
      <w:pStyle w:val="Footer"/>
    </w:pPr>
    <w:r w:rsidRPr="00DA5C64">
      <w:rPr>
        <w:rFonts w:cstheme="minorHAnsi"/>
        <w:sz w:val="16"/>
        <w:szCs w:val="16"/>
      </w:rPr>
      <w:t>©202</w:t>
    </w:r>
    <w:r>
      <w:rPr>
        <w:rFonts w:cstheme="minorHAnsi"/>
        <w:sz w:val="16"/>
        <w:szCs w:val="16"/>
      </w:rPr>
      <w:t>5</w:t>
    </w:r>
    <w:r w:rsidRPr="00DA5C64">
      <w:rPr>
        <w:rFonts w:cstheme="minorHAnsi"/>
        <w:sz w:val="16"/>
        <w:szCs w:val="16"/>
      </w:rPr>
      <w:t xml:space="preserve"> L&amp;T </w:t>
    </w:r>
    <w:proofErr w:type="spellStart"/>
    <w:r w:rsidRPr="00DA5C64">
      <w:rPr>
        <w:rFonts w:cstheme="minorHAnsi"/>
        <w:sz w:val="16"/>
        <w:szCs w:val="16"/>
      </w:rPr>
      <w:t>EduTech</w:t>
    </w:r>
    <w:proofErr w:type="spellEnd"/>
    <w:r w:rsidRPr="00DA5C64">
      <w:rPr>
        <w:rFonts w:cstheme="minorHAnsi"/>
        <w:sz w:val="16"/>
        <w:szCs w:val="16"/>
      </w:rPr>
      <w:t xml:space="preserve">. All Rights Reserved </w:t>
    </w:r>
    <w:r w:rsidRPr="00DA5C64">
      <w:rPr>
        <w:rFonts w:cstheme="minorHAnsi"/>
        <w:i/>
        <w:iCs/>
        <w:sz w:val="16"/>
        <w:szCs w:val="16"/>
      </w:rPr>
      <w:t>The content of this file is confidential and intended for the recipient only. It is strictly forbidden to share any part of this file with any third party, without a written consent of the sender.</w:t>
    </w:r>
    <w:r>
      <w:rPr>
        <w:rFonts w:cstheme="minorHAnsi"/>
        <w:i/>
        <w:iCs/>
        <w:sz w:val="16"/>
        <w:szCs w:val="16"/>
      </w:rPr>
      <w:br/>
    </w:r>
  </w:p>
  <w:p w14:paraId="462D6276" w14:textId="77777777" w:rsidR="00684ED4" w:rsidRDefault="00684E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DAFA" w14:textId="102FA525" w:rsidR="00684ED4" w:rsidRDefault="00684E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DF2E46" wp14:editId="3301AFF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428784465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B991CB" w14:textId="381ADEBB" w:rsidR="00684ED4" w:rsidRPr="00684ED4" w:rsidRDefault="00684ED4" w:rsidP="00684E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4E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F2E4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6B991CB" w14:textId="381ADEBB" w:rsidR="00684ED4" w:rsidRPr="00684ED4" w:rsidRDefault="00684ED4" w:rsidP="00684E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84ED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1AFE2" w14:textId="77777777" w:rsidR="00CA3DF4" w:rsidRDefault="00CA3DF4" w:rsidP="00684ED4">
      <w:pPr>
        <w:spacing w:after="0" w:line="240" w:lineRule="auto"/>
      </w:pPr>
      <w:r>
        <w:separator/>
      </w:r>
    </w:p>
  </w:footnote>
  <w:footnote w:type="continuationSeparator" w:id="0">
    <w:p w14:paraId="51D1AB26" w14:textId="77777777" w:rsidR="00CA3DF4" w:rsidRDefault="00CA3DF4" w:rsidP="00684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D6347" w14:textId="0016E5A5" w:rsidR="00684ED4" w:rsidRPr="00684ED4" w:rsidRDefault="00684ED4" w:rsidP="00684ED4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noProof/>
        <w:sz w:val="2"/>
        <w:szCs w:val="2"/>
      </w:rPr>
      <w:drawing>
        <wp:anchor distT="0" distB="0" distL="114300" distR="114300" simplePos="0" relativeHeight="251659264" behindDoc="0" locked="0" layoutInCell="1" allowOverlap="1" wp14:anchorId="590D6C33" wp14:editId="429EDCE5">
          <wp:simplePos x="0" y="0"/>
          <wp:positionH relativeFrom="column">
            <wp:posOffset>-692150</wp:posOffset>
          </wp:positionH>
          <wp:positionV relativeFrom="paragraph">
            <wp:posOffset>-273050</wp:posOffset>
          </wp:positionV>
          <wp:extent cx="958215" cy="410845"/>
          <wp:effectExtent l="0" t="0" r="0" b="8255"/>
          <wp:wrapNone/>
          <wp:docPr id="30" name="Picture 30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close up of a logo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215" cy="410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84ED4">
      <w:rPr>
        <w:rFonts w:ascii="Times New Roman" w:hAnsi="Times New Roman" w:cs="Times New Roman"/>
        <w:b/>
        <w:bCs/>
      </w:rPr>
      <w:t>Logic &amp; Build Assessment (LBA)-Industry-Aligned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D4"/>
    <w:rsid w:val="00332C1B"/>
    <w:rsid w:val="00523B85"/>
    <w:rsid w:val="006118A5"/>
    <w:rsid w:val="00684ED4"/>
    <w:rsid w:val="008918E9"/>
    <w:rsid w:val="0090365D"/>
    <w:rsid w:val="00B34B6F"/>
    <w:rsid w:val="00CA3DF4"/>
    <w:rsid w:val="00F61DD8"/>
    <w:rsid w:val="00F9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DE66"/>
  <w15:chartTrackingRefBased/>
  <w15:docId w15:val="{72648092-B903-46CB-8707-AE20D9B3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4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ED4"/>
  </w:style>
  <w:style w:type="paragraph" w:styleId="Footer">
    <w:name w:val="footer"/>
    <w:basedOn w:val="Normal"/>
    <w:link w:val="FooterChar"/>
    <w:uiPriority w:val="99"/>
    <w:unhideWhenUsed/>
    <w:rsid w:val="00684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389</Words>
  <Characters>2377</Characters>
  <Application>Microsoft Office Word</Application>
  <DocSecurity>0</DocSecurity>
  <Lines>148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KETAVARAPU UMA PAVAN KUMAR</dc:creator>
  <cp:keywords/>
  <dc:description/>
  <cp:lastModifiedBy>Sivakumar Krishnamoorthy</cp:lastModifiedBy>
  <cp:revision>5</cp:revision>
  <dcterms:created xsi:type="dcterms:W3CDTF">2025-11-21T09:46:00Z</dcterms:created>
  <dcterms:modified xsi:type="dcterms:W3CDTF">2025-12-01T08:38:00Z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198ebb51,9fa6767,7d9c09e3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2025-11-21T09:55:25Z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a88616f7-87dd-49e0-8b3a-c3c4e7cd48b3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