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1ba72b2bf28f424a" /><Relationship Type="http://schemas.openxmlformats.org/package/2006/relationships/metadata/core-properties" Target="package/services/metadata/core-properties/8f2a4a4fdc6743d48c2c295a1366bf4f.psmdcp" Id="R34e3b6b075ec403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b w:val="1"/>
          <w:sz w:val="24"/>
          <w:szCs w:val="24"/>
        </w:rPr>
      </w:pPr>
      <w:r w:rsidRPr="00F09896" w:rsidR="00F09896">
        <w:rPr>
          <w:b w:val="1"/>
          <w:bCs w:val="1"/>
          <w:sz w:val="24"/>
          <w:szCs w:val="24"/>
        </w:rPr>
        <w:t>Use Case</w:t>
      </w:r>
    </w:p>
    <w:p xmlns:wp14="http://schemas.microsoft.com/office/word/2010/wordml" w:rsidRPr="00000000" w:rsidR="00000000" w:rsidDel="00000000" w:rsidP="15BEBF8C" w:rsidRDefault="00000000" w14:paraId="00000002" wp14:textId="603A1B57">
      <w:pPr>
        <w:pStyle w:val="Normal"/>
        <w:jc w:val="center"/>
      </w:pPr>
      <w:r>
        <w:drawing>
          <wp:inline xmlns:wp14="http://schemas.microsoft.com/office/word/2010/wordprocessingDrawing" wp14:editId="00F09896" wp14:anchorId="2C3F87E6">
            <wp:extent cx="4572000" cy="4448175"/>
            <wp:effectExtent l="0" t="0" r="0" b="0"/>
            <wp:docPr id="1908178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c5f5d9261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="15BEBF8C" w:rsidP="15BEBF8C" w:rsidRDefault="15BEBF8C" w14:paraId="13AC89D2" w14:textId="749F46D4">
      <w:pPr>
        <w:pStyle w:val="Normal"/>
        <w:jc w:val="center"/>
      </w:pPr>
    </w:p>
    <w:p w:rsidR="15BEBF8C" w:rsidP="15BEBF8C" w:rsidRDefault="15BEBF8C" w14:paraId="5C580069" w14:textId="57B614A7">
      <w:pPr>
        <w:pStyle w:val="Normal"/>
        <w:jc w:val="center"/>
      </w:pPr>
    </w:p>
    <w:p w:rsidR="15BEBF8C" w:rsidP="15BEBF8C" w:rsidRDefault="15BEBF8C" w14:paraId="1F311907" w14:textId="47023B44">
      <w:pPr>
        <w:pStyle w:val="Normal"/>
        <w:jc w:val="center"/>
      </w:pPr>
    </w:p>
    <w:p w:rsidR="15BEBF8C" w:rsidP="15BEBF8C" w:rsidRDefault="15BEBF8C" w14:paraId="36724778" w14:textId="6D8B9B31">
      <w:pPr>
        <w:pStyle w:val="Normal"/>
        <w:jc w:val="center"/>
      </w:pPr>
    </w:p>
    <w:p w:rsidR="15BEBF8C" w:rsidP="15BEBF8C" w:rsidRDefault="15BEBF8C" w14:paraId="6915C1BB" w14:textId="7DE83B3B">
      <w:pPr>
        <w:rPr>
          <w:sz w:val="24"/>
          <w:szCs w:val="24"/>
          <w:highlight w:val="white"/>
        </w:rPr>
      </w:pPr>
      <w:proofErr w:type="spellStart"/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Use</w:t>
      </w:r>
      <w:proofErr w:type="spellEnd"/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 </w:t>
      </w:r>
      <w:proofErr w:type="spellStart"/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Case</w:t>
      </w:r>
      <w:proofErr w:type="spellEnd"/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 ที่1 </w:t>
      </w:r>
      <w:proofErr w:type="spellStart"/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Use</w:t>
      </w:r>
      <w:proofErr w:type="spellEnd"/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 </w:t>
      </w:r>
      <w:proofErr w:type="spellStart"/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Case</w:t>
      </w:r>
      <w:proofErr w:type="spellEnd"/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 1 ระบบการให้บริการDIVAผ่านเว็บไซต์</w:t>
      </w:r>
    </w:p>
    <w:p xmlns:wp14="http://schemas.microsoft.com/office/word/2010/wordml" w:rsidRPr="00000000" w:rsidR="00000000" w:rsidDel="00000000" w:rsidP="00000000" w:rsidRDefault="00000000" w14:paraId="00000004" wp14:textId="57978A82">
      <w:pPr>
        <w:rPr>
          <w:sz w:val="24"/>
          <w:szCs w:val="24"/>
          <w:highlight w:val="white"/>
        </w:rPr>
      </w:pPr>
      <w:r w:rsidRPr="15BEBF8C" w:rsidR="15BEBF8C">
        <w:rPr>
          <w:rFonts w:ascii="Arial Unicode MS" w:hAnsi="Arial Unicode MS" w:eastAsia="Arial Unicode MS" w:cs="Arial Unicode MS"/>
          <w:b w:val="1"/>
          <w:bCs w:val="1"/>
          <w:sz w:val="24"/>
          <w:szCs w:val="24"/>
          <w:highlight w:val="white"/>
        </w:rPr>
        <w:t>ลูกค้า</w:t>
      </w: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 : ขั้นตอนการใช้บริการเว็บไซต์ของลูกค้า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sz w:val="24"/>
          <w:szCs w:val="24"/>
          <w:highlight w:val="white"/>
        </w:rPr>
      </w:pP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 xml:space="preserve">1.การสมัครสมาชิกและการเข้าใช้งาน</w:t>
      </w:r>
    </w:p>
    <w:p xmlns:wp14="http://schemas.microsoft.com/office/word/2010/wordml" w:rsidRPr="00000000" w:rsidR="00000000" w:rsidDel="00000000" w:rsidP="00000000" w:rsidRDefault="00000000" w14:paraId="00000006" wp14:textId="397528E9">
      <w:pPr>
        <w:ind w:left="720" w:firstLine="720"/>
        <w:rPr>
          <w:sz w:val="16"/>
          <w:szCs w:val="16"/>
          <w:highlight w:val="white"/>
        </w:rPr>
      </w:pP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- </w:t>
      </w: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สามารถกำหนดชื่อ-สกุล, E-mail, password ได้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 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(จาก SRS ข้อR1.1.1)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34E5E2A9">
      <w:pPr>
        <w:rPr>
          <w:sz w:val="24"/>
          <w:szCs w:val="24"/>
          <w:highlight w:val="white"/>
        </w:rPr>
      </w:pP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- </w:t>
      </w: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สามารถเลือกประเภทผู้เข้าใช้งานหรือเจ้าหน้าที่ 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(จาก SRS ข้อR1.1.2)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>
          <w:sz w:val="24"/>
          <w:szCs w:val="24"/>
          <w:highlight w:val="white"/>
        </w:rPr>
      </w:pP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- กรอกข้อมูลรถของผู้ใช้งาน  (จาก SRS ข้อR1.1.4)</w:t>
      </w:r>
    </w:p>
    <w:p xmlns:wp14="http://schemas.microsoft.com/office/word/2010/wordml" w:rsidRPr="00000000" w:rsidR="00000000" w:rsidDel="00000000" w:rsidP="15BEBF8C" w:rsidRDefault="00000000" wp14:textId="77777777" w14:paraId="1CEEC2E5">
      <w:pPr>
        <w:rPr>
          <w:sz w:val="24"/>
          <w:szCs w:val="24"/>
          <w:highlight w:val="white"/>
        </w:rPr>
      </w:pP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- เข้าใช้งานได้เลย</w:t>
      </w:r>
    </w:p>
    <w:p xmlns:wp14="http://schemas.microsoft.com/office/word/2010/wordml" w:rsidRPr="00000000" w:rsidR="00000000" w:rsidDel="00000000" w:rsidP="15BEBF8C" w:rsidRDefault="00000000" w14:paraId="212AE694" wp14:textId="14DA6B8A">
      <w:pPr>
        <w:pStyle w:val="Normal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</w:p>
    <w:p xmlns:wp14="http://schemas.microsoft.com/office/word/2010/wordml" w:rsidRPr="00000000" w:rsidR="00000000" w:rsidDel="00000000" w:rsidP="15BEBF8C" w:rsidRDefault="00000000" w14:paraId="0FA821BA" wp14:textId="75424359">
      <w:pPr>
        <w:pStyle w:val="Normal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</w:p>
    <w:p xmlns:wp14="http://schemas.microsoft.com/office/word/2010/wordml" w:rsidRPr="00000000" w:rsidR="00000000" w:rsidDel="00000000" w:rsidP="15BEBF8C" w:rsidRDefault="00000000" w14:paraId="46A5D493" wp14:textId="185759E2">
      <w:pPr>
        <w:pStyle w:val="Normal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</w:p>
    <w:p xmlns:wp14="http://schemas.microsoft.com/office/word/2010/wordml" w:rsidRPr="00000000" w:rsidR="00000000" w:rsidDel="00000000" w:rsidP="15BEBF8C" w:rsidRDefault="00000000" w14:paraId="513D51DD" wp14:textId="6AC9A2FF">
      <w:pPr>
        <w:pStyle w:val="Normal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</w:p>
    <w:p xmlns:wp14="http://schemas.microsoft.com/office/word/2010/wordml" w:rsidRPr="00000000" w:rsidR="00000000" w:rsidDel="00000000" w:rsidP="15BEBF8C" w:rsidRDefault="00000000" w14:paraId="4DCDEB9A" wp14:textId="6C150D3E">
      <w:pPr>
        <w:pStyle w:val="Normal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</w:p>
    <w:p xmlns:wp14="http://schemas.microsoft.com/office/word/2010/wordml" w:rsidRPr="00000000" w:rsidR="00000000" w:rsidDel="00000000" w:rsidP="15BEBF8C" w:rsidRDefault="00000000" w14:paraId="57AC0095" wp14:textId="0AFA5126">
      <w:pPr>
        <w:pStyle w:val="Normal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</w:p>
    <w:p xmlns:wp14="http://schemas.microsoft.com/office/word/2010/wordml" w:rsidRPr="00000000" w:rsidR="00000000" w:rsidDel="00000000" w:rsidP="15BEBF8C" w:rsidRDefault="00000000" w14:paraId="755384C6" wp14:textId="4E642AD6">
      <w:pPr>
        <w:pStyle w:val="Normal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</w:p>
    <w:p xmlns:wp14="http://schemas.microsoft.com/office/word/2010/wordml" w:rsidRPr="00000000" w:rsidR="00000000" w:rsidDel="00000000" w:rsidP="15BEBF8C" w:rsidRDefault="00000000" w14:paraId="7F0DBCD8" wp14:textId="11ECB352">
      <w:pPr>
        <w:pStyle w:val="Normal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</w:p>
    <w:p xmlns:wp14="http://schemas.microsoft.com/office/word/2010/wordml" w:rsidRPr="00000000" w:rsidR="00000000" w:rsidDel="00000000" w:rsidP="15BEBF8C" w:rsidRDefault="00000000" w14:paraId="5B2DF82C" wp14:textId="7DC8EB9F">
      <w:pPr>
        <w:pStyle w:val="Normal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</w:p>
    <w:p w:rsidR="15BEBF8C" w:rsidP="15BEBF8C" w:rsidRDefault="15BEBF8C" w14:paraId="750825C9" w14:textId="0D2676BD">
      <w:pPr>
        <w:ind w:firstLine="720"/>
        <w:rPr>
          <w:sz w:val="24"/>
          <w:szCs w:val="24"/>
          <w:highlight w:val="white"/>
        </w:rPr>
      </w:pP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2.การเลือกประเภทเสื้อผ้า</w:t>
      </w:r>
    </w:p>
    <w:p xmlns:wp14="http://schemas.microsoft.com/office/word/2010/wordml" w:rsidRPr="00000000" w:rsidR="00000000" w:rsidDel="00000000" w:rsidP="15BEBF8C" w:rsidRDefault="00000000" wp14:textId="77777777" w14:paraId="2078D45A">
      <w:pPr>
        <w:ind w:left="0" w:firstLine="0"/>
        <w:rPr>
          <w:sz w:val="24"/>
          <w:szCs w:val="24"/>
          <w:highlight w:val="white"/>
        </w:rPr>
      </w:pP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- ลูกค้าสามารถค้นหา</w:t>
      </w:r>
    </w:p>
    <w:p xmlns:wp14="http://schemas.microsoft.com/office/word/2010/wordml" w:rsidRPr="00000000" w:rsidR="00000000" w:rsidDel="00000000" w:rsidP="15BEBF8C" w:rsidRDefault="00000000" w14:paraId="724D67AD" wp14:textId="3C317289">
      <w:pPr>
        <w:pStyle w:val="Normal"/>
        <w:ind w:left="720" w:firstLine="720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2.1 เสื้อ (จากsrs1.2)</w:t>
      </w:r>
    </w:p>
    <w:p xmlns:wp14="http://schemas.microsoft.com/office/word/2010/wordml" w:rsidRPr="00000000" w:rsidR="00000000" w:rsidDel="00000000" w:rsidP="15BEBF8C" w:rsidRDefault="00000000" w14:paraId="0BD374AF" wp14:textId="5D85E824">
      <w:pPr>
        <w:pStyle w:val="Normal"/>
        <w:ind w:left="720" w:firstLine="720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2.2 กางเกง/กระโปรง  (จากsrs1.2)</w:t>
      </w:r>
    </w:p>
    <w:p xmlns:wp14="http://schemas.microsoft.com/office/word/2010/wordml" w:rsidRPr="00000000" w:rsidR="00000000" w:rsidDel="00000000" w:rsidP="15BEBF8C" w:rsidRDefault="00000000" w14:paraId="47D1963D" wp14:textId="5A24582B">
      <w:pPr>
        <w:pStyle w:val="Normal"/>
        <w:ind w:left="720" w:firstLine="720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2.3 เครื่องประดับ (จากsrs1.2)</w:t>
      </w:r>
    </w:p>
    <w:p xmlns:wp14="http://schemas.microsoft.com/office/word/2010/wordml" w:rsidRPr="00000000" w:rsidR="00000000" w:rsidDel="00000000" w:rsidP="15BEBF8C" w:rsidRDefault="00000000" w14:paraId="702F2AE8" wp14:textId="6962F44B">
      <w:pPr>
        <w:pStyle w:val="Normal"/>
        <w:ind w:left="720" w:firstLine="720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2.4 ชุดชั้นใน (จากsrs1.2)</w:t>
      </w:r>
    </w:p>
    <w:p xmlns:wp14="http://schemas.microsoft.com/office/word/2010/wordml" w:rsidRPr="00000000" w:rsidR="00000000" w:rsidDel="00000000" w:rsidP="15BEBF8C" w:rsidRDefault="00000000" w14:paraId="2AE2B7EC" wp14:textId="35E5341A">
      <w:pPr>
        <w:pStyle w:val="Normal"/>
        <w:ind w:left="720" w:firstLine="720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2.5 กระเป๋า (จากsrs1.2)</w:t>
      </w:r>
    </w:p>
    <w:p xmlns:wp14="http://schemas.microsoft.com/office/word/2010/wordml" w:rsidRPr="00000000" w:rsidR="00000000" w:rsidDel="00000000" w:rsidP="15BEBF8C" w:rsidRDefault="00000000" w14:paraId="1202A3AE" wp14:textId="683FFDFB">
      <w:pPr>
        <w:pStyle w:val="Normal"/>
        <w:ind w:left="720" w:firstLine="720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2.6 รองเท้า(จากsrs1.2)</w:t>
      </w:r>
    </w:p>
    <w:p xmlns:wp14="http://schemas.microsoft.com/office/word/2010/wordml" w:rsidRPr="00000000" w:rsidR="00000000" w:rsidDel="00000000" w:rsidP="15BEBF8C" w:rsidRDefault="00000000" w14:paraId="43E2359C" wp14:textId="407EB937">
      <w:pPr>
        <w:pStyle w:val="Normal"/>
        <w:ind w:left="720" w:firstLine="720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</w:p>
    <w:p xmlns:wp14="http://schemas.microsoft.com/office/word/2010/wordml" w:rsidRPr="00000000" w:rsidR="00000000" w:rsidDel="00000000" w:rsidP="00000000" w:rsidRDefault="00000000" w14:paraId="0000000E" wp14:textId="7E70C93A">
      <w:pPr>
        <w:ind w:left="0" w:firstLine="720"/>
        <w:rPr>
          <w:sz w:val="24"/>
          <w:szCs w:val="24"/>
          <w:highlight w:val="white"/>
        </w:rPr>
      </w:pP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3. การเลือกซื้อ</w:t>
      </w:r>
    </w:p>
    <w:p xmlns:wp14="http://schemas.microsoft.com/office/word/2010/wordml" w:rsidRPr="00000000" w:rsidR="00000000" w:rsidDel="00000000" w:rsidP="15BEBF8C" w:rsidRDefault="00000000" w14:paraId="668B7368" wp14:textId="58328B96">
      <w:pPr>
        <w:ind w:left="1440" w:firstLine="0"/>
        <w:rPr>
          <w:sz w:val="24"/>
          <w:szCs w:val="24"/>
          <w:highlight w:val="white"/>
        </w:rPr>
      </w:pP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- เมื่อลูกค้าค้นหาสามารถแมตท์เสื้อผ้า พร้อมทั้งบอกโปรโมชั่นให้ลูกค้าได้ จากนั้นลูกค้าสามารถดูรายละเอียดสิ้นค้า เช่น รูปภาพ โปรโมชั่น รีวิว (จาก SRS ข้อR1.3 ) และลูกค้าสมารถเลือกสามารถเพิ่ม ลด แก้ไข ข้อมูลผู้ใช้งาน ข้อมูลสินค้า และการเข้าถึงโปรโมชั่น/ส่วนลดต่างๆได้ </w:t>
      </w:r>
    </w:p>
    <w:p xmlns:wp14="http://schemas.microsoft.com/office/word/2010/wordml" w:rsidRPr="00000000" w:rsidR="00000000" w:rsidDel="00000000" w:rsidP="00000000" w:rsidRDefault="00000000" w14:paraId="0000000F" wp14:textId="759C370E">
      <w:pPr>
        <w:ind w:left="1440" w:firstLine="0"/>
        <w:rPr>
          <w:sz w:val="24"/>
          <w:szCs w:val="24"/>
          <w:highlight w:val="white"/>
        </w:rPr>
      </w:pP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(จาก SRS ข้อR52.1,2.2,2.3,2.4))</w:t>
      </w:r>
    </w:p>
    <w:p w:rsidR="15BEBF8C" w:rsidP="15BEBF8C" w:rsidRDefault="15BEBF8C" w14:paraId="453E6C3D" w14:textId="662B9B61">
      <w:pPr>
        <w:pStyle w:val="Normal"/>
        <w:ind w:left="1440" w:firstLine="0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</w:p>
    <w:p xmlns:wp14="http://schemas.microsoft.com/office/word/2010/wordml" w:rsidRPr="00000000" w:rsidR="00000000" w:rsidDel="00000000" w:rsidP="00000000" w:rsidRDefault="00000000" w14:paraId="00000015" wp14:textId="32FB2EAB">
      <w:pPr>
        <w:ind w:left="0" w:firstLine="720"/>
        <w:rPr>
          <w:sz w:val="24"/>
          <w:szCs w:val="24"/>
          <w:highlight w:val="white"/>
        </w:rPr>
      </w:pP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4.การชำระเงิน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0" w:firstLine="720"/>
        <w:rPr>
          <w:sz w:val="24"/>
          <w:szCs w:val="24"/>
          <w:highlight w:val="white"/>
        </w:rPr>
      </w:pP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- ลูกค้าสามารถชำระเงินได้เมื่อผ่านการเลือกซื้อ โดยชำระเงินผ่านช่องทางที่ลูกค้าเลือกไวในระยะเวลาที่ระบบกำหนดไว้ (จาก SRS ข้อ4.1)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0" w:firstLine="720"/>
        <w:rPr>
          <w:sz w:val="24"/>
          <w:szCs w:val="24"/>
          <w:highlight w:val="white"/>
        </w:rPr>
      </w:pP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- ลูกค้าจะได้รับบิลในรูปแบบบิลอิเล็กทรอนิกส์โดยได้มาจากชำระเงิน</w:t>
      </w:r>
    </w:p>
    <w:p xmlns:wp14="http://schemas.microsoft.com/office/word/2010/wordml" w:rsidRPr="00000000" w:rsidR="00000000" w:rsidDel="00000000" w:rsidP="00000000" w:rsidRDefault="00000000" w14:paraId="0000001A" wp14:textId="2E3184C5">
      <w:pPr>
        <w:ind w:left="720" w:firstLine="720"/>
        <w:rPr>
          <w:sz w:val="24"/>
          <w:szCs w:val="24"/>
          <w:highlight w:val="white"/>
        </w:rPr>
      </w:pP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- เมื่อลูกค้าชำระเงินเรียบร้อย รอการแจ้งเตือนจากระบบเพื่อยืนยันการชำระ</w:t>
      </w:r>
    </w:p>
    <w:p w:rsidR="15BEBF8C" w:rsidP="15BEBF8C" w:rsidRDefault="15BEBF8C" w14:paraId="6663E02A" w14:textId="2DBEA18A">
      <w:pPr>
        <w:pStyle w:val="Normal"/>
        <w:ind w:left="720" w:firstLine="720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</w:p>
    <w:p w:rsidR="15BEBF8C" w:rsidP="15BEBF8C" w:rsidRDefault="15BEBF8C" w14:paraId="58DEF1E2" w14:textId="44D947FA">
      <w:pPr>
        <w:pStyle w:val="Normal"/>
        <w:ind w:left="720" w:firstLine="720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</w:p>
    <w:p w:rsidR="15BEBF8C" w:rsidP="15BEBF8C" w:rsidRDefault="15BEBF8C" w14:paraId="3820CB1B" w14:textId="17DB9125">
      <w:pPr>
        <w:pStyle w:val="Normal"/>
        <w:ind w:left="720" w:firstLine="720"/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</w:pPr>
    </w:p>
    <w:p xmlns:wp14="http://schemas.microsoft.com/office/word/2010/wordml" w:rsidRPr="00000000" w:rsidR="00000000" w:rsidDel="00000000" w:rsidP="15BEBF8C" w:rsidRDefault="00000000" w14:paraId="63A75200" wp14:textId="5073740E">
      <w:pPr>
        <w:ind w:left="0" w:firstLine="0"/>
        <w:rPr>
          <w:sz w:val="24"/>
          <w:szCs w:val="24"/>
          <w:highlight w:val="white"/>
        </w:rPr>
      </w:pPr>
      <w:r w:rsidRPr="15BEBF8C" w:rsidR="15BEBF8C">
        <w:rPr>
          <w:rFonts w:ascii="Arial Unicode MS" w:hAnsi="Arial Unicode MS" w:eastAsia="Arial Unicode MS" w:cs="Arial Unicode MS"/>
          <w:b w:val="1"/>
          <w:bCs w:val="1"/>
          <w:sz w:val="24"/>
          <w:szCs w:val="24"/>
          <w:highlight w:val="white"/>
        </w:rPr>
        <w:t xml:space="preserve">ผู้ให้บริการ : </w:t>
      </w: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ขั้นตอนการให้บริการเว็บไซต์</w:t>
      </w:r>
    </w:p>
    <w:p xmlns:wp14="http://schemas.microsoft.com/office/word/2010/wordml" w:rsidRPr="00000000" w:rsidR="00000000" w:rsidDel="00000000" w:rsidP="15BEBF8C" w:rsidRDefault="00000000" w14:paraId="00000021" wp14:textId="5AC6A3E6">
      <w:pPr>
        <w:ind w:left="0" w:firstLine="720"/>
        <w:rPr>
          <w:sz w:val="24"/>
          <w:szCs w:val="24"/>
          <w:highlight w:val="white"/>
        </w:rPr>
      </w:pP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- </w:t>
      </w:r>
      <w:proofErr w:type="spellStart"/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Login</w:t>
      </w:r>
      <w:proofErr w:type="spellEnd"/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 เข้าสู่ระบบ (จาก SRS ข้อ 1)</w:t>
      </w:r>
    </w:p>
    <w:p xmlns:wp14="http://schemas.microsoft.com/office/word/2010/wordml" w:rsidRPr="00000000" w:rsidR="00000000" w:rsidDel="00000000" w:rsidP="15BEBF8C" w:rsidRDefault="00000000" w14:paraId="00000022" wp14:textId="7DCA160D">
      <w:pPr>
        <w:pStyle w:val="Normal"/>
        <w:ind w:left="0" w:firstLine="0"/>
        <w:rPr>
          <w:sz w:val="24"/>
          <w:szCs w:val="24"/>
          <w:highlight w:val="white"/>
        </w:rPr>
      </w:pP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- </w:t>
      </w:r>
      <w:r w:rsidRPr="675349C9" w:rsidR="675349C9">
        <w:rPr>
          <w:rFonts w:ascii="Arial Unicode MS" w:hAnsi="Arial Unicode MS" w:eastAsia="Arial Unicode MS" w:cs="Arial Unicode MS"/>
          <w:sz w:val="24"/>
          <w:szCs w:val="24"/>
          <w:highlight w:val="white"/>
        </w:rPr>
        <w:t>สามารถแสดงข้อมูลการใช้งานของผู้ซื้อในแต่ละวันได้</w:t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 (จาก SRS ข้อ 3.1)</w:t>
      </w:r>
    </w:p>
    <w:p xmlns:wp14="http://schemas.microsoft.com/office/word/2010/wordml" w:rsidRPr="00000000" w:rsidR="00000000" w:rsidDel="00000000" w:rsidP="15BEBF8C" w:rsidRDefault="00000000" w14:paraId="0DE8C221" wp14:textId="045C56DD">
      <w:pPr>
        <w:pStyle w:val="Normal"/>
        <w:ind w:left="0" w:firstLine="720"/>
        <w:rPr>
          <w:sz w:val="24"/>
          <w:szCs w:val="24"/>
          <w:highlight w:val="white"/>
        </w:rPr>
      </w:pPr>
      <w:r w:rsidRPr="675349C9" w:rsidR="675349C9">
        <w:rPr>
          <w:rFonts w:ascii="Arial Unicode MS" w:hAnsi="Arial Unicode MS" w:eastAsia="Arial Unicode MS" w:cs="Arial Unicode MS"/>
          <w:sz w:val="24"/>
          <w:szCs w:val="24"/>
          <w:highlight w:val="white"/>
        </w:rPr>
        <w:t>- สามารถแสดงข้อมูลการซื้อขาย/รีวิวของผู้ซื้อได้</w:t>
      </w:r>
      <w:r w:rsidRPr="675349C9" w:rsidR="675349C9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 (จาก SRS ข้อ </w:t>
      </w:r>
      <w:r w:rsidRPr="675349C9" w:rsidR="675349C9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</w:rPr>
        <w:t>3.2</w:t>
      </w:r>
      <w:r w:rsidRPr="675349C9" w:rsidR="675349C9">
        <w:rPr>
          <w:rFonts w:ascii="Arial Unicode MS" w:hAnsi="Arial Unicode MS" w:eastAsia="Arial Unicode MS" w:cs="Arial Unicode MS"/>
          <w:sz w:val="24"/>
          <w:szCs w:val="24"/>
          <w:highlight w:val="white"/>
        </w:rPr>
        <w:t>)</w:t>
      </w:r>
    </w:p>
    <w:p xmlns:wp14="http://schemas.microsoft.com/office/word/2010/wordml" w:rsidRPr="00000000" w:rsidR="00000000" w:rsidDel="00000000" w:rsidP="675349C9" w:rsidRDefault="00000000" wp14:textId="721EFE3C" w14:paraId="132D2BCC">
      <w:pPr>
        <w:pStyle w:val="Normal"/>
        <w:ind w:left="0" w:firstLine="720"/>
        <w:rPr>
          <w:sz w:val="24"/>
          <w:szCs w:val="24"/>
          <w:highlight w:val="white"/>
        </w:rPr>
      </w:pP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- ตรวจสอบการชำระเงิน</w:t>
      </w: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การชำระเงิน</w:t>
      </w: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 xml:space="preserve"> </w:t>
      </w:r>
      <w:r w:rsidRPr="15BEBF8C" w:rsidR="15BEBF8C">
        <w:rPr>
          <w:rFonts w:ascii="Arial Unicode MS" w:hAnsi="Arial Unicode MS" w:eastAsia="Arial Unicode MS" w:cs="Arial Unicode MS"/>
          <w:sz w:val="24"/>
          <w:szCs w:val="24"/>
          <w:highlight w:val="white"/>
        </w:rPr>
        <w:t>(จาก SRS ข้อ 4.3)</w:t>
      </w:r>
    </w:p>
    <w:p xmlns:wp14="http://schemas.microsoft.com/office/word/2010/wordml" w:rsidRPr="00000000" w:rsidR="00000000" w:rsidDel="00000000" w:rsidP="15BEBF8C" w:rsidRDefault="00000000" w14:paraId="00000043" wp14:textId="59A7E713">
      <w:pPr>
        <w:pStyle w:val="Normal"/>
        <w:ind w:left="0" w:firstLine="720"/>
        <w:rPr>
          <w:sz w:val="24"/>
          <w:szCs w:val="24"/>
          <w:highlight w:val="white"/>
        </w:rPr>
      </w:pPr>
      <w:r w:rsidRPr="675349C9" w:rsidR="675349C9">
        <w:rPr>
          <w:rFonts w:ascii="Arial Unicode MS" w:hAnsi="Arial Unicode MS" w:eastAsia="Arial Unicode MS" w:cs="Arial Unicode MS"/>
          <w:sz w:val="24"/>
          <w:szCs w:val="24"/>
          <w:highlight w:val="white"/>
        </w:rPr>
        <w:t>- ส่งสินค้า(จากSRS 5.1,5.2)</w:t>
      </w:r>
      <w:r w:rsidRPr="00000000" w:rsidDel="00000000" w:rsidR="00000000">
        <w:rPr>
          <w:sz w:val="26"/>
          <w:szCs w:val="26"/>
          <w:highlight w:val="white"/>
          <w:rtl w:val="0"/>
        </w:rPr>
        <w:tab/>
      </w:r>
      <w:r w:rsidRPr="00000000" w:rsidDel="00000000" w:rsidR="00000000">
        <w:rPr>
          <w:rtl w:val="0"/>
        </w:rPr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Fonts w:ascii="Arial Unicode MS" w:hAnsi="Arial Unicode MS" w:eastAsia="Arial Unicode MS" w:cs="Arial Unicode MS"/>
          <w:sz w:val="24"/>
          <w:szCs w:val="24"/>
          <w:highlight w:val="white"/>
          <w:rtl w:val="0"/>
        </w:rPr>
        <w:tab/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15BEBF8C"/>
    <w:rsid w:val="00F09896"/>
    <w:rsid w:val="15BEBF8C"/>
    <w:rsid w:val="675349C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BF91B7"/>
  <w15:docId w15:val="{83B7809F-7CB6-4AFB-B3F0-982B8939367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2.png" Id="R23dc5f5d926149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