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29" w:rsidRDefault="00D84A29" w:rsidP="00D84A29">
      <w:pPr>
        <w:jc w:val="center"/>
        <w:rPr>
          <w:rFonts w:ascii="Times New Roman" w:eastAsia="楷体" w:hAnsi="Times New Roman"/>
          <w:sz w:val="24"/>
        </w:rPr>
      </w:pPr>
    </w:p>
    <w:p w:rsidR="00D84A29" w:rsidRDefault="00D84A29" w:rsidP="00D84A29">
      <w:pPr>
        <w:jc w:val="center"/>
        <w:rPr>
          <w:rFonts w:ascii="Times New Roman" w:eastAsia="楷体" w:hAnsi="Times New Roman"/>
          <w:sz w:val="24"/>
        </w:rPr>
      </w:pPr>
    </w:p>
    <w:p w:rsidR="00D84A29" w:rsidRPr="00BA1624" w:rsidRDefault="00041A9C" w:rsidP="00D84A29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聚类</w:t>
      </w:r>
      <w:r w:rsidR="00D84A29">
        <w:rPr>
          <w:rFonts w:ascii="Times New Roman" w:eastAsia="楷体" w:hAnsi="Times New Roman" w:hint="eastAsia"/>
          <w:sz w:val="44"/>
          <w:szCs w:val="44"/>
        </w:rPr>
        <w:t>算法</w:t>
      </w:r>
    </w:p>
    <w:p w:rsidR="00D84A29" w:rsidRDefault="00D84A29" w:rsidP="00D84A29">
      <w:pPr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D57724" w:rsidRPr="00D57724" w:rsidRDefault="00D57724">
      <w:pPr>
        <w:rPr>
          <w:rFonts w:ascii="Times New Roman" w:eastAsia="楷体" w:hAnsi="Times New Roman"/>
          <w:sz w:val="24"/>
        </w:rPr>
      </w:pPr>
    </w:p>
    <w:p w:rsidR="005B1959" w:rsidRDefault="00D57724" w:rsidP="004F3FEA">
      <w:pPr>
        <w:spacing w:line="360" w:lineRule="auto"/>
        <w:rPr>
          <w:rFonts w:ascii="Times New Roman" w:eastAsia="楷体" w:hAnsi="Times New Roman"/>
          <w:sz w:val="24"/>
        </w:rPr>
      </w:pPr>
      <w:r w:rsidRPr="00D57724">
        <w:rPr>
          <w:rFonts w:ascii="Times New Roman" w:eastAsia="楷体" w:hAnsi="Times New Roman"/>
          <w:sz w:val="24"/>
        </w:rPr>
        <w:t>K</w:t>
      </w:r>
      <w:r w:rsidRPr="00D57724">
        <w:rPr>
          <w:rFonts w:ascii="Times New Roman" w:eastAsia="楷体" w:hAnsi="Times New Roman" w:hint="eastAsia"/>
          <w:sz w:val="24"/>
        </w:rPr>
        <w:t>均值算法，无监督学习算法，用于将相似的样本</w:t>
      </w:r>
      <w:r>
        <w:rPr>
          <w:rFonts w:ascii="Times New Roman" w:eastAsia="楷体" w:hAnsi="Times New Roman" w:hint="eastAsia"/>
          <w:sz w:val="24"/>
        </w:rPr>
        <w:t>自动归到一个类别中</w:t>
      </w:r>
    </w:p>
    <w:p w:rsidR="001674FE" w:rsidRDefault="005B60E4">
      <w:pPr>
        <w:rPr>
          <w:rFonts w:ascii="Times New Roman" w:eastAsia="楷体" w:hAnsi="Times New Roman"/>
          <w:sz w:val="24"/>
        </w:rPr>
      </w:pPr>
      <w:r w:rsidRPr="005B60E4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419850" cy="1924215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92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EA" w:rsidRPr="00E64516" w:rsidRDefault="00382595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欧式距离：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       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d=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'</m:t>
                                              </m:r>
                                            </m:sup>
                                          </m:sSub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rad>
                            </m:oMath>
                          </w:p>
                          <w:p w:rsidR="006F52D4" w:rsidRDefault="006F52D4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曼哈顿距离：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  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d=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(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:rsidR="004F3FEA" w:rsidRDefault="004F3FEA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切比雪夫距离：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d</w:t>
                            </w:r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=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M</w:t>
                            </w:r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ax(|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，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，，，</w:t>
                            </w:r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|)</w:t>
                            </w:r>
                          </w:p>
                          <w:p w:rsidR="00E64516" w:rsidRDefault="00041A9C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J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accard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相似系数：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J(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A,B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)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A∩B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A∪B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:rsidR="00041A9C" w:rsidRDefault="00B54B78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相关系数：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Cov(X,Y)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D(X)</m:t>
                                      </m:r>
                                    </m:e>
                                  </m:rad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D(Y)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  <w:p w:rsidR="00B54B78" w:rsidRPr="00E64516" w:rsidRDefault="00B54B78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05.5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">
                <v:textbox>
                  <w:txbxContent>
                    <w:p w:rsidR="004F3FEA" w:rsidRPr="00E64516" w:rsidRDefault="00382595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欧式距离：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   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d=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radPr>
                          <m:deg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rad>
                      </m:oMath>
                    </w:p>
                    <w:p w:rsidR="006F52D4" w:rsidRDefault="006F52D4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曼哈顿距离：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d=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(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)</m:t>
                            </m:r>
                          </m:e>
                        </m:nary>
                      </m:oMath>
                    </w:p>
                    <w:p w:rsidR="004F3FEA" w:rsidRDefault="004F3FEA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切比雪夫距离：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d</w:t>
                      </w:r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=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M</w:t>
                      </w:r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ax(|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，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，，，</w:t>
                      </w:r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|)</w:t>
                      </w:r>
                    </w:p>
                    <w:p w:rsidR="00E64516" w:rsidRDefault="00041A9C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J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accard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相似系数：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J(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A,B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)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A∩B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A∪B</m:t>
                                </m:r>
                              </m:e>
                            </m:d>
                          </m:den>
                        </m:f>
                      </m:oMath>
                    </w:p>
                    <w:p w:rsidR="00041A9C" w:rsidRDefault="00B54B78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相关系数：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Cov(X,Y)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D(X)</m:t>
                                </m:r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D(Y)</m:t>
                                </m:r>
                              </m:e>
                            </m:rad>
                          </m:den>
                        </m:f>
                      </m:oMath>
                    </w:p>
                    <w:p w:rsidR="00B54B78" w:rsidRPr="00E64516" w:rsidRDefault="00B54B78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 w:hint="eastAsia"/>
          <w:sz w:val="24"/>
        </w:rPr>
        <w:t>选择</w:t>
      </w:r>
      <w:r w:rsidR="00472D07">
        <w:rPr>
          <w:rFonts w:ascii="Times New Roman" w:eastAsia="楷体" w:hAnsi="Times New Roman" w:hint="eastAsia"/>
          <w:sz w:val="24"/>
        </w:rPr>
        <w:t>k</w:t>
      </w:r>
      <w:r w:rsidRPr="0080264B">
        <w:rPr>
          <w:rFonts w:ascii="Times New Roman" w:eastAsia="楷体" w:hAnsi="Times New Roman"/>
          <w:sz w:val="24"/>
        </w:rPr>
        <w:t>个点作为初始质心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repeat  </w: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    </w:t>
      </w:r>
      <w:r w:rsidRPr="0080264B">
        <w:rPr>
          <w:rFonts w:ascii="Times New Roman" w:eastAsia="楷体" w:hAnsi="Times New Roman"/>
          <w:sz w:val="24"/>
        </w:rPr>
        <w:t>将每个点指派到最近的质心，形成</w:t>
      </w:r>
      <w:r w:rsidR="00472D07">
        <w:rPr>
          <w:rFonts w:ascii="Times New Roman" w:eastAsia="楷体" w:hAnsi="Times New Roman" w:hint="eastAsia"/>
          <w:sz w:val="24"/>
        </w:rPr>
        <w:t>k</w:t>
      </w:r>
      <w:r w:rsidRPr="0080264B">
        <w:rPr>
          <w:rFonts w:ascii="Times New Roman" w:eastAsia="楷体" w:hAnsi="Times New Roman"/>
          <w:sz w:val="24"/>
        </w:rPr>
        <w:t>个簇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    </w:t>
      </w:r>
      <w:r w:rsidRPr="0080264B">
        <w:rPr>
          <w:rFonts w:ascii="Times New Roman" w:eastAsia="楷体" w:hAnsi="Times New Roman"/>
          <w:sz w:val="24"/>
        </w:rPr>
        <w:t>重新计算每个簇的质心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until </w:t>
      </w:r>
      <w:r w:rsidRPr="0080264B">
        <w:rPr>
          <w:rFonts w:ascii="Times New Roman" w:eastAsia="楷体" w:hAnsi="Times New Roman"/>
          <w:sz w:val="24"/>
        </w:rPr>
        <w:t>簇不发生变化或达到最大迭代次数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Pr="00D57724" w:rsidRDefault="00E738F0" w:rsidP="0080264B">
      <w:pPr>
        <w:rPr>
          <w:rFonts w:ascii="Times New Roman" w:eastAsia="楷体" w:hAnsi="Times New Roman" w:hint="eastAsia"/>
          <w:sz w:val="24"/>
        </w:rPr>
      </w:pPr>
      <w:r w:rsidRPr="00E738F0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419850" cy="4261899"/>
                <wp:effectExtent l="0" t="0" r="19050" b="2476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4261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8F0" w:rsidRDefault="000943A2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假设使用欧式距离计算数据之间的离散程度</w:t>
                            </w:r>
                            <w:r w:rsidR="005D4405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，则优化损失函数为：</w:t>
                            </w:r>
                          </w:p>
                          <w:p w:rsidR="005D4405" w:rsidRPr="00F37AB3" w:rsidRDefault="00087DFA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-x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:rsidR="000F589C" w:rsidRPr="00BE2E23" w:rsidRDefault="00A9368D">
                            <w:pP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表示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簇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数目，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表示每个簇的质心</w:t>
                            </w:r>
                            <w:r w:rsidR="005110D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，优化目标是使得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oMath>
                            <w:r w:rsidR="005110D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最小，求解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5110D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的位置</w:t>
                            </w:r>
                            <w:r w:rsidR="007D752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oMath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对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求偏导，令导数等于</w:t>
                            </w:r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0</w:t>
                            </w:r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，求解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的位置</w:t>
                            </w:r>
                            <w:r w:rsidR="008C4F7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="008C4F7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代表每个</w:t>
                            </w:r>
                            <w:r w:rsidR="00DF659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簇的元素数目</w:t>
                            </w:r>
                            <w:bookmarkStart w:id="0" w:name="_GoBack"/>
                            <w:bookmarkEnd w:id="0"/>
                          </w:p>
                          <w:p w:rsidR="00A71CFF" w:rsidRPr="00BE2E23" w:rsidRDefault="00BE2E23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L(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-x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:rsidR="00BE2E23" w:rsidRPr="00192B94" w:rsidRDefault="00192B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    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∂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nary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192B94" w:rsidRPr="00192B94" w:rsidRDefault="00192B94" w:rsidP="00192B94">
                            <w:pPr>
                              <w:ind w:firstLineChars="250" w:firstLine="6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192B94" w:rsidRPr="00192B94" w:rsidRDefault="00192B94" w:rsidP="00192B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⇒"/>
                                        <m:vertJc m:val="bot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24"/>
                                          </w:rPr>
                                          <m:t>变换</m:t>
                                        </m:r>
                                      </m:e>
                                    </m:groupChr>
                                  </m:e>
                                </m:box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192B94" w:rsidRPr="005D4405" w:rsidRDefault="00192B94" w:rsidP="00192B94">
                            <w:pP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5.5pt;height:3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">
                <v:textbox>
                  <w:txbxContent>
                    <w:p w:rsidR="00E738F0" w:rsidRDefault="000943A2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假设使用欧式距离计算数据之间的离散程度</w:t>
                      </w:r>
                      <w:r w:rsidR="005D4405">
                        <w:rPr>
                          <w:rFonts w:ascii="Times New Roman" w:eastAsia="楷体" w:hAnsi="Times New Roman" w:hint="eastAsia"/>
                          <w:sz w:val="24"/>
                        </w:rPr>
                        <w:t>，则优化损失函数为：</w:t>
                      </w:r>
                    </w:p>
                    <w:p w:rsidR="005D4405" w:rsidRPr="00F37AB3" w:rsidRDefault="00087DFA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L(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)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-x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nary>
                        </m:oMath>
                      </m:oMathPara>
                    </w:p>
                    <w:p w:rsidR="000F589C" w:rsidRPr="00BE2E23" w:rsidRDefault="00A9368D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K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表示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簇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数目，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表示每个簇的质心</w:t>
                      </w:r>
                      <w:r w:rsidR="005110D6">
                        <w:rPr>
                          <w:rFonts w:ascii="Times New Roman" w:eastAsia="楷体" w:hAnsi="Times New Roman" w:hint="eastAsia"/>
                          <w:sz w:val="24"/>
                        </w:rPr>
                        <w:t>，优化目标是使得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)</m:t>
                        </m:r>
                      </m:oMath>
                      <w:r w:rsidR="005110D6">
                        <w:rPr>
                          <w:rFonts w:ascii="Times New Roman" w:eastAsia="楷体" w:hAnsi="Times New Roman" w:hint="eastAsia"/>
                          <w:sz w:val="24"/>
                        </w:rPr>
                        <w:t>最小，求解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5110D6">
                        <w:rPr>
                          <w:rFonts w:ascii="Times New Roman" w:eastAsia="楷体" w:hAnsi="Times New Roman" w:hint="eastAsia"/>
                          <w:sz w:val="24"/>
                        </w:rPr>
                        <w:t>的位置</w:t>
                      </w:r>
                      <w:r w:rsidR="007D7522"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)</m:t>
                        </m:r>
                      </m:oMath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对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求偏导，令导数等于</w:t>
                      </w:r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0</w:t>
                      </w:r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，求解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的位置</w:t>
                      </w:r>
                      <w:r w:rsidR="008C4F78">
                        <w:rPr>
                          <w:rFonts w:ascii="Times New Roman" w:eastAsia="楷体" w:hAnsi="Times New Roman" w:hint="eastAsia"/>
                          <w:sz w:val="24"/>
                        </w:rPr>
                        <w:t>,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oMath>
                      <w:r w:rsidR="008C4F78">
                        <w:rPr>
                          <w:rFonts w:ascii="Times New Roman" w:eastAsia="楷体" w:hAnsi="Times New Roman" w:hint="eastAsia"/>
                          <w:sz w:val="24"/>
                        </w:rPr>
                        <w:t>代表每个</w:t>
                      </w:r>
                      <w:r w:rsidR="00DF6596">
                        <w:rPr>
                          <w:rFonts w:ascii="Times New Roman" w:eastAsia="楷体" w:hAnsi="Times New Roman" w:hint="eastAsia"/>
                          <w:sz w:val="24"/>
                        </w:rPr>
                        <w:t>簇的元素数目</w:t>
                      </w:r>
                      <w:bookmarkStart w:id="1" w:name="_GoBack"/>
                      <w:bookmarkEnd w:id="1"/>
                    </w:p>
                    <w:p w:rsidR="00A71CFF" w:rsidRPr="00BE2E23" w:rsidRDefault="00BE2E23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-x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nary>
                        </m:oMath>
                      </m:oMathPara>
                    </w:p>
                    <w:p w:rsidR="00BE2E23" w:rsidRPr="00192B94" w:rsidRDefault="00192B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    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∂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192B94" w:rsidRPr="00192B94" w:rsidRDefault="00192B94" w:rsidP="00192B94">
                      <w:pPr>
                        <w:ind w:firstLineChars="250" w:firstLine="600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=0</m:t>
                          </m:r>
                        </m:oMath>
                      </m:oMathPara>
                    </w:p>
                    <w:p w:rsidR="00192B94" w:rsidRPr="00192B94" w:rsidRDefault="00192B94" w:rsidP="00192B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⇒"/>
                                  <m:vertJc m:val="bot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变换</m:t>
                                  </m:r>
                                </m:e>
                              </m:groupChr>
                            </m:e>
                          </m:box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</m:nary>
                        </m:oMath>
                      </m:oMathPara>
                    </w:p>
                    <w:p w:rsidR="00192B94" w:rsidRPr="005D4405" w:rsidRDefault="00192B94" w:rsidP="00192B94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0264B" w:rsidRPr="00D57724" w:rsidSect="00747F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0F"/>
    <w:rsid w:val="00041A9C"/>
    <w:rsid w:val="00087DFA"/>
    <w:rsid w:val="000943A2"/>
    <w:rsid w:val="000C247C"/>
    <w:rsid w:val="000C3C4E"/>
    <w:rsid w:val="000F589C"/>
    <w:rsid w:val="0012184C"/>
    <w:rsid w:val="001674FE"/>
    <w:rsid w:val="00192B94"/>
    <w:rsid w:val="00382595"/>
    <w:rsid w:val="003F2EE8"/>
    <w:rsid w:val="00413E0F"/>
    <w:rsid w:val="00472D07"/>
    <w:rsid w:val="004C00BF"/>
    <w:rsid w:val="004F3FEA"/>
    <w:rsid w:val="005110D6"/>
    <w:rsid w:val="005B1959"/>
    <w:rsid w:val="005B60E4"/>
    <w:rsid w:val="005D4405"/>
    <w:rsid w:val="006C110A"/>
    <w:rsid w:val="006F52D4"/>
    <w:rsid w:val="00747FC2"/>
    <w:rsid w:val="007D7522"/>
    <w:rsid w:val="0080264B"/>
    <w:rsid w:val="00823686"/>
    <w:rsid w:val="008C4F78"/>
    <w:rsid w:val="00A71CFF"/>
    <w:rsid w:val="00A9368D"/>
    <w:rsid w:val="00B54B78"/>
    <w:rsid w:val="00BE2E23"/>
    <w:rsid w:val="00D57724"/>
    <w:rsid w:val="00D84A29"/>
    <w:rsid w:val="00DF6596"/>
    <w:rsid w:val="00E64516"/>
    <w:rsid w:val="00E738F0"/>
    <w:rsid w:val="00F118E3"/>
    <w:rsid w:val="00F37AB3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8D2D"/>
  <w15:chartTrackingRefBased/>
  <w15:docId w15:val="{2DBDDC12-0940-4A2F-A7D2-F080F927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1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Siwang Hu</cp:lastModifiedBy>
  <cp:revision>70</cp:revision>
  <dcterms:created xsi:type="dcterms:W3CDTF">2018-03-29T02:37:00Z</dcterms:created>
  <dcterms:modified xsi:type="dcterms:W3CDTF">2018-03-29T03:49:00Z</dcterms:modified>
</cp:coreProperties>
</file>