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37" w:rsidRPr="00534B04" w:rsidRDefault="00E35D37" w:rsidP="00E35D37">
      <w:pPr>
        <w:bidi/>
        <w:jc w:val="both"/>
        <w:rPr>
          <w:rFonts w:asciiTheme="minorBidi" w:hAnsiTheme="minorBidi"/>
          <w:sz w:val="28"/>
          <w:szCs w:val="28"/>
          <w:rtl/>
          <w:lang w:bidi="ar-EG"/>
        </w:rPr>
      </w:pPr>
      <w:r w:rsidRPr="00534B04">
        <w:rPr>
          <w:rFonts w:asciiTheme="minorBidi" w:hAnsiTheme="minorBidi"/>
          <w:sz w:val="28"/>
          <w:szCs w:val="28"/>
          <w:rtl/>
          <w:lang w:bidi="ar-EG"/>
        </w:rPr>
        <w:t>الموارد البشرية:-</w:t>
      </w:r>
    </w:p>
    <w:p w:rsidR="00B60B2F" w:rsidRDefault="00E35D37" w:rsidP="00B60B2F">
      <w:pPr>
        <w:bidi/>
        <w:jc w:val="both"/>
        <w:rPr>
          <w:rStyle w:val="Strong"/>
          <w:rFonts w:asciiTheme="minorBidi" w:hAnsiTheme="minorBidi" w:hint="cs"/>
          <w:b w:val="0"/>
          <w:bCs w:val="0"/>
          <w:sz w:val="28"/>
          <w:szCs w:val="28"/>
          <w:rtl/>
          <w:lang w:bidi="ar-EG"/>
        </w:rPr>
      </w:pPr>
      <w:r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  <w:lang w:bidi="ar-EG"/>
        </w:rPr>
        <w:t>ت</w:t>
      </w:r>
      <w:r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>قوم</w:t>
      </w:r>
      <w:r w:rsidRPr="00534B04">
        <w:rPr>
          <w:rStyle w:val="Strong"/>
          <w:rFonts w:asciiTheme="minorBidi" w:hAnsiTheme="minorBidi"/>
          <w:b w:val="0"/>
          <w:bCs w:val="0"/>
          <w:sz w:val="28"/>
          <w:szCs w:val="28"/>
        </w:rPr>
        <w:t xml:space="preserve"> </w:t>
      </w:r>
      <w:r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  <w:lang w:bidi="ar-EG"/>
        </w:rPr>
        <w:t xml:space="preserve"> شركة بروفيشنال سيرفيس </w:t>
      </w:r>
      <w:r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 بتقديم كافة الاستشارات الخاصة بالموارد البشرية  للشركا</w:t>
      </w:r>
      <w:r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  <w:lang w:bidi="ar-EG"/>
        </w:rPr>
        <w:t>ت</w:t>
      </w:r>
      <w:r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 على سبيل المثال و ليس الحصر</w:t>
      </w:r>
      <w:r w:rsidR="00B60B2F">
        <w:rPr>
          <w:rStyle w:val="Strong"/>
          <w:rFonts w:asciiTheme="minorBidi" w:hAnsiTheme="minorBidi"/>
          <w:b w:val="0"/>
          <w:bCs w:val="0"/>
          <w:sz w:val="28"/>
          <w:szCs w:val="28"/>
          <w:rtl/>
          <w:lang w:bidi="ar-EG"/>
        </w:rPr>
        <w:t>:</w:t>
      </w:r>
    </w:p>
    <w:p w:rsidR="00B60B2F" w:rsidRDefault="00B60B2F" w:rsidP="00B60B2F">
      <w:pPr>
        <w:bidi/>
        <w:jc w:val="both"/>
        <w:rPr>
          <w:rStyle w:val="Strong"/>
          <w:rFonts w:asciiTheme="minorBidi" w:hAnsiTheme="minorBidi" w:hint="cs"/>
          <w:b w:val="0"/>
          <w:bCs w:val="0"/>
          <w:sz w:val="28"/>
          <w:szCs w:val="28"/>
          <w:rtl/>
        </w:rPr>
      </w:pPr>
      <w:r>
        <w:rPr>
          <w:rStyle w:val="Strong"/>
          <w:rFonts w:asciiTheme="minorBidi" w:hAnsiTheme="minorBidi" w:hint="cs"/>
          <w:b w:val="0"/>
          <w:bCs w:val="0"/>
          <w:sz w:val="28"/>
          <w:szCs w:val="28"/>
          <w:rtl/>
          <w:lang w:bidi="ar-EG"/>
        </w:rPr>
        <w:t xml:space="preserve">     -</w:t>
      </w:r>
      <w:r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>  تقييم الوظائ</w:t>
      </w:r>
      <w:r>
        <w:rPr>
          <w:rStyle w:val="Strong"/>
          <w:rFonts w:asciiTheme="minorBidi" w:hAnsiTheme="minorBidi" w:hint="cs"/>
          <w:b w:val="0"/>
          <w:bCs w:val="0"/>
          <w:sz w:val="28"/>
          <w:szCs w:val="28"/>
          <w:rtl/>
        </w:rPr>
        <w:t>ف</w:t>
      </w:r>
    </w:p>
    <w:p w:rsidR="00B60B2F" w:rsidRDefault="00B60B2F" w:rsidP="00B60B2F">
      <w:pPr>
        <w:bidi/>
        <w:jc w:val="both"/>
        <w:rPr>
          <w:rStyle w:val="Strong"/>
          <w:rFonts w:asciiTheme="minorBidi" w:hAnsiTheme="minorBidi" w:hint="cs"/>
          <w:b w:val="0"/>
          <w:bCs w:val="0"/>
          <w:sz w:val="28"/>
          <w:szCs w:val="28"/>
          <w:rtl/>
        </w:rPr>
      </w:pPr>
      <w:r>
        <w:rPr>
          <w:rStyle w:val="Strong"/>
          <w:rFonts w:asciiTheme="minorBidi" w:hAnsiTheme="minorBidi" w:hint="cs"/>
          <w:b w:val="0"/>
          <w:bCs w:val="0"/>
          <w:sz w:val="28"/>
          <w:szCs w:val="28"/>
          <w:rtl/>
        </w:rPr>
        <w:t xml:space="preserve">       - </w:t>
      </w:r>
      <w:r w:rsidR="00E35D37"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 تقيم الرواتب</w:t>
      </w:r>
    </w:p>
    <w:p w:rsidR="00B60B2F" w:rsidRPr="00B60B2F" w:rsidRDefault="00E35D37" w:rsidP="00B60B2F">
      <w:pPr>
        <w:pStyle w:val="ListParagraph"/>
        <w:numPr>
          <w:ilvl w:val="0"/>
          <w:numId w:val="3"/>
        </w:numPr>
        <w:bidi/>
        <w:jc w:val="both"/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</w:pPr>
      <w:r w:rsidRPr="00B60B2F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كيفية اختيار الموظفين المناسبين </w:t>
      </w:r>
    </w:p>
    <w:p w:rsidR="00B60B2F" w:rsidRDefault="00E35D37" w:rsidP="00B60B2F">
      <w:pPr>
        <w:pStyle w:val="ListParagraph"/>
        <w:numPr>
          <w:ilvl w:val="0"/>
          <w:numId w:val="3"/>
        </w:numPr>
        <w:bidi/>
        <w:jc w:val="both"/>
        <w:rPr>
          <w:rStyle w:val="Strong"/>
          <w:rFonts w:asciiTheme="minorBidi" w:hAnsiTheme="minorBidi" w:hint="cs"/>
          <w:b w:val="0"/>
          <w:bCs w:val="0"/>
          <w:sz w:val="28"/>
          <w:szCs w:val="28"/>
        </w:rPr>
      </w:pPr>
      <w:r w:rsidRPr="00534B04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 تخطيط القوى العاملة </w:t>
      </w:r>
    </w:p>
    <w:p w:rsidR="00B60B2F" w:rsidRDefault="00E35D37" w:rsidP="00B60B2F">
      <w:pPr>
        <w:pStyle w:val="ListParagraph"/>
        <w:numPr>
          <w:ilvl w:val="0"/>
          <w:numId w:val="3"/>
        </w:numPr>
        <w:bidi/>
        <w:jc w:val="both"/>
        <w:rPr>
          <w:rStyle w:val="Strong"/>
          <w:rFonts w:asciiTheme="minorBidi" w:hAnsiTheme="minorBidi" w:hint="cs"/>
          <w:b w:val="0"/>
          <w:bCs w:val="0"/>
          <w:sz w:val="28"/>
          <w:szCs w:val="28"/>
        </w:rPr>
      </w:pPr>
      <w:r w:rsidRPr="00B60B2F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 xml:space="preserve"> هيكلة النظام الاداري للشركات</w:t>
      </w:r>
    </w:p>
    <w:p w:rsidR="00E35D37" w:rsidRPr="00B60B2F" w:rsidRDefault="00E35D37" w:rsidP="00B60B2F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/>
          <w:sz w:val="28"/>
          <w:szCs w:val="28"/>
          <w:rtl/>
        </w:rPr>
      </w:pPr>
      <w:r w:rsidRPr="00B60B2F">
        <w:rPr>
          <w:rFonts w:asciiTheme="minorBidi" w:hAnsiTheme="minorBidi"/>
          <w:sz w:val="28"/>
          <w:szCs w:val="28"/>
          <w:rtl/>
          <w:lang w:bidi="ar-EG"/>
        </w:rPr>
        <w:t>تحليل الاحتياجات التدريبية والتطويرية للأفراد</w:t>
      </w:r>
      <w:r w:rsidRPr="00B60B2F">
        <w:rPr>
          <w:rFonts w:asciiTheme="minorBidi" w:hAnsiTheme="minorBidi"/>
          <w:sz w:val="28"/>
          <w:szCs w:val="28"/>
          <w:lang w:bidi="ar-EG"/>
        </w:rPr>
        <w:t xml:space="preserve"> </w:t>
      </w:r>
    </w:p>
    <w:p w:rsidR="00E35D37" w:rsidRPr="00534B04" w:rsidRDefault="00E35D37" w:rsidP="00E35D37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/>
          <w:sz w:val="28"/>
          <w:szCs w:val="28"/>
          <w:rtl/>
          <w:lang w:bidi="ar-EG"/>
        </w:rPr>
      </w:pPr>
      <w:r w:rsidRPr="00534B04">
        <w:rPr>
          <w:rFonts w:asciiTheme="minorBidi" w:hAnsiTheme="minorBidi"/>
          <w:sz w:val="28"/>
          <w:szCs w:val="28"/>
          <w:rtl/>
          <w:lang w:bidi="ar-EG"/>
        </w:rPr>
        <w:t xml:space="preserve">بناء نظم وآليات الموارد البشرية </w:t>
      </w:r>
      <w:r w:rsidRPr="00534B04">
        <w:rPr>
          <w:rFonts w:asciiTheme="minorBidi" w:hAnsiTheme="minorBidi"/>
          <w:sz w:val="28"/>
          <w:szCs w:val="28"/>
          <w:lang w:bidi="ar-EG"/>
        </w:rPr>
        <w:t xml:space="preserve"> </w:t>
      </w:r>
    </w:p>
    <w:p w:rsidR="00E35D37" w:rsidRPr="00534B04" w:rsidRDefault="00E35D37" w:rsidP="00E35D37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534B04">
        <w:rPr>
          <w:rFonts w:asciiTheme="minorBidi" w:hAnsiTheme="minorBidi"/>
          <w:sz w:val="28"/>
          <w:szCs w:val="28"/>
          <w:rtl/>
          <w:lang w:bidi="ar-EG"/>
        </w:rPr>
        <w:t>تصميم وإعداد المواد التدريبية والتدريب</w:t>
      </w:r>
    </w:p>
    <w:p w:rsidR="008D7B3B" w:rsidRDefault="008D7B3B" w:rsidP="00E35D37">
      <w:pPr>
        <w:bidi/>
      </w:pPr>
    </w:p>
    <w:p w:rsidR="00E35D37" w:rsidRDefault="00E35D37" w:rsidP="00E35D37">
      <w:pPr>
        <w:bidi/>
      </w:pPr>
    </w:p>
    <w:p w:rsidR="00E35D37" w:rsidRPr="009801D5" w:rsidRDefault="00E35D37" w:rsidP="00E35D37">
      <w:pPr>
        <w:bidi/>
        <w:rPr>
          <w:rFonts w:cstheme="minorHAnsi"/>
          <w:sz w:val="28"/>
          <w:szCs w:val="28"/>
          <w:u w:val="single"/>
          <w:rtl/>
          <w:lang w:bidi="ar-EG"/>
        </w:rPr>
      </w:pPr>
      <w:r w:rsidRPr="009801D5">
        <w:rPr>
          <w:sz w:val="28"/>
          <w:szCs w:val="28"/>
          <w:u w:val="single"/>
          <w:rtl/>
          <w:lang w:bidi="ar-EG"/>
        </w:rPr>
        <w:t>خدمات</w:t>
      </w:r>
      <w:r w:rsidRPr="009801D5">
        <w:rPr>
          <w:rFonts w:cstheme="minorHAnsi"/>
          <w:sz w:val="28"/>
          <w:szCs w:val="28"/>
          <w:u w:val="single"/>
          <w:rtl/>
          <w:lang w:bidi="ar-EG"/>
        </w:rPr>
        <w:t xml:space="preserve"> </w:t>
      </w:r>
      <w:r w:rsidRPr="009801D5">
        <w:rPr>
          <w:sz w:val="28"/>
          <w:szCs w:val="28"/>
          <w:u w:val="single"/>
          <w:rtl/>
          <w:lang w:bidi="ar-EG"/>
        </w:rPr>
        <w:t>التدريب</w:t>
      </w:r>
      <w:r w:rsidRPr="009801D5">
        <w:rPr>
          <w:rFonts w:cstheme="minorHAnsi"/>
          <w:sz w:val="28"/>
          <w:szCs w:val="28"/>
          <w:u w:val="single"/>
          <w:rtl/>
          <w:lang w:bidi="ar-EG"/>
        </w:rPr>
        <w:t xml:space="preserve"> </w:t>
      </w:r>
    </w:p>
    <w:p w:rsidR="00E35D37" w:rsidRPr="009801D5" w:rsidRDefault="00E35D37" w:rsidP="00E35D37">
      <w:pPr>
        <w:bidi/>
        <w:rPr>
          <w:rFonts w:cstheme="minorHAnsi"/>
          <w:sz w:val="28"/>
          <w:szCs w:val="28"/>
          <w:rtl/>
          <w:lang w:bidi="ar-EG"/>
        </w:rPr>
      </w:pPr>
      <w:r w:rsidRPr="009801D5">
        <w:rPr>
          <w:sz w:val="28"/>
          <w:szCs w:val="28"/>
          <w:rtl/>
          <w:lang w:bidi="ar-EG"/>
        </w:rPr>
        <w:t>يعتبر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الغرض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الرئيسى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من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التدريب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التطوير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هو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تحسين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فعالية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كفاءة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الافراد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المنشآت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بالتالى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إخراج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افضل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القدرات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الامكانات</w:t>
      </w:r>
      <w:r w:rsidRPr="009801D5">
        <w:rPr>
          <w:rFonts w:cstheme="minorHAnsi"/>
          <w:sz w:val="28"/>
          <w:szCs w:val="28"/>
          <w:rtl/>
          <w:lang w:bidi="ar-EG"/>
        </w:rPr>
        <w:t xml:space="preserve">. </w:t>
      </w:r>
      <w:r w:rsidRPr="009801D5">
        <w:rPr>
          <w:sz w:val="28"/>
          <w:szCs w:val="28"/>
          <w:rtl/>
          <w:lang w:bidi="ar-EG"/>
        </w:rPr>
        <w:t>تؤمن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شركة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بروفيشنال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سيرفيس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بأن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التطوير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يعزز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اداء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المنشأة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بصورة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تفوق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التوقعات</w:t>
      </w:r>
      <w:r w:rsidRPr="009801D5">
        <w:rPr>
          <w:rFonts w:cstheme="minorHAnsi"/>
          <w:sz w:val="28"/>
          <w:szCs w:val="28"/>
          <w:rtl/>
          <w:lang w:bidi="ar-EG"/>
        </w:rPr>
        <w:t xml:space="preserve">. </w:t>
      </w:r>
      <w:r w:rsidRPr="009801D5">
        <w:rPr>
          <w:sz w:val="28"/>
          <w:szCs w:val="28"/>
          <w:rtl/>
          <w:lang w:bidi="ar-EG"/>
        </w:rPr>
        <w:t>ذا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فإن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تقديم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انواع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مختلفة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من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البرامج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الخدمات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التدريبية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هو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جانب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رئيسى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لدينا</w:t>
      </w:r>
      <w:r w:rsidRPr="009801D5">
        <w:rPr>
          <w:rFonts w:cstheme="minorHAnsi"/>
          <w:sz w:val="28"/>
          <w:szCs w:val="28"/>
          <w:rtl/>
          <w:lang w:bidi="ar-EG"/>
        </w:rPr>
        <w:t xml:space="preserve">. </w:t>
      </w:r>
      <w:r w:rsidRPr="009801D5">
        <w:rPr>
          <w:sz w:val="28"/>
          <w:szCs w:val="28"/>
          <w:rtl/>
          <w:lang w:bidi="ar-EG"/>
        </w:rPr>
        <w:t>إيماناً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منا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بضرورة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مواكبة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السوق،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توفر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شركة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بروفيشنال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سيرفيس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ايضا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برامج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تم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تصميمها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خصيصاً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لبناء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تعزيز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المهارات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و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السلوكيات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التى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لا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غنى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عنها</w:t>
      </w:r>
      <w:r w:rsidRPr="009801D5">
        <w:rPr>
          <w:rFonts w:cstheme="minorHAnsi"/>
          <w:sz w:val="28"/>
          <w:szCs w:val="28"/>
          <w:rtl/>
          <w:lang w:bidi="ar-EG"/>
        </w:rPr>
        <w:t xml:space="preserve"> </w:t>
      </w:r>
      <w:r w:rsidRPr="009801D5">
        <w:rPr>
          <w:sz w:val="28"/>
          <w:szCs w:val="28"/>
          <w:rtl/>
          <w:lang w:bidi="ar-EG"/>
        </w:rPr>
        <w:t>لعملائنا</w:t>
      </w:r>
      <w:r w:rsidRPr="009801D5">
        <w:rPr>
          <w:rFonts w:cstheme="minorHAnsi"/>
          <w:sz w:val="28"/>
          <w:szCs w:val="28"/>
          <w:rtl/>
          <w:lang w:bidi="ar-EG"/>
        </w:rPr>
        <w:t>.</w:t>
      </w:r>
    </w:p>
    <w:p w:rsidR="00E35D37" w:rsidRDefault="00E35D37" w:rsidP="00E35D37">
      <w:pPr>
        <w:bidi/>
        <w:rPr>
          <w:lang w:bidi="ar-EG"/>
        </w:rPr>
      </w:pPr>
    </w:p>
    <w:p w:rsidR="00E35D37" w:rsidRDefault="00E35D37" w:rsidP="00E35D37">
      <w:pPr>
        <w:bidi/>
      </w:pPr>
    </w:p>
    <w:sectPr w:rsidR="00E35D37" w:rsidSect="008D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F41EF"/>
    <w:multiLevelType w:val="hybridMultilevel"/>
    <w:tmpl w:val="13727DD0"/>
    <w:lvl w:ilvl="0" w:tplc="05805706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22D5C"/>
    <w:multiLevelType w:val="hybridMultilevel"/>
    <w:tmpl w:val="FE64E1BA"/>
    <w:lvl w:ilvl="0" w:tplc="63F4E5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56B19"/>
    <w:multiLevelType w:val="hybridMultilevel"/>
    <w:tmpl w:val="89143AE2"/>
    <w:lvl w:ilvl="0" w:tplc="2E46AC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5D37"/>
    <w:rsid w:val="008D7B3B"/>
    <w:rsid w:val="00A95DFC"/>
    <w:rsid w:val="00B60B2F"/>
    <w:rsid w:val="00E3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5D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2</cp:revision>
  <dcterms:created xsi:type="dcterms:W3CDTF">2015-06-09T14:38:00Z</dcterms:created>
  <dcterms:modified xsi:type="dcterms:W3CDTF">2015-06-15T09:52:00Z</dcterms:modified>
</cp:coreProperties>
</file>