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32" w:rsidRPr="001B020A" w:rsidRDefault="00B61C32" w:rsidP="00B61C32">
      <w:pPr>
        <w:shd w:val="clear" w:color="auto" w:fill="FFFFFF" w:themeFill="background1"/>
        <w:spacing w:before="180" w:after="180" w:line="240" w:lineRule="auto"/>
        <w:jc w:val="right"/>
        <w:rPr>
          <w:rFonts w:eastAsia="Times New Roman" w:cstheme="minorHAnsi"/>
          <w:color w:val="0F1419"/>
          <w:sz w:val="28"/>
          <w:szCs w:val="28"/>
        </w:rPr>
      </w:pPr>
    </w:p>
    <w:p w:rsidR="00B61C32" w:rsidRPr="00DE16BA" w:rsidRDefault="00B61C32" w:rsidP="00B61C32">
      <w:pPr>
        <w:jc w:val="right"/>
        <w:rPr>
          <w:rFonts w:cstheme="minorHAnsi"/>
          <w:sz w:val="32"/>
          <w:szCs w:val="32"/>
          <w:rtl/>
          <w:lang w:bidi="ar-EG"/>
        </w:rPr>
      </w:pPr>
      <w:r w:rsidRPr="00DE16BA">
        <w:rPr>
          <w:sz w:val="32"/>
          <w:szCs w:val="32"/>
          <w:rtl/>
          <w:lang w:bidi="ar-EG"/>
        </w:rPr>
        <w:t>مهمتنا</w:t>
      </w:r>
      <w:r>
        <w:rPr>
          <w:rFonts w:cstheme="minorHAnsi"/>
          <w:sz w:val="32"/>
          <w:szCs w:val="32"/>
          <w:rtl/>
          <w:lang w:bidi="ar-EG"/>
        </w:rPr>
        <w:t xml:space="preserve"> </w:t>
      </w:r>
    </w:p>
    <w:p w:rsidR="00B61C32" w:rsidRDefault="00B61C32" w:rsidP="00B61C32">
      <w:pPr>
        <w:jc w:val="right"/>
        <w:rPr>
          <w:rFonts w:cstheme="minorHAnsi"/>
          <w:sz w:val="32"/>
          <w:szCs w:val="32"/>
        </w:rPr>
      </w:pPr>
      <w:r w:rsidRPr="001B020A">
        <w:rPr>
          <w:rFonts w:cstheme="minorHAnsi"/>
          <w:sz w:val="32"/>
          <w:szCs w:val="32"/>
          <w:rtl/>
          <w:lang w:bidi="ar-EG"/>
        </w:rPr>
        <w:t xml:space="preserve"> </w:t>
      </w:r>
      <w:r w:rsidRPr="001B020A">
        <w:rPr>
          <w:sz w:val="32"/>
          <w:szCs w:val="32"/>
          <w:rtl/>
        </w:rPr>
        <w:t>تتمثل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مهمتنا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في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مساعدة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عملائنا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والاستجابة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متطلباتهم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واحتياجاتهم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لتوجيه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طاقاتهم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اوقاتهم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انشطتهم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الرئيسية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وعدم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الانشغال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بمسائل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جانبية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وذلك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بتطبيق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مفهوم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الادارة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الحديثة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الذي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يستوجبه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العصر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الجديد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و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الذى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يعتمد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بصورة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رئيسية</w:t>
      </w:r>
      <w:r w:rsidRPr="001B020A">
        <w:rPr>
          <w:rFonts w:cstheme="minorHAnsi"/>
          <w:sz w:val="32"/>
          <w:szCs w:val="32"/>
          <w:rtl/>
        </w:rPr>
        <w:t xml:space="preserve">  </w:t>
      </w:r>
      <w:r w:rsidRPr="001B020A">
        <w:rPr>
          <w:sz w:val="32"/>
          <w:szCs w:val="32"/>
          <w:rtl/>
        </w:rPr>
        <w:t>على</w:t>
      </w:r>
      <w:r w:rsidRPr="001B020A">
        <w:rPr>
          <w:rFonts w:cstheme="minorHAnsi"/>
          <w:sz w:val="32"/>
          <w:szCs w:val="32"/>
          <w:rtl/>
        </w:rPr>
        <w:t xml:space="preserve"> </w:t>
      </w:r>
      <w:r w:rsidRPr="001B020A">
        <w:rPr>
          <w:sz w:val="32"/>
          <w:szCs w:val="32"/>
          <w:rtl/>
        </w:rPr>
        <w:t>التخصص</w:t>
      </w:r>
      <w:r w:rsidRPr="001B020A">
        <w:rPr>
          <w:rFonts w:cstheme="minorHAnsi"/>
          <w:sz w:val="32"/>
          <w:szCs w:val="32"/>
          <w:rtl/>
        </w:rPr>
        <w:t>.</w:t>
      </w:r>
    </w:p>
    <w:p w:rsidR="00E87728" w:rsidRDefault="00E87728"/>
    <w:sectPr w:rsidR="00E87728" w:rsidSect="00E8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C32"/>
    <w:rsid w:val="00B61C32"/>
    <w:rsid w:val="00E8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2015-06-09T14:36:00Z</dcterms:created>
  <dcterms:modified xsi:type="dcterms:W3CDTF">2015-06-09T14:36:00Z</dcterms:modified>
</cp:coreProperties>
</file>