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752" w:rsidRPr="003C60D6" w:rsidRDefault="009F78E9" w:rsidP="00A90D15">
      <w:pPr>
        <w:pStyle w:val="Pa1"/>
        <w:ind w:firstLine="720"/>
        <w:jc w:val="right"/>
        <w:rPr>
          <w:rStyle w:val="A2"/>
          <w:rFonts w:ascii="Garamond" w:hAnsi="Garamond" w:cs="Helvetica 55 Roman"/>
          <w:b/>
          <w:color w:val="auto"/>
          <w:sz w:val="24"/>
        </w:rPr>
      </w:pPr>
      <w:r>
        <w:rPr>
          <w:rStyle w:val="A1"/>
          <w:rFonts w:ascii="Garamond" w:hAnsi="Garamond" w:cs="Helvetica 55 Roman"/>
          <w:b/>
          <w:sz w:val="24"/>
        </w:rPr>
        <w:t>Cloud</w:t>
      </w:r>
      <w:r w:rsidR="00DD2804">
        <w:rPr>
          <w:rStyle w:val="A1"/>
          <w:rFonts w:ascii="Garamond" w:hAnsi="Garamond" w:cs="Helvetica 55 Roman"/>
          <w:b/>
          <w:sz w:val="24"/>
        </w:rPr>
        <w:t>Platform</w:t>
      </w:r>
    </w:p>
    <w:p w:rsidR="00ED5752" w:rsidRDefault="00ED5752" w:rsidP="00A90D15">
      <w:pPr>
        <w:pStyle w:val="CitrixBodyText"/>
      </w:pPr>
    </w:p>
    <w:p w:rsidR="00ED5752" w:rsidRDefault="00ED5752" w:rsidP="00A90D15">
      <w:pPr>
        <w:pStyle w:val="CitrixBodyText"/>
      </w:pPr>
    </w:p>
    <w:p w:rsidR="00ED5752" w:rsidRDefault="00ED5752" w:rsidP="00A90D15">
      <w:pPr>
        <w:pStyle w:val="CitrixBodyText"/>
      </w:pPr>
    </w:p>
    <w:p w:rsidR="00ED5752" w:rsidRDefault="00ED5752" w:rsidP="00A90D15">
      <w:pPr>
        <w:pStyle w:val="CitrixBodyText"/>
        <w:tabs>
          <w:tab w:val="left" w:pos="2880"/>
        </w:tabs>
      </w:pPr>
    </w:p>
    <w:p w:rsidR="00ED5752" w:rsidRDefault="00BD1E41" w:rsidP="00EC0132">
      <w:pPr>
        <w:pStyle w:val="CitrixBodyText"/>
        <w:tabs>
          <w:tab w:val="left" w:pos="2340"/>
        </w:tabs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1457325</wp:posOffset>
            </wp:positionH>
            <wp:positionV relativeFrom="paragraph">
              <wp:posOffset>5080</wp:posOffset>
            </wp:positionV>
            <wp:extent cx="847725" cy="333375"/>
            <wp:effectExtent l="0" t="0" r="9525" b="9525"/>
            <wp:wrapNone/>
            <wp:docPr id="2" name="Picture 6" descr="citrix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trix_logo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D5752" w:rsidRDefault="00ED5752" w:rsidP="00A90D15">
      <w:pPr>
        <w:pStyle w:val="CitrixBodyText"/>
      </w:pPr>
    </w:p>
    <w:p w:rsidR="00ED5752" w:rsidRDefault="00ED5752" w:rsidP="00A90D15">
      <w:pPr>
        <w:pStyle w:val="CitrixBodyText"/>
      </w:pPr>
    </w:p>
    <w:p w:rsidR="00ED5752" w:rsidRDefault="00ED5752" w:rsidP="00A90D15">
      <w:pPr>
        <w:pStyle w:val="CitrixBodyText"/>
      </w:pPr>
    </w:p>
    <w:p w:rsidR="00ED5752" w:rsidRPr="00A90D15" w:rsidRDefault="00ED5752" w:rsidP="00A90D15">
      <w:pPr>
        <w:pStyle w:val="CitrixBodyText"/>
        <w:rPr>
          <w:rFonts w:ascii="Helvetica 55 Roman" w:hAnsi="Helvetica 55 Roman"/>
        </w:rPr>
      </w:pPr>
    </w:p>
    <w:p w:rsidR="00424A6E" w:rsidRPr="00300626" w:rsidRDefault="00FD3BEC" w:rsidP="00EC0132">
      <w:pPr>
        <w:pStyle w:val="CitrixBodyText"/>
        <w:framePr w:w="8311" w:wrap="auto" w:vAnchor="page" w:hAnchor="page" w:x="3751" w:y="6526"/>
        <w:ind w:right="-990"/>
        <w:rPr>
          <w:rFonts w:ascii="Arial Bold" w:hAnsi="Arial Bold"/>
          <w:sz w:val="48"/>
          <w:szCs w:val="48"/>
        </w:rPr>
      </w:pPr>
      <w:bookmarkStart w:id="0" w:name="OLE_LINK3"/>
      <w:bookmarkStart w:id="1" w:name="OLE_LINK4"/>
      <w:r>
        <w:rPr>
          <w:rFonts w:ascii="Arial Bold" w:hAnsi="Arial Bold"/>
          <w:sz w:val="48"/>
          <w:szCs w:val="48"/>
        </w:rPr>
        <w:t>Self Service D</w:t>
      </w:r>
      <w:r w:rsidR="00424A6E">
        <w:rPr>
          <w:rFonts w:ascii="Arial Bold" w:hAnsi="Arial Bold"/>
          <w:sz w:val="48"/>
          <w:szCs w:val="48"/>
        </w:rPr>
        <w:t>esktops</w:t>
      </w:r>
    </w:p>
    <w:bookmarkEnd w:id="0"/>
    <w:bookmarkEnd w:id="1"/>
    <w:p w:rsidR="00ED5752" w:rsidRPr="00300626" w:rsidRDefault="00ED5752" w:rsidP="00A90D15">
      <w:pPr>
        <w:pStyle w:val="CitrixBodyText"/>
        <w:rPr>
          <w:rFonts w:ascii="Arial Bold" w:hAnsi="Arial Bold"/>
        </w:rPr>
      </w:pPr>
    </w:p>
    <w:p w:rsidR="00ED5752" w:rsidRPr="00300626" w:rsidRDefault="00ED5752" w:rsidP="00A90D15">
      <w:pPr>
        <w:pStyle w:val="CitrixBodyText"/>
        <w:rPr>
          <w:rFonts w:ascii="Arial Bold" w:hAnsi="Arial Bold"/>
        </w:rPr>
      </w:pPr>
    </w:p>
    <w:p w:rsidR="00ED5752" w:rsidRPr="00300626" w:rsidRDefault="00ED5752" w:rsidP="00A90D15">
      <w:pPr>
        <w:pStyle w:val="CitrixBodyText"/>
        <w:rPr>
          <w:rFonts w:ascii="Arial Bold" w:hAnsi="Arial Bold"/>
        </w:rPr>
      </w:pPr>
    </w:p>
    <w:p w:rsidR="00ED5752" w:rsidRDefault="00ED5752" w:rsidP="00A90D15">
      <w:pPr>
        <w:pStyle w:val="CitrixBodyText"/>
      </w:pPr>
    </w:p>
    <w:p w:rsidR="00ED5752" w:rsidRDefault="00ED5752" w:rsidP="00A90D15">
      <w:pPr>
        <w:pStyle w:val="CitrixBodyText"/>
      </w:pPr>
    </w:p>
    <w:p w:rsidR="00ED5752" w:rsidRDefault="00ED5752" w:rsidP="00A90D15">
      <w:pPr>
        <w:pStyle w:val="CitrixBodyText"/>
      </w:pPr>
    </w:p>
    <w:p w:rsidR="00ED5752" w:rsidRDefault="00ED5752" w:rsidP="00A90D15">
      <w:pPr>
        <w:pStyle w:val="Pa1"/>
        <w:ind w:left="2880"/>
        <w:rPr>
          <w:rStyle w:val="A1"/>
          <w:rFonts w:ascii="Garamond" w:hAnsi="Garamond"/>
          <w:bCs/>
        </w:rPr>
      </w:pPr>
    </w:p>
    <w:p w:rsidR="00ED5752" w:rsidRDefault="00ED5752" w:rsidP="00A90D15">
      <w:pPr>
        <w:pStyle w:val="Pa1"/>
        <w:ind w:left="2880"/>
        <w:rPr>
          <w:rStyle w:val="A1"/>
        </w:rPr>
      </w:pPr>
    </w:p>
    <w:p w:rsidR="00ED5752" w:rsidRDefault="00ED5752" w:rsidP="00A90D15">
      <w:pPr>
        <w:pStyle w:val="Pa1"/>
        <w:ind w:left="2880"/>
        <w:rPr>
          <w:rStyle w:val="A1"/>
        </w:rPr>
      </w:pPr>
    </w:p>
    <w:p w:rsidR="00ED5752" w:rsidRDefault="00ED5752" w:rsidP="00A90D15">
      <w:pPr>
        <w:pStyle w:val="Pa1"/>
        <w:ind w:left="2880"/>
        <w:rPr>
          <w:rStyle w:val="A1"/>
        </w:rPr>
      </w:pPr>
    </w:p>
    <w:p w:rsidR="00ED5752" w:rsidRDefault="00ED5752" w:rsidP="00A90D15">
      <w:pPr>
        <w:pStyle w:val="Pa1"/>
        <w:ind w:left="2880"/>
        <w:rPr>
          <w:rStyle w:val="A1"/>
        </w:rPr>
      </w:pPr>
    </w:p>
    <w:p w:rsidR="00ED5752" w:rsidRDefault="00ED5752" w:rsidP="00A90D15">
      <w:pPr>
        <w:pStyle w:val="Pa1"/>
        <w:ind w:left="2880"/>
        <w:rPr>
          <w:rStyle w:val="A1"/>
        </w:rPr>
      </w:pPr>
    </w:p>
    <w:p w:rsidR="00ED5752" w:rsidRDefault="00ED5752" w:rsidP="00A90D15">
      <w:pPr>
        <w:pStyle w:val="Pa1"/>
        <w:ind w:left="2880"/>
        <w:rPr>
          <w:rStyle w:val="A1"/>
        </w:rPr>
      </w:pPr>
    </w:p>
    <w:p w:rsidR="00ED5752" w:rsidRPr="006A6F3F" w:rsidRDefault="001351E6" w:rsidP="00A90D15">
      <w:pPr>
        <w:pStyle w:val="Pa1"/>
        <w:ind w:left="2880"/>
        <w:rPr>
          <w:rStyle w:val="A1"/>
          <w:rFonts w:ascii="Arial" w:hAnsi="Arial" w:cs="Arial"/>
        </w:rPr>
      </w:pPr>
      <w:r>
        <w:rPr>
          <w:rStyle w:val="A1"/>
          <w:rFonts w:ascii="Arial" w:hAnsi="Arial" w:cs="Arial"/>
        </w:rPr>
        <w:t>Administration</w:t>
      </w:r>
      <w:r w:rsidR="00FD3BEC" w:rsidRPr="006A6F3F">
        <w:rPr>
          <w:rStyle w:val="A1"/>
          <w:rFonts w:ascii="Arial" w:hAnsi="Arial" w:cs="Arial"/>
        </w:rPr>
        <w:t xml:space="preserve"> Guide</w:t>
      </w:r>
    </w:p>
    <w:p w:rsidR="00ED5752" w:rsidRDefault="00ED5752" w:rsidP="00A90D15">
      <w:pPr>
        <w:pStyle w:val="Pa1"/>
        <w:ind w:left="2880"/>
        <w:rPr>
          <w:rStyle w:val="A1"/>
        </w:rPr>
      </w:pPr>
    </w:p>
    <w:p w:rsidR="00ED5752" w:rsidRDefault="00ED5752" w:rsidP="00A90D15">
      <w:pPr>
        <w:pStyle w:val="Pa1"/>
        <w:ind w:left="2880"/>
        <w:rPr>
          <w:rStyle w:val="A1"/>
        </w:rPr>
      </w:pPr>
    </w:p>
    <w:p w:rsidR="00ED5752" w:rsidRDefault="00ED5752" w:rsidP="00A90D15">
      <w:pPr>
        <w:pStyle w:val="Pa1"/>
        <w:ind w:left="2880"/>
        <w:rPr>
          <w:rStyle w:val="A1"/>
        </w:rPr>
      </w:pPr>
    </w:p>
    <w:p w:rsidR="00ED5752" w:rsidRDefault="00ED5752" w:rsidP="00A90D15">
      <w:pPr>
        <w:pStyle w:val="Pa1"/>
        <w:ind w:left="2880"/>
        <w:rPr>
          <w:rStyle w:val="A1"/>
        </w:rPr>
      </w:pPr>
    </w:p>
    <w:p w:rsidR="00ED5752" w:rsidRDefault="00ED5752" w:rsidP="00A90D15">
      <w:pPr>
        <w:pStyle w:val="Pa1"/>
        <w:ind w:left="2880"/>
        <w:rPr>
          <w:rStyle w:val="A1"/>
        </w:rPr>
      </w:pPr>
    </w:p>
    <w:p w:rsidR="00ED5752" w:rsidRDefault="00ED5752" w:rsidP="00A90D15">
      <w:pPr>
        <w:pStyle w:val="Pa1"/>
        <w:ind w:left="2880"/>
        <w:rPr>
          <w:rStyle w:val="A1"/>
        </w:rPr>
      </w:pPr>
    </w:p>
    <w:p w:rsidR="00ED5752" w:rsidRDefault="00ED5752" w:rsidP="00A90D15">
      <w:pPr>
        <w:pStyle w:val="Pa1"/>
        <w:ind w:left="2880"/>
        <w:rPr>
          <w:rStyle w:val="A1"/>
        </w:rPr>
      </w:pPr>
    </w:p>
    <w:p w:rsidR="00ED5752" w:rsidRDefault="00ED5752" w:rsidP="00A90D15">
      <w:pPr>
        <w:pStyle w:val="Pa1"/>
        <w:rPr>
          <w:rStyle w:val="A1"/>
        </w:rPr>
      </w:pPr>
    </w:p>
    <w:p w:rsidR="00ED5752" w:rsidRDefault="00ED5752" w:rsidP="00A90D15">
      <w:pPr>
        <w:pStyle w:val="Pa1"/>
        <w:rPr>
          <w:rStyle w:val="A1"/>
        </w:rPr>
      </w:pPr>
    </w:p>
    <w:p w:rsidR="00ED5752" w:rsidRPr="003C60D6" w:rsidRDefault="00BD1E41" w:rsidP="00A90D15">
      <w:pPr>
        <w:pStyle w:val="Pa1"/>
        <w:rPr>
          <w:rFonts w:cs="Helvetica 55 Roman"/>
          <w:color w:val="4C4C4E"/>
          <w:sz w:val="20"/>
          <w:szCs w:val="2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-428625</wp:posOffset>
            </wp:positionH>
            <wp:positionV relativeFrom="paragraph">
              <wp:posOffset>168910</wp:posOffset>
            </wp:positionV>
            <wp:extent cx="2114550" cy="923925"/>
            <wp:effectExtent l="0" t="0" r="0" b="9525"/>
            <wp:wrapThrough wrapText="bothSides">
              <wp:wrapPolygon edited="0">
                <wp:start x="0" y="0"/>
                <wp:lineTo x="0" y="21377"/>
                <wp:lineTo x="21405" y="21377"/>
                <wp:lineTo x="21405" y="0"/>
                <wp:lineTo x="0" y="0"/>
              </wp:wrapPolygon>
            </wp:wrapThrough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581" b="1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D5752">
        <w:rPr>
          <w:rStyle w:val="A1"/>
          <w:rFonts w:cs="Helvetica 55 Roman"/>
          <w:szCs w:val="22"/>
        </w:rPr>
        <w:br/>
      </w:r>
      <w:r w:rsidR="00ED5752" w:rsidRPr="003C60D6">
        <w:rPr>
          <w:rStyle w:val="A1"/>
          <w:rFonts w:cs="Helvetica 55 Roman"/>
          <w:szCs w:val="22"/>
        </w:rPr>
        <w:t>www.citrix.com</w:t>
      </w:r>
    </w:p>
    <w:p w:rsidR="00ED5752" w:rsidRPr="00A90D15" w:rsidRDefault="00ED5752" w:rsidP="00A90D15"/>
    <w:p w:rsidR="00B864BA" w:rsidRDefault="00B864BA">
      <w:pPr>
        <w:rPr>
          <w:rFonts w:ascii="Arial" w:hAnsi="Arial" w:cs="Arial"/>
          <w:color w:val="4D4F53"/>
          <w:sz w:val="36"/>
          <w:szCs w:val="36"/>
        </w:rPr>
      </w:pPr>
      <w:r>
        <w:br w:type="page"/>
      </w:r>
    </w:p>
    <w:p w:rsidR="00267EDE" w:rsidRPr="00000C09" w:rsidRDefault="00FD3BEC" w:rsidP="00E959F6">
      <w:pPr>
        <w:pStyle w:val="CitrixHeading1"/>
      </w:pPr>
      <w:r w:rsidRPr="00000C09">
        <w:lastRenderedPageBreak/>
        <w:t>Introduction</w:t>
      </w:r>
    </w:p>
    <w:p w:rsidR="00E959F6" w:rsidRDefault="00FD3BEC" w:rsidP="00FA5340">
      <w:pPr>
        <w:pStyle w:val="CitrixBodyText"/>
      </w:pPr>
      <w:r>
        <w:t xml:space="preserve">This document describes how to </w:t>
      </w:r>
      <w:r w:rsidR="001351E6">
        <w:t>administer</w:t>
      </w:r>
      <w:r>
        <w:t xml:space="preserve"> the Citrix Self Service </w:t>
      </w:r>
      <w:r w:rsidR="001351E6">
        <w:t>Desktops solution usi</w:t>
      </w:r>
      <w:r w:rsidR="00FA5340">
        <w:t>ng the supplied Admin</w:t>
      </w:r>
      <w:r w:rsidR="001351E6">
        <w:t xml:space="preserve"> Tool, (</w:t>
      </w:r>
      <w:r w:rsidR="00FA5340">
        <w:t xml:space="preserve">an ASP.NET </w:t>
      </w:r>
      <w:r w:rsidR="001351E6">
        <w:t>web application)</w:t>
      </w:r>
    </w:p>
    <w:p w:rsidR="00FA5340" w:rsidRDefault="00FA5340" w:rsidP="00FA5340">
      <w:pPr>
        <w:pStyle w:val="CitrixBodyText2"/>
        <w:ind w:left="0"/>
      </w:pPr>
    </w:p>
    <w:p w:rsidR="00FA5340" w:rsidRDefault="00FA5340" w:rsidP="00FA5340">
      <w:pPr>
        <w:pStyle w:val="CitrixBodyText2"/>
        <w:ind w:left="0"/>
      </w:pPr>
    </w:p>
    <w:p w:rsidR="00FA5340" w:rsidRDefault="00FA5340" w:rsidP="00FA5340">
      <w:pPr>
        <w:pStyle w:val="CitrixHeading1"/>
      </w:pPr>
      <w:r>
        <w:t>Overview</w:t>
      </w:r>
    </w:p>
    <w:p w:rsidR="00FA5340" w:rsidRDefault="00FA5340" w:rsidP="00FA5340">
      <w:pPr>
        <w:pStyle w:val="CitrixBodyText"/>
      </w:pPr>
      <w:r>
        <w:t>The Citrix Self Service Desktops Ad</w:t>
      </w:r>
      <w:r>
        <w:t>min</w:t>
      </w:r>
      <w:r>
        <w:t xml:space="preserve"> tool manages the configuration file of the Citrix Self Service Desktops Agent and will stop/start the Agent as required to make changes to that file.</w:t>
      </w:r>
    </w:p>
    <w:p w:rsidR="00FA5340" w:rsidRDefault="00FA5340" w:rsidP="00FA5340">
      <w:pPr>
        <w:pStyle w:val="CitrixBodyText"/>
      </w:pPr>
    </w:p>
    <w:p w:rsidR="00FA5340" w:rsidRDefault="00FA5340" w:rsidP="00FA5340">
      <w:pPr>
        <w:pStyle w:val="CitrixBodyText"/>
      </w:pPr>
      <w:r>
        <w:t xml:space="preserve">Normally the configuration is located at </w:t>
      </w:r>
      <w:r w:rsidRPr="00F87D2B">
        <w:rPr>
          <w:color w:val="0070C0"/>
        </w:rPr>
        <w:t>C:\Program Files (x86)\Citrix\SelfServiceDesktops\Agent\Citrix.SelfServiceDesktops.Agent.exe.config</w:t>
      </w:r>
      <w:r>
        <w:rPr>
          <w:color w:val="0070C0"/>
        </w:rPr>
        <w:t xml:space="preserve"> </w:t>
      </w:r>
      <w:r>
        <w:t>but if you have installed the Agent to a different location the web app should locate the correct file.</w:t>
      </w:r>
    </w:p>
    <w:p w:rsidR="00FA5340" w:rsidRDefault="00FA5340" w:rsidP="00FA5340">
      <w:pPr>
        <w:pStyle w:val="CitrixBodyText"/>
      </w:pPr>
    </w:p>
    <w:p w:rsidR="00FA5340" w:rsidRDefault="00FA5340" w:rsidP="00FA5340">
      <w:pPr>
        <w:pStyle w:val="CitrixBodyText"/>
      </w:pPr>
      <w:r>
        <w:t>Administrative privileges are required to use the Admin Tool – in particular you need to have write access to the configuration file and the privilege to start and stop Windows services.</w:t>
      </w:r>
    </w:p>
    <w:p w:rsidR="00FA5340" w:rsidRDefault="00FA5340" w:rsidP="00FA5340">
      <w:pPr>
        <w:pStyle w:val="CitrixBodyText"/>
      </w:pPr>
    </w:p>
    <w:p w:rsidR="00FA5340" w:rsidRDefault="00FA5340" w:rsidP="00FA5340">
      <w:pPr>
        <w:pStyle w:val="CitrixBodyText"/>
      </w:pPr>
    </w:p>
    <w:p w:rsidR="00E959F6" w:rsidRDefault="001351E6" w:rsidP="00E959F6">
      <w:pPr>
        <w:pStyle w:val="CitrixHeading1"/>
      </w:pPr>
      <w:r>
        <w:t>Installation</w:t>
      </w:r>
    </w:p>
    <w:p w:rsidR="00E959F6" w:rsidRDefault="001351E6" w:rsidP="001351E6">
      <w:pPr>
        <w:pStyle w:val="CitrixBodyText2"/>
        <w:ind w:left="0"/>
      </w:pPr>
      <w:r>
        <w:t>The Citrix Self Service Desktops Ad</w:t>
      </w:r>
      <w:r w:rsidR="00FA5340">
        <w:t>min</w:t>
      </w:r>
      <w:r>
        <w:t xml:space="preserve"> tool is distributed as a standalone MSI file named</w:t>
      </w:r>
    </w:p>
    <w:p w:rsidR="001351E6" w:rsidRDefault="001351E6" w:rsidP="001351E6">
      <w:pPr>
        <w:pStyle w:val="CitrixBodyText2"/>
        <w:ind w:left="0"/>
      </w:pPr>
      <w:r w:rsidRPr="001351E6">
        <w:rPr>
          <w:color w:val="0070C0"/>
        </w:rPr>
        <w:t>Citrix.SelfServiceDesktops.Admin.WebApp.Setup.msi</w:t>
      </w:r>
      <w:r w:rsidR="00DD2B6B">
        <w:rPr>
          <w:color w:val="0070C0"/>
        </w:rPr>
        <w:t xml:space="preserve"> </w:t>
      </w:r>
      <w:r w:rsidR="00DD2B6B">
        <w:t>and</w:t>
      </w:r>
      <w:r w:rsidR="004347FF">
        <w:t xml:space="preserve"> should be installed on the same server as </w:t>
      </w:r>
      <w:r w:rsidR="00DD2B6B">
        <w:t>the Citrix Self Service Desktop Agent, as it will be managing the configuration file of that Agent.</w:t>
      </w:r>
    </w:p>
    <w:p w:rsidR="00DD2B6B" w:rsidRDefault="00DD2B6B" w:rsidP="001351E6">
      <w:pPr>
        <w:pStyle w:val="CitrixBodyText2"/>
        <w:ind w:left="0"/>
      </w:pPr>
    </w:p>
    <w:p w:rsidR="004347FF" w:rsidRDefault="004347FF" w:rsidP="001351E6">
      <w:pPr>
        <w:pStyle w:val="CitrixBodyText2"/>
        <w:ind w:left="0"/>
      </w:pPr>
      <w:r>
        <w:t xml:space="preserve">The </w:t>
      </w:r>
      <w:r w:rsidR="00DD2B6B">
        <w:t xml:space="preserve">Administration </w:t>
      </w:r>
      <w:r>
        <w:t xml:space="preserve">web app will install to </w:t>
      </w:r>
      <w:r w:rsidRPr="004347FF">
        <w:rPr>
          <w:color w:val="0070C0"/>
        </w:rPr>
        <w:t>http://&lt;server&gt;/Citrix/SelfServiceDesktopsAdmin</w:t>
      </w:r>
      <w:r w:rsidR="00DD2B6B">
        <w:rPr>
          <w:color w:val="0070C0"/>
        </w:rPr>
        <w:t xml:space="preserve"> </w:t>
      </w:r>
      <w:r w:rsidR="00DD2B6B">
        <w:t>and</w:t>
      </w:r>
      <w:r w:rsidR="00DD2B6B">
        <w:t xml:space="preserve"> you will be presented with an option to start the web app once the installation has completed.</w:t>
      </w:r>
    </w:p>
    <w:p w:rsidR="00F87D2B" w:rsidRDefault="00F87D2B" w:rsidP="001351E6">
      <w:pPr>
        <w:pStyle w:val="CitrixBodyText2"/>
        <w:ind w:left="0"/>
      </w:pPr>
    </w:p>
    <w:p w:rsidR="00F87D2B" w:rsidRDefault="00F87D2B" w:rsidP="001351E6">
      <w:pPr>
        <w:pStyle w:val="CitrixBodyText2"/>
        <w:ind w:left="0"/>
      </w:pPr>
      <w:r>
        <w:t xml:space="preserve">If it does not exist, create the folder </w:t>
      </w:r>
      <w:r w:rsidRPr="00FA5340">
        <w:rPr>
          <w:color w:val="0070C0"/>
        </w:rPr>
        <w:t>C:\CtxLogs</w:t>
      </w:r>
      <w:r>
        <w:t xml:space="preserve"> to enable the application to write diagnostic log entries.</w:t>
      </w:r>
    </w:p>
    <w:p w:rsidR="00FA5340" w:rsidRDefault="00FA5340" w:rsidP="001351E6">
      <w:pPr>
        <w:pStyle w:val="CitrixBodyText2"/>
        <w:ind w:left="0"/>
      </w:pPr>
    </w:p>
    <w:p w:rsidR="00FA5340" w:rsidRDefault="00FA5340">
      <w:pPr>
        <w:rPr>
          <w:rFonts w:ascii="Arial" w:hAnsi="Arial" w:cs="Arial"/>
          <w:color w:val="4D4F53"/>
          <w:sz w:val="36"/>
          <w:szCs w:val="36"/>
        </w:rPr>
      </w:pPr>
      <w:r>
        <w:br w:type="page"/>
      </w:r>
    </w:p>
    <w:p w:rsidR="00FA5340" w:rsidRDefault="00FA5340" w:rsidP="00FA5340">
      <w:pPr>
        <w:pStyle w:val="CitrixHeading1"/>
      </w:pPr>
      <w:r>
        <w:lastRenderedPageBreak/>
        <w:t>Operation</w:t>
      </w:r>
    </w:p>
    <w:p w:rsidR="00FA5340" w:rsidRDefault="00FA5340" w:rsidP="00FA5340">
      <w:pPr>
        <w:pStyle w:val="CitrixBodyText"/>
      </w:pPr>
      <w:r>
        <w:t>The Admin tool uses Windows integrated authentication – which means you will not be presented with a conventional log in page but proceed directly to the home page of the application which is illustrated below</w:t>
      </w:r>
    </w:p>
    <w:p w:rsidR="00FA5340" w:rsidRDefault="00FA5340" w:rsidP="00FA5340">
      <w:pPr>
        <w:pStyle w:val="CitrixBodyText"/>
      </w:pPr>
    </w:p>
    <w:p w:rsidR="00FA5340" w:rsidRDefault="00FA5340" w:rsidP="00FA5340">
      <w:pPr>
        <w:pStyle w:val="CitrixBodyText"/>
      </w:pPr>
      <w:r>
        <w:rPr>
          <w:noProof/>
          <w:lang w:val="en-GB" w:eastAsia="en-GB"/>
        </w:rPr>
        <w:drawing>
          <wp:inline distT="0" distB="0" distL="0" distR="0" wp14:anchorId="749A8451" wp14:editId="66D31A06">
            <wp:extent cx="5943600" cy="5556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4466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40" w:rsidRDefault="00FA5340" w:rsidP="00FA5340">
      <w:pPr>
        <w:pStyle w:val="CitrixBodyText"/>
      </w:pPr>
    </w:p>
    <w:p w:rsidR="00FA5340" w:rsidRDefault="00FA5340" w:rsidP="00FA5340">
      <w:pPr>
        <w:pStyle w:val="CitrixBodyText"/>
      </w:pPr>
      <w:r>
        <w:t xml:space="preserve">There are two options available: </w:t>
      </w:r>
    </w:p>
    <w:p w:rsidR="00FA5340" w:rsidRDefault="00FA5340" w:rsidP="00FA5340">
      <w:pPr>
        <w:pStyle w:val="CitrixBodyText"/>
        <w:numPr>
          <w:ilvl w:val="0"/>
          <w:numId w:val="40"/>
        </w:numPr>
      </w:pPr>
      <w:r>
        <w:t>Manage the general configuration options</w:t>
      </w:r>
    </w:p>
    <w:p w:rsidR="00FA5340" w:rsidRDefault="00FA5340" w:rsidP="00FA5340">
      <w:pPr>
        <w:pStyle w:val="CitrixBodyText"/>
        <w:numPr>
          <w:ilvl w:val="0"/>
          <w:numId w:val="40"/>
        </w:numPr>
      </w:pPr>
      <w:r>
        <w:t>Manage the Desktop Offerings.</w:t>
      </w:r>
    </w:p>
    <w:p w:rsidR="007E57BE" w:rsidRDefault="007E57BE">
      <w:pPr>
        <w:rPr>
          <w:rFonts w:ascii="Arial" w:hAnsi="Arial" w:cs="Arial"/>
          <w:color w:val="4D4F53"/>
          <w:sz w:val="28"/>
          <w:szCs w:val="28"/>
        </w:rPr>
      </w:pPr>
      <w:r>
        <w:br w:type="page"/>
      </w:r>
    </w:p>
    <w:p w:rsidR="007E57BE" w:rsidRDefault="007E57BE" w:rsidP="007E57BE">
      <w:pPr>
        <w:pStyle w:val="CitrixHeading2"/>
      </w:pPr>
      <w:r>
        <w:lastRenderedPageBreak/>
        <w:t>General Settings</w:t>
      </w:r>
    </w:p>
    <w:p w:rsidR="007E57BE" w:rsidRDefault="00FA5340" w:rsidP="00FA5340">
      <w:pPr>
        <w:pStyle w:val="CitrixBodyText"/>
      </w:pPr>
      <w:r>
        <w:t xml:space="preserve">If you select the </w:t>
      </w:r>
      <w:r w:rsidRPr="007E57BE">
        <w:rPr>
          <w:color w:val="0070C0"/>
        </w:rPr>
        <w:t>Manage Self Service Desktops Configuration</w:t>
      </w:r>
      <w:r>
        <w:t xml:space="preserve"> option </w:t>
      </w:r>
      <w:r w:rsidR="007E57BE">
        <w:t xml:space="preserve">you wil be presented with an editor screen allowing you to edit the general configuration settings as shown below. You may also navigate to this page using the </w:t>
      </w:r>
      <w:r w:rsidR="007E57BE" w:rsidRPr="007E57BE">
        <w:rPr>
          <w:color w:val="0070C0"/>
        </w:rPr>
        <w:t>Desktop Configuration</w:t>
      </w:r>
      <w:r w:rsidR="007E57BE">
        <w:t xml:space="preserve"> button on the header bar.</w:t>
      </w:r>
    </w:p>
    <w:p w:rsidR="007E57BE" w:rsidRDefault="007E57BE" w:rsidP="00FA5340">
      <w:pPr>
        <w:pStyle w:val="CitrixBodyText"/>
      </w:pPr>
    </w:p>
    <w:p w:rsidR="007E57BE" w:rsidRDefault="007E57BE" w:rsidP="00FA5340">
      <w:pPr>
        <w:pStyle w:val="CitrixBodyText"/>
      </w:pPr>
      <w:r>
        <w:rPr>
          <w:noProof/>
          <w:lang w:val="en-GB" w:eastAsia="en-GB"/>
        </w:rPr>
        <w:drawing>
          <wp:inline distT="0" distB="0" distL="0" distR="0" wp14:anchorId="78F313A7" wp14:editId="2045EA20">
            <wp:extent cx="5943600" cy="55619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4885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7BE" w:rsidRDefault="007E57BE" w:rsidP="00FA5340">
      <w:pPr>
        <w:pStyle w:val="CitrixBodyText"/>
      </w:pPr>
    </w:p>
    <w:p w:rsidR="007E57BE" w:rsidRDefault="007E57BE" w:rsidP="00FA5340">
      <w:pPr>
        <w:pStyle w:val="CitrixBodyText"/>
      </w:pPr>
      <w:r>
        <w:t xml:space="preserve">Hovering over a label (e.g. </w:t>
      </w:r>
      <w:r w:rsidRPr="007E57BE">
        <w:rPr>
          <w:color w:val="0070C0"/>
        </w:rPr>
        <w:t xml:space="preserve">Broker </w:t>
      </w:r>
      <w:proofErr w:type="spellStart"/>
      <w:r w:rsidRPr="007E57BE">
        <w:rPr>
          <w:color w:val="0070C0"/>
        </w:rPr>
        <w:t>Url</w:t>
      </w:r>
      <w:proofErr w:type="spellEnd"/>
      <w:r>
        <w:t xml:space="preserve">) will give some help as to the use of the setting. </w:t>
      </w:r>
    </w:p>
    <w:p w:rsidR="007E57BE" w:rsidRDefault="007E57BE" w:rsidP="00FA5340">
      <w:pPr>
        <w:pStyle w:val="CitrixBodyText"/>
      </w:pPr>
    </w:p>
    <w:p w:rsidR="007E57BE" w:rsidRDefault="007E57BE" w:rsidP="00FA5340">
      <w:pPr>
        <w:pStyle w:val="CitrixBodyText"/>
      </w:pPr>
      <w:r>
        <w:t xml:space="preserve">Press </w:t>
      </w:r>
      <w:r w:rsidRPr="007E57BE">
        <w:rPr>
          <w:color w:val="0070C0"/>
        </w:rPr>
        <w:t>Save</w:t>
      </w:r>
      <w:r>
        <w:t xml:space="preserve"> to save and apply any new settings – this will result in the configuration file being updated and the Self Service Desktops Agent restarted to read the new configuration.</w:t>
      </w:r>
    </w:p>
    <w:p w:rsidR="007E57BE" w:rsidRDefault="007E57BE" w:rsidP="00FA5340">
      <w:pPr>
        <w:pStyle w:val="CitrixBodyText"/>
      </w:pPr>
    </w:p>
    <w:p w:rsidR="007E57BE" w:rsidRDefault="007E57BE" w:rsidP="00FA5340">
      <w:pPr>
        <w:pStyle w:val="CitrixBodyText"/>
      </w:pPr>
      <w:r>
        <w:t xml:space="preserve">Click on </w:t>
      </w:r>
      <w:r w:rsidRPr="007E57BE">
        <w:rPr>
          <w:color w:val="0070C0"/>
        </w:rPr>
        <w:t>Back to Menu</w:t>
      </w:r>
      <w:r>
        <w:t xml:space="preserve"> to return to the home page</w:t>
      </w:r>
    </w:p>
    <w:p w:rsidR="007E57BE" w:rsidRDefault="007E57BE" w:rsidP="00FA5340">
      <w:pPr>
        <w:pStyle w:val="CitrixBodyText"/>
      </w:pPr>
    </w:p>
    <w:p w:rsidR="007E57BE" w:rsidRDefault="007E57BE">
      <w:pPr>
        <w:rPr>
          <w:rFonts w:ascii="Arial" w:hAnsi="Arial" w:cs="Arial"/>
          <w:color w:val="4D4F53"/>
          <w:sz w:val="28"/>
          <w:szCs w:val="28"/>
        </w:rPr>
      </w:pPr>
      <w:r>
        <w:br w:type="page"/>
      </w:r>
    </w:p>
    <w:p w:rsidR="007E57BE" w:rsidRDefault="007E57BE" w:rsidP="007E57BE">
      <w:pPr>
        <w:pStyle w:val="CitrixHeading2"/>
      </w:pPr>
      <w:r>
        <w:lastRenderedPageBreak/>
        <w:t>Desktop Offerings</w:t>
      </w:r>
    </w:p>
    <w:p w:rsidR="007E57BE" w:rsidRDefault="007E57BE" w:rsidP="007E57BE">
      <w:pPr>
        <w:pStyle w:val="CitrixBodyText"/>
      </w:pPr>
      <w:r>
        <w:t xml:space="preserve">The second option </w:t>
      </w:r>
      <w:r w:rsidRPr="007E57BE">
        <w:rPr>
          <w:color w:val="0070C0"/>
        </w:rPr>
        <w:t>Manage Desktop Offerings</w:t>
      </w:r>
      <w:r>
        <w:t xml:space="preserve"> on the home page allows you to view the list of desktop offerings. </w:t>
      </w:r>
      <w:r>
        <w:t xml:space="preserve">You may also navigate to this </w:t>
      </w:r>
      <w:r>
        <w:t>page by</w:t>
      </w:r>
      <w:r>
        <w:t xml:space="preserve"> using the </w:t>
      </w:r>
      <w:r w:rsidRPr="007E57BE">
        <w:rPr>
          <w:color w:val="0070C0"/>
        </w:rPr>
        <w:t xml:space="preserve">Desktop </w:t>
      </w:r>
      <w:r>
        <w:rPr>
          <w:color w:val="0070C0"/>
        </w:rPr>
        <w:t>Offerings</w:t>
      </w:r>
      <w:r>
        <w:t xml:space="preserve"> button on the header bar.</w:t>
      </w:r>
    </w:p>
    <w:p w:rsidR="007E57BE" w:rsidRDefault="007E57BE" w:rsidP="007E57BE">
      <w:pPr>
        <w:pStyle w:val="CitrixBodyText"/>
      </w:pPr>
    </w:p>
    <w:p w:rsidR="007E57BE" w:rsidRDefault="007E57BE" w:rsidP="007E57BE">
      <w:pPr>
        <w:pStyle w:val="CitrixBodyText"/>
      </w:pPr>
      <w:r>
        <w:rPr>
          <w:noProof/>
          <w:lang w:val="en-GB" w:eastAsia="en-GB"/>
        </w:rPr>
        <w:drawing>
          <wp:inline distT="0" distB="0" distL="0" distR="0">
            <wp:extent cx="5943600" cy="5544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4FFC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7BE" w:rsidRDefault="007E57BE" w:rsidP="007E57BE">
      <w:pPr>
        <w:pStyle w:val="CitrixBodyText"/>
      </w:pPr>
    </w:p>
    <w:p w:rsidR="007E57BE" w:rsidRDefault="007E57BE" w:rsidP="007E57BE">
      <w:pPr>
        <w:pStyle w:val="CitrixBodyText2"/>
        <w:ind w:left="0"/>
      </w:pPr>
      <w:r>
        <w:t xml:space="preserve">The name and description of the desktop offerings currently in the configuration will be displayed. Click </w:t>
      </w:r>
      <w:r w:rsidRPr="00E82F92">
        <w:rPr>
          <w:color w:val="0070C0"/>
        </w:rPr>
        <w:t>Edit</w:t>
      </w:r>
      <w:r>
        <w:t xml:space="preserve"> to </w:t>
      </w:r>
      <w:r w:rsidR="00E82F92">
        <w:t xml:space="preserve">view and optionally edit a desktop offering, </w:t>
      </w:r>
      <w:r w:rsidR="00E82F92" w:rsidRPr="00E82F92">
        <w:rPr>
          <w:color w:val="0070C0"/>
        </w:rPr>
        <w:t>Delete</w:t>
      </w:r>
      <w:r w:rsidR="00E82F92">
        <w:t xml:space="preserve"> to remove a desktop offering from the configuration and </w:t>
      </w:r>
      <w:r w:rsidR="00E82F92" w:rsidRPr="00E82F92">
        <w:rPr>
          <w:color w:val="0070C0"/>
        </w:rPr>
        <w:t>New</w:t>
      </w:r>
      <w:r w:rsidR="00E82F92">
        <w:t xml:space="preserve"> to create a new Desktop Offering. </w:t>
      </w:r>
    </w:p>
    <w:p w:rsidR="00E82F92" w:rsidRDefault="00E82F92" w:rsidP="007E57BE">
      <w:pPr>
        <w:pStyle w:val="CitrixBodyText2"/>
        <w:ind w:left="0"/>
      </w:pPr>
    </w:p>
    <w:p w:rsidR="00E82F92" w:rsidRDefault="00E82F92" w:rsidP="00E82F92">
      <w:pPr>
        <w:pStyle w:val="CitrixBodyText"/>
      </w:pPr>
      <w:r>
        <w:t xml:space="preserve">Click on </w:t>
      </w:r>
      <w:r w:rsidRPr="007E57BE">
        <w:rPr>
          <w:color w:val="0070C0"/>
        </w:rPr>
        <w:t>Back to Menu</w:t>
      </w:r>
      <w:r>
        <w:t xml:space="preserve"> to return to the home page</w:t>
      </w:r>
    </w:p>
    <w:p w:rsidR="00E82F92" w:rsidRDefault="00E82F92" w:rsidP="007E57BE">
      <w:pPr>
        <w:pStyle w:val="CitrixBodyText2"/>
        <w:ind w:left="0"/>
      </w:pPr>
    </w:p>
    <w:p w:rsidR="00E82F92" w:rsidRDefault="00E82F92" w:rsidP="007E57BE">
      <w:pPr>
        <w:pStyle w:val="CitrixBodyText2"/>
        <w:ind w:left="0"/>
      </w:pPr>
      <w:r>
        <w:t>The options New and Edit will result in the Edit Desktop Offering page being displayed as show below.</w:t>
      </w:r>
    </w:p>
    <w:p w:rsidR="00E82F92" w:rsidRDefault="00E82F92" w:rsidP="007E57BE">
      <w:pPr>
        <w:pStyle w:val="CitrixBodyText2"/>
        <w:ind w:left="0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5577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4C10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92" w:rsidRDefault="00E82F92" w:rsidP="007E57BE">
      <w:pPr>
        <w:pStyle w:val="CitrixBodyText2"/>
        <w:ind w:left="0"/>
      </w:pPr>
    </w:p>
    <w:p w:rsidR="00E82F92" w:rsidRDefault="00E82F92" w:rsidP="007E57BE">
      <w:pPr>
        <w:pStyle w:val="CitrixBodyText2"/>
        <w:ind w:left="0"/>
      </w:pPr>
      <w:r>
        <w:t xml:space="preserve">This page allows you to edit the configuration of a desktop offering. </w:t>
      </w:r>
    </w:p>
    <w:p w:rsidR="00E82F92" w:rsidRDefault="00E82F92" w:rsidP="007E57BE">
      <w:pPr>
        <w:pStyle w:val="CitrixBodyText2"/>
        <w:ind w:left="0"/>
      </w:pPr>
    </w:p>
    <w:p w:rsidR="00E82F92" w:rsidRDefault="00E82F92" w:rsidP="007E57BE">
      <w:pPr>
        <w:pStyle w:val="CitrixBodyText2"/>
        <w:ind w:left="0"/>
      </w:pPr>
      <w:r>
        <w:t xml:space="preserve">To avoid clutter on the screen the extra options required for PVS desktops will be hidden if there are no values present. Press </w:t>
      </w:r>
      <w:r w:rsidRPr="009C67CA">
        <w:rPr>
          <w:color w:val="0070C0"/>
        </w:rPr>
        <w:t>Show</w:t>
      </w:r>
      <w:r>
        <w:t xml:space="preserve"> to display the </w:t>
      </w:r>
      <w:r>
        <w:t>PVS desktops</w:t>
      </w:r>
      <w:r w:rsidR="009C67CA">
        <w:t xml:space="preserve"> options, </w:t>
      </w:r>
      <w:r w:rsidR="009C67CA" w:rsidRPr="009C67CA">
        <w:rPr>
          <w:color w:val="0070C0"/>
        </w:rPr>
        <w:t>Hide</w:t>
      </w:r>
      <w:r w:rsidR="009C67CA">
        <w:t xml:space="preserve"> to remove them from display.</w:t>
      </w:r>
      <w:bookmarkStart w:id="2" w:name="_GoBack"/>
      <w:bookmarkEnd w:id="2"/>
    </w:p>
    <w:p w:rsidR="00E82F92" w:rsidRDefault="00E82F92" w:rsidP="007E57BE">
      <w:pPr>
        <w:pStyle w:val="CitrixBodyText2"/>
        <w:ind w:left="0"/>
      </w:pPr>
    </w:p>
    <w:p w:rsidR="00E82F92" w:rsidRDefault="00E82F92" w:rsidP="007E57BE">
      <w:pPr>
        <w:pStyle w:val="CitrixBodyText2"/>
        <w:ind w:left="0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6430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4D78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7CA" w:rsidRDefault="009C67CA" w:rsidP="007E57BE">
      <w:pPr>
        <w:pStyle w:val="CitrixBodyText2"/>
        <w:ind w:left="0"/>
      </w:pPr>
    </w:p>
    <w:p w:rsidR="009C67CA" w:rsidRDefault="009C67CA" w:rsidP="009C67CA">
      <w:pPr>
        <w:pStyle w:val="CitrixBodyText"/>
      </w:pPr>
      <w:r>
        <w:t xml:space="preserve">Hovering over a label (e.g. </w:t>
      </w:r>
      <w:proofErr w:type="spellStart"/>
      <w:r>
        <w:rPr>
          <w:color w:val="0070C0"/>
        </w:rPr>
        <w:t>ZoneId</w:t>
      </w:r>
      <w:r w:rsidRPr="007E57BE">
        <w:rPr>
          <w:color w:val="0070C0"/>
        </w:rPr>
        <w:t>l</w:t>
      </w:r>
      <w:proofErr w:type="spellEnd"/>
      <w:r>
        <w:t xml:space="preserve">) will give some help as to the use of the setting. </w:t>
      </w:r>
    </w:p>
    <w:p w:rsidR="009C67CA" w:rsidRDefault="009C67CA" w:rsidP="009C67CA">
      <w:pPr>
        <w:pStyle w:val="CitrixBodyText"/>
      </w:pPr>
    </w:p>
    <w:p w:rsidR="009C67CA" w:rsidRDefault="009C67CA" w:rsidP="009C67CA">
      <w:pPr>
        <w:pStyle w:val="CitrixBodyText"/>
      </w:pPr>
      <w:r>
        <w:t xml:space="preserve">Press </w:t>
      </w:r>
      <w:r w:rsidRPr="007E57BE">
        <w:rPr>
          <w:color w:val="0070C0"/>
        </w:rPr>
        <w:t>Save</w:t>
      </w:r>
      <w:r>
        <w:t xml:space="preserve"> to save and apply any new settings – this will result in the configuration file being updated and the Self Service Desktops Agent restarted to read the new configuration.</w:t>
      </w:r>
    </w:p>
    <w:p w:rsidR="009C67CA" w:rsidRDefault="009C67CA" w:rsidP="009C67CA">
      <w:pPr>
        <w:pStyle w:val="CitrixBodyText"/>
      </w:pPr>
    </w:p>
    <w:p w:rsidR="009C67CA" w:rsidRDefault="009C67CA" w:rsidP="009C67CA">
      <w:pPr>
        <w:pStyle w:val="CitrixBodyText"/>
      </w:pPr>
      <w:r>
        <w:t xml:space="preserve">Click on </w:t>
      </w:r>
      <w:r w:rsidRPr="007E57BE">
        <w:rPr>
          <w:color w:val="0070C0"/>
        </w:rPr>
        <w:t>Back to Menu</w:t>
      </w:r>
      <w:r>
        <w:t xml:space="preserve"> to return to the home page</w:t>
      </w:r>
    </w:p>
    <w:p w:rsidR="009C67CA" w:rsidRPr="007E57BE" w:rsidRDefault="009C67CA" w:rsidP="007E57BE">
      <w:pPr>
        <w:pStyle w:val="CitrixBodyText2"/>
        <w:ind w:left="0"/>
      </w:pPr>
    </w:p>
    <w:sectPr w:rsidR="009C67CA" w:rsidRPr="007E57BE" w:rsidSect="002D0054">
      <w:headerReference w:type="default" r:id="rId19"/>
      <w:footerReference w:type="default" r:id="rId20"/>
      <w:pgSz w:w="12240" w:h="15840"/>
      <w:pgMar w:top="144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C59" w:rsidRDefault="00C00C59" w:rsidP="008E1E30">
      <w:pPr>
        <w:spacing w:line="240" w:lineRule="auto"/>
      </w:pPr>
      <w:r>
        <w:separator/>
      </w:r>
    </w:p>
  </w:endnote>
  <w:endnote w:type="continuationSeparator" w:id="0">
    <w:p w:rsidR="00C00C59" w:rsidRDefault="00C00C59" w:rsidP="008E1E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altName w:val="MS PMincho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55 Roman">
    <w:altName w:val="Helvetica 55 Roman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 Bold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752" w:rsidRPr="008E456D" w:rsidRDefault="00ED5752" w:rsidP="005423F0">
    <w:pPr>
      <w:pStyle w:val="Footer"/>
      <w:jc w:val="right"/>
      <w:rPr>
        <w:color w:val="4D4F53"/>
      </w:rPr>
    </w:pPr>
    <w:r w:rsidRPr="008E456D">
      <w:rPr>
        <w:color w:val="4D4F53"/>
      </w:rPr>
      <w:t xml:space="preserve">Page </w:t>
    </w:r>
    <w:r w:rsidR="000A2AC9">
      <w:fldChar w:fldCharType="begin"/>
    </w:r>
    <w:r w:rsidR="00967CA5">
      <w:instrText xml:space="preserve"> PAGE   \* MERGEFORMAT </w:instrText>
    </w:r>
    <w:r w:rsidR="000A2AC9">
      <w:fldChar w:fldCharType="separate"/>
    </w:r>
    <w:r w:rsidR="009C67CA" w:rsidRPr="009C67CA">
      <w:rPr>
        <w:noProof/>
        <w:color w:val="4D4F53"/>
      </w:rPr>
      <w:t>2</w:t>
    </w:r>
    <w:r w:rsidR="000A2AC9">
      <w:rPr>
        <w:noProof/>
        <w:color w:val="4D4F53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C59" w:rsidRDefault="00C00C59" w:rsidP="008E1E30">
      <w:pPr>
        <w:spacing w:line="240" w:lineRule="auto"/>
      </w:pPr>
      <w:r>
        <w:separator/>
      </w:r>
    </w:p>
  </w:footnote>
  <w:footnote w:type="continuationSeparator" w:id="0">
    <w:p w:rsidR="00C00C59" w:rsidRDefault="00C00C59" w:rsidP="008E1E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752" w:rsidRDefault="00BD1E41">
    <w:pPr>
      <w:pStyle w:val="Header"/>
    </w:pPr>
    <w:r>
      <w:rPr>
        <w:noProof/>
        <w:lang w:val="en-GB" w:eastAsia="en-GB"/>
      </w:rPr>
      <w:drawing>
        <wp:inline distT="0" distB="0" distL="0" distR="0">
          <wp:extent cx="819150" cy="323850"/>
          <wp:effectExtent l="0" t="0" r="0" b="0"/>
          <wp:docPr id="1" name="Picture 9" descr="citrix_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itrix_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0C34"/>
    <w:multiLevelType w:val="hybridMultilevel"/>
    <w:tmpl w:val="3B86F5E2"/>
    <w:lvl w:ilvl="0" w:tplc="93222378">
      <w:start w:val="4"/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736E77"/>
    <w:multiLevelType w:val="hybridMultilevel"/>
    <w:tmpl w:val="BF34A50C"/>
    <w:lvl w:ilvl="0" w:tplc="2D405C0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24B23"/>
    <w:multiLevelType w:val="hybridMultilevel"/>
    <w:tmpl w:val="4DEE1B2A"/>
    <w:lvl w:ilvl="0" w:tplc="231A00C2">
      <w:start w:val="4"/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283D33"/>
    <w:multiLevelType w:val="hybridMultilevel"/>
    <w:tmpl w:val="B8FE8DA8"/>
    <w:lvl w:ilvl="0" w:tplc="9D1CB86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>
    <w:nsid w:val="0F8F222E"/>
    <w:multiLevelType w:val="hybridMultilevel"/>
    <w:tmpl w:val="205A76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00B3687"/>
    <w:multiLevelType w:val="hybridMultilevel"/>
    <w:tmpl w:val="34528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1546E"/>
    <w:multiLevelType w:val="multilevel"/>
    <w:tmpl w:val="04090027"/>
    <w:lvl w:ilvl="0">
      <w:start w:val="1"/>
      <w:numFmt w:val="upperRoman"/>
      <w:lvlText w:val="%1."/>
      <w:lvlJc w:val="left"/>
      <w:rPr>
        <w:rFonts w:cs="Times New Roman"/>
      </w:rPr>
    </w:lvl>
    <w:lvl w:ilvl="1">
      <w:start w:val="1"/>
      <w:numFmt w:val="upperLetter"/>
      <w:lvlText w:val="%2."/>
      <w:lvlJc w:val="left"/>
      <w:pPr>
        <w:ind w:left="72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lowerLetter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ind w:left="5760"/>
      </w:pPr>
      <w:rPr>
        <w:rFonts w:cs="Times New Roman"/>
      </w:rPr>
    </w:lvl>
  </w:abstractNum>
  <w:abstractNum w:abstractNumId="7">
    <w:nsid w:val="13E3229A"/>
    <w:multiLevelType w:val="hybridMultilevel"/>
    <w:tmpl w:val="4F0C12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0200BF"/>
    <w:multiLevelType w:val="hybridMultilevel"/>
    <w:tmpl w:val="B8AE996E"/>
    <w:lvl w:ilvl="0" w:tplc="B0568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A4B2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2E3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C89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B89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568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467C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225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6489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8E82155"/>
    <w:multiLevelType w:val="hybridMultilevel"/>
    <w:tmpl w:val="DF102E36"/>
    <w:lvl w:ilvl="0" w:tplc="4F606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42ED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2612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E4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84F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767E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661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DEAB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58E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8FC3E62"/>
    <w:multiLevelType w:val="hybridMultilevel"/>
    <w:tmpl w:val="392A5E90"/>
    <w:lvl w:ilvl="0" w:tplc="3F867322">
      <w:start w:val="8"/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9896262"/>
    <w:multiLevelType w:val="hybridMultilevel"/>
    <w:tmpl w:val="1C94B00E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2">
    <w:nsid w:val="1EB53CE1"/>
    <w:multiLevelType w:val="hybridMultilevel"/>
    <w:tmpl w:val="839C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1F2A482B"/>
    <w:multiLevelType w:val="multilevel"/>
    <w:tmpl w:val="662C25BC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4">
    <w:nsid w:val="1FC50576"/>
    <w:multiLevelType w:val="hybridMultilevel"/>
    <w:tmpl w:val="5F2CB7C4"/>
    <w:lvl w:ilvl="0" w:tplc="598A660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E80CA6"/>
    <w:multiLevelType w:val="hybridMultilevel"/>
    <w:tmpl w:val="DBC0F8A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44825BD"/>
    <w:multiLevelType w:val="hybridMultilevel"/>
    <w:tmpl w:val="051EA4F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25E50846"/>
    <w:multiLevelType w:val="hybridMultilevel"/>
    <w:tmpl w:val="2CA4F11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286E30F8"/>
    <w:multiLevelType w:val="hybridMultilevel"/>
    <w:tmpl w:val="A80EB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8340E3"/>
    <w:multiLevelType w:val="hybridMultilevel"/>
    <w:tmpl w:val="7E725D5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CD5330"/>
    <w:multiLevelType w:val="hybridMultilevel"/>
    <w:tmpl w:val="4D506B08"/>
    <w:lvl w:ilvl="0" w:tplc="82625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54EB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8E3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CC5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16B4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8C8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BAA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B4E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CCDF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2714953"/>
    <w:multiLevelType w:val="hybridMultilevel"/>
    <w:tmpl w:val="92146D40"/>
    <w:lvl w:ilvl="0" w:tplc="9D1CB86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0F4A54"/>
    <w:multiLevelType w:val="hybridMultilevel"/>
    <w:tmpl w:val="95D463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397B719F"/>
    <w:multiLevelType w:val="multilevel"/>
    <w:tmpl w:val="662C25BC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4">
    <w:nsid w:val="401B7C36"/>
    <w:multiLevelType w:val="hybridMultilevel"/>
    <w:tmpl w:val="EEACC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856C6A"/>
    <w:multiLevelType w:val="hybridMultilevel"/>
    <w:tmpl w:val="B5C4C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C21991"/>
    <w:multiLevelType w:val="hybridMultilevel"/>
    <w:tmpl w:val="E8D4C4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811C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8">
    <w:nsid w:val="45B4417F"/>
    <w:multiLevelType w:val="hybridMultilevel"/>
    <w:tmpl w:val="CE3ED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2E787C"/>
    <w:multiLevelType w:val="hybridMultilevel"/>
    <w:tmpl w:val="F0AEDF78"/>
    <w:lvl w:ilvl="0" w:tplc="04F48536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4D591C"/>
    <w:multiLevelType w:val="hybridMultilevel"/>
    <w:tmpl w:val="B4300B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5FC540DB"/>
    <w:multiLevelType w:val="hybridMultilevel"/>
    <w:tmpl w:val="CAB29C7E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2">
    <w:nsid w:val="610C671F"/>
    <w:multiLevelType w:val="hybridMultilevel"/>
    <w:tmpl w:val="1584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AE56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4">
    <w:nsid w:val="66354FEA"/>
    <w:multiLevelType w:val="hybridMultilevel"/>
    <w:tmpl w:val="BD8C2E9A"/>
    <w:lvl w:ilvl="0" w:tplc="9D1CB86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C56049"/>
    <w:multiLevelType w:val="hybridMultilevel"/>
    <w:tmpl w:val="57E6A21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6AD8356B"/>
    <w:multiLevelType w:val="hybridMultilevel"/>
    <w:tmpl w:val="2436A50C"/>
    <w:lvl w:ilvl="0" w:tplc="40FA0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6C36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BE4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1EC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EE70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E86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8AD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B0FD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FCA8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B6B342F"/>
    <w:multiLevelType w:val="hybridMultilevel"/>
    <w:tmpl w:val="43BCE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3730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9">
    <w:nsid w:val="73B35FF4"/>
    <w:multiLevelType w:val="hybridMultilevel"/>
    <w:tmpl w:val="CCD8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7"/>
  </w:num>
  <w:num w:numId="3">
    <w:abstractNumId w:val="33"/>
  </w:num>
  <w:num w:numId="4">
    <w:abstractNumId w:val="38"/>
  </w:num>
  <w:num w:numId="5">
    <w:abstractNumId w:val="13"/>
  </w:num>
  <w:num w:numId="6">
    <w:abstractNumId w:val="23"/>
  </w:num>
  <w:num w:numId="7">
    <w:abstractNumId w:val="31"/>
  </w:num>
  <w:num w:numId="8">
    <w:abstractNumId w:val="32"/>
  </w:num>
  <w:num w:numId="9">
    <w:abstractNumId w:val="4"/>
  </w:num>
  <w:num w:numId="10">
    <w:abstractNumId w:val="35"/>
  </w:num>
  <w:num w:numId="11">
    <w:abstractNumId w:val="22"/>
  </w:num>
  <w:num w:numId="12">
    <w:abstractNumId w:val="11"/>
  </w:num>
  <w:num w:numId="13">
    <w:abstractNumId w:val="39"/>
  </w:num>
  <w:num w:numId="14">
    <w:abstractNumId w:val="12"/>
  </w:num>
  <w:num w:numId="15">
    <w:abstractNumId w:val="30"/>
  </w:num>
  <w:num w:numId="16">
    <w:abstractNumId w:val="17"/>
  </w:num>
  <w:num w:numId="17">
    <w:abstractNumId w:val="15"/>
  </w:num>
  <w:num w:numId="18">
    <w:abstractNumId w:val="18"/>
  </w:num>
  <w:num w:numId="19">
    <w:abstractNumId w:val="25"/>
  </w:num>
  <w:num w:numId="20">
    <w:abstractNumId w:val="5"/>
  </w:num>
  <w:num w:numId="21">
    <w:abstractNumId w:val="37"/>
  </w:num>
  <w:num w:numId="22">
    <w:abstractNumId w:val="29"/>
  </w:num>
  <w:num w:numId="23">
    <w:abstractNumId w:val="14"/>
  </w:num>
  <w:num w:numId="24">
    <w:abstractNumId w:val="20"/>
  </w:num>
  <w:num w:numId="25">
    <w:abstractNumId w:val="36"/>
  </w:num>
  <w:num w:numId="26">
    <w:abstractNumId w:val="1"/>
  </w:num>
  <w:num w:numId="27">
    <w:abstractNumId w:val="10"/>
  </w:num>
  <w:num w:numId="28">
    <w:abstractNumId w:val="19"/>
  </w:num>
  <w:num w:numId="29">
    <w:abstractNumId w:val="2"/>
  </w:num>
  <w:num w:numId="30">
    <w:abstractNumId w:val="0"/>
  </w:num>
  <w:num w:numId="31">
    <w:abstractNumId w:val="9"/>
  </w:num>
  <w:num w:numId="32">
    <w:abstractNumId w:val="8"/>
  </w:num>
  <w:num w:numId="33">
    <w:abstractNumId w:val="3"/>
  </w:num>
  <w:num w:numId="34">
    <w:abstractNumId w:val="21"/>
  </w:num>
  <w:num w:numId="35">
    <w:abstractNumId w:val="34"/>
  </w:num>
  <w:num w:numId="36">
    <w:abstractNumId w:val="24"/>
  </w:num>
  <w:num w:numId="37">
    <w:abstractNumId w:val="7"/>
  </w:num>
  <w:num w:numId="38">
    <w:abstractNumId w:val="16"/>
  </w:num>
  <w:num w:numId="39">
    <w:abstractNumId w:val="28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53FF"/>
    <w:rsid w:val="00000C09"/>
    <w:rsid w:val="00001ACD"/>
    <w:rsid w:val="00005D00"/>
    <w:rsid w:val="00015FB9"/>
    <w:rsid w:val="0002304D"/>
    <w:rsid w:val="00025239"/>
    <w:rsid w:val="0002745F"/>
    <w:rsid w:val="00030D19"/>
    <w:rsid w:val="00031D6C"/>
    <w:rsid w:val="00034BB9"/>
    <w:rsid w:val="000407C6"/>
    <w:rsid w:val="00041E99"/>
    <w:rsid w:val="00042D25"/>
    <w:rsid w:val="00043D39"/>
    <w:rsid w:val="0004533D"/>
    <w:rsid w:val="00046D0C"/>
    <w:rsid w:val="000555E9"/>
    <w:rsid w:val="00056D90"/>
    <w:rsid w:val="00057508"/>
    <w:rsid w:val="000625EF"/>
    <w:rsid w:val="00067B99"/>
    <w:rsid w:val="0007370E"/>
    <w:rsid w:val="0008785F"/>
    <w:rsid w:val="000A0B2D"/>
    <w:rsid w:val="000A2AC9"/>
    <w:rsid w:val="000A42E2"/>
    <w:rsid w:val="000A47B4"/>
    <w:rsid w:val="000A7018"/>
    <w:rsid w:val="000A76F5"/>
    <w:rsid w:val="000C0B85"/>
    <w:rsid w:val="000C1E94"/>
    <w:rsid w:val="000D74CF"/>
    <w:rsid w:val="000E1D13"/>
    <w:rsid w:val="000F2283"/>
    <w:rsid w:val="000F37CE"/>
    <w:rsid w:val="000F4D14"/>
    <w:rsid w:val="001007D9"/>
    <w:rsid w:val="0010740B"/>
    <w:rsid w:val="00113FE2"/>
    <w:rsid w:val="00114485"/>
    <w:rsid w:val="00115966"/>
    <w:rsid w:val="00115EF8"/>
    <w:rsid w:val="00123AFC"/>
    <w:rsid w:val="00130A95"/>
    <w:rsid w:val="001351E6"/>
    <w:rsid w:val="00141014"/>
    <w:rsid w:val="00144D6E"/>
    <w:rsid w:val="00151EDA"/>
    <w:rsid w:val="00153A00"/>
    <w:rsid w:val="00155FAB"/>
    <w:rsid w:val="00157583"/>
    <w:rsid w:val="00160C6D"/>
    <w:rsid w:val="0017257D"/>
    <w:rsid w:val="00173A24"/>
    <w:rsid w:val="00175ACA"/>
    <w:rsid w:val="00176482"/>
    <w:rsid w:val="00186908"/>
    <w:rsid w:val="00186A03"/>
    <w:rsid w:val="00190BF6"/>
    <w:rsid w:val="001A1DCB"/>
    <w:rsid w:val="001A590D"/>
    <w:rsid w:val="001B36CE"/>
    <w:rsid w:val="001B72D5"/>
    <w:rsid w:val="001B7EBE"/>
    <w:rsid w:val="001C31CC"/>
    <w:rsid w:val="001C6A7A"/>
    <w:rsid w:val="001D27B4"/>
    <w:rsid w:val="001E2C60"/>
    <w:rsid w:val="001E3BF8"/>
    <w:rsid w:val="001E5C2B"/>
    <w:rsid w:val="00206AE4"/>
    <w:rsid w:val="00211CEF"/>
    <w:rsid w:val="00213F33"/>
    <w:rsid w:val="002153FF"/>
    <w:rsid w:val="0022456B"/>
    <w:rsid w:val="00224BF1"/>
    <w:rsid w:val="00234AC9"/>
    <w:rsid w:val="00236ECF"/>
    <w:rsid w:val="0024213C"/>
    <w:rsid w:val="002447A2"/>
    <w:rsid w:val="00244B76"/>
    <w:rsid w:val="00245448"/>
    <w:rsid w:val="0025115C"/>
    <w:rsid w:val="0025746A"/>
    <w:rsid w:val="00267EDE"/>
    <w:rsid w:val="0028327F"/>
    <w:rsid w:val="00284031"/>
    <w:rsid w:val="00286B21"/>
    <w:rsid w:val="00290270"/>
    <w:rsid w:val="00291495"/>
    <w:rsid w:val="002A1172"/>
    <w:rsid w:val="002A1C9E"/>
    <w:rsid w:val="002A5CA3"/>
    <w:rsid w:val="002B143F"/>
    <w:rsid w:val="002B2B27"/>
    <w:rsid w:val="002B4E2E"/>
    <w:rsid w:val="002C099C"/>
    <w:rsid w:val="002C547D"/>
    <w:rsid w:val="002D0054"/>
    <w:rsid w:val="002D0829"/>
    <w:rsid w:val="002D08F3"/>
    <w:rsid w:val="002D362A"/>
    <w:rsid w:val="002E009F"/>
    <w:rsid w:val="002E292D"/>
    <w:rsid w:val="002E30CE"/>
    <w:rsid w:val="002F1D25"/>
    <w:rsid w:val="002F263C"/>
    <w:rsid w:val="00300626"/>
    <w:rsid w:val="00305786"/>
    <w:rsid w:val="00312E74"/>
    <w:rsid w:val="00314444"/>
    <w:rsid w:val="003268CC"/>
    <w:rsid w:val="00326EF2"/>
    <w:rsid w:val="00333027"/>
    <w:rsid w:val="00353BF0"/>
    <w:rsid w:val="0035761A"/>
    <w:rsid w:val="00360FA9"/>
    <w:rsid w:val="003637AA"/>
    <w:rsid w:val="003638F8"/>
    <w:rsid w:val="00367A0B"/>
    <w:rsid w:val="00372CA8"/>
    <w:rsid w:val="00374CE3"/>
    <w:rsid w:val="003849D5"/>
    <w:rsid w:val="00384B98"/>
    <w:rsid w:val="00384FEA"/>
    <w:rsid w:val="003C047E"/>
    <w:rsid w:val="003C60D6"/>
    <w:rsid w:val="003D0C67"/>
    <w:rsid w:val="003D38E5"/>
    <w:rsid w:val="003D475F"/>
    <w:rsid w:val="003D5E75"/>
    <w:rsid w:val="003E297B"/>
    <w:rsid w:val="003E3B1A"/>
    <w:rsid w:val="003E3C59"/>
    <w:rsid w:val="003E4E3C"/>
    <w:rsid w:val="004019C3"/>
    <w:rsid w:val="00401B75"/>
    <w:rsid w:val="00413ACD"/>
    <w:rsid w:val="00417562"/>
    <w:rsid w:val="00423262"/>
    <w:rsid w:val="00424A6E"/>
    <w:rsid w:val="00427496"/>
    <w:rsid w:val="0042775F"/>
    <w:rsid w:val="00433262"/>
    <w:rsid w:val="004346CA"/>
    <w:rsid w:val="004347FF"/>
    <w:rsid w:val="00441C8A"/>
    <w:rsid w:val="00443259"/>
    <w:rsid w:val="004444C9"/>
    <w:rsid w:val="004452E2"/>
    <w:rsid w:val="0044610E"/>
    <w:rsid w:val="0045282A"/>
    <w:rsid w:val="00455461"/>
    <w:rsid w:val="004602EF"/>
    <w:rsid w:val="00462ADF"/>
    <w:rsid w:val="00472674"/>
    <w:rsid w:val="0047798D"/>
    <w:rsid w:val="00486E43"/>
    <w:rsid w:val="00494C98"/>
    <w:rsid w:val="004A533B"/>
    <w:rsid w:val="004B14F2"/>
    <w:rsid w:val="004B203A"/>
    <w:rsid w:val="004B53BA"/>
    <w:rsid w:val="004B5DC2"/>
    <w:rsid w:val="004B5FF5"/>
    <w:rsid w:val="004B6365"/>
    <w:rsid w:val="004C2077"/>
    <w:rsid w:val="004D07FF"/>
    <w:rsid w:val="004D2D11"/>
    <w:rsid w:val="004D47B1"/>
    <w:rsid w:val="004D6CD0"/>
    <w:rsid w:val="004E3374"/>
    <w:rsid w:val="004E5077"/>
    <w:rsid w:val="004E793B"/>
    <w:rsid w:val="004F6091"/>
    <w:rsid w:val="00511912"/>
    <w:rsid w:val="00515671"/>
    <w:rsid w:val="005423F0"/>
    <w:rsid w:val="00547F9A"/>
    <w:rsid w:val="0055414C"/>
    <w:rsid w:val="00556D34"/>
    <w:rsid w:val="0056170F"/>
    <w:rsid w:val="00562D3B"/>
    <w:rsid w:val="00564D21"/>
    <w:rsid w:val="0057033B"/>
    <w:rsid w:val="00573C4D"/>
    <w:rsid w:val="00575037"/>
    <w:rsid w:val="00575905"/>
    <w:rsid w:val="00577AD5"/>
    <w:rsid w:val="005807B5"/>
    <w:rsid w:val="005A0115"/>
    <w:rsid w:val="005A5F46"/>
    <w:rsid w:val="005A7BA7"/>
    <w:rsid w:val="005B2076"/>
    <w:rsid w:val="005B7AB3"/>
    <w:rsid w:val="005C1E62"/>
    <w:rsid w:val="005C4E90"/>
    <w:rsid w:val="005C6AFB"/>
    <w:rsid w:val="005D0C6E"/>
    <w:rsid w:val="005E0032"/>
    <w:rsid w:val="005E2EA6"/>
    <w:rsid w:val="0060194E"/>
    <w:rsid w:val="00620D32"/>
    <w:rsid w:val="00621546"/>
    <w:rsid w:val="00622EE7"/>
    <w:rsid w:val="006239A3"/>
    <w:rsid w:val="00630D3A"/>
    <w:rsid w:val="00632D42"/>
    <w:rsid w:val="00634EF4"/>
    <w:rsid w:val="00634F1D"/>
    <w:rsid w:val="00643845"/>
    <w:rsid w:val="00644176"/>
    <w:rsid w:val="006465B4"/>
    <w:rsid w:val="00647FE7"/>
    <w:rsid w:val="0065119D"/>
    <w:rsid w:val="00652338"/>
    <w:rsid w:val="00654398"/>
    <w:rsid w:val="00663046"/>
    <w:rsid w:val="00663536"/>
    <w:rsid w:val="00667A74"/>
    <w:rsid w:val="00667DF3"/>
    <w:rsid w:val="00673058"/>
    <w:rsid w:val="00673243"/>
    <w:rsid w:val="00677D24"/>
    <w:rsid w:val="00690F2D"/>
    <w:rsid w:val="00691488"/>
    <w:rsid w:val="00693FB0"/>
    <w:rsid w:val="006A0F4C"/>
    <w:rsid w:val="006A6F3F"/>
    <w:rsid w:val="006B24E9"/>
    <w:rsid w:val="006B561C"/>
    <w:rsid w:val="006D66A4"/>
    <w:rsid w:val="006E0968"/>
    <w:rsid w:val="006E21AD"/>
    <w:rsid w:val="006E36A9"/>
    <w:rsid w:val="006F2FFC"/>
    <w:rsid w:val="007134C3"/>
    <w:rsid w:val="00715A4E"/>
    <w:rsid w:val="007179CE"/>
    <w:rsid w:val="00727B16"/>
    <w:rsid w:val="00734306"/>
    <w:rsid w:val="00734C6C"/>
    <w:rsid w:val="00735D82"/>
    <w:rsid w:val="0074264A"/>
    <w:rsid w:val="007437FC"/>
    <w:rsid w:val="00746EA9"/>
    <w:rsid w:val="007610C6"/>
    <w:rsid w:val="0076678D"/>
    <w:rsid w:val="00771E60"/>
    <w:rsid w:val="007724E9"/>
    <w:rsid w:val="00775A3F"/>
    <w:rsid w:val="007839F4"/>
    <w:rsid w:val="0079035A"/>
    <w:rsid w:val="00792B5B"/>
    <w:rsid w:val="007B4C21"/>
    <w:rsid w:val="007D6C45"/>
    <w:rsid w:val="007E03C1"/>
    <w:rsid w:val="007E57BE"/>
    <w:rsid w:val="007E6AD3"/>
    <w:rsid w:val="007E7518"/>
    <w:rsid w:val="007F071A"/>
    <w:rsid w:val="007F485D"/>
    <w:rsid w:val="0080153A"/>
    <w:rsid w:val="00802CF1"/>
    <w:rsid w:val="00802F50"/>
    <w:rsid w:val="00803D72"/>
    <w:rsid w:val="00804908"/>
    <w:rsid w:val="00805A70"/>
    <w:rsid w:val="00810B30"/>
    <w:rsid w:val="00812FA9"/>
    <w:rsid w:val="00832462"/>
    <w:rsid w:val="0084593D"/>
    <w:rsid w:val="008605A7"/>
    <w:rsid w:val="008671EE"/>
    <w:rsid w:val="0087398D"/>
    <w:rsid w:val="00876D6B"/>
    <w:rsid w:val="00880675"/>
    <w:rsid w:val="00882C6F"/>
    <w:rsid w:val="00891E0C"/>
    <w:rsid w:val="008A0F9B"/>
    <w:rsid w:val="008A660D"/>
    <w:rsid w:val="008A664F"/>
    <w:rsid w:val="008B43BB"/>
    <w:rsid w:val="008B5646"/>
    <w:rsid w:val="008C58A1"/>
    <w:rsid w:val="008C7797"/>
    <w:rsid w:val="008D0030"/>
    <w:rsid w:val="008D039B"/>
    <w:rsid w:val="008E1E30"/>
    <w:rsid w:val="008E456D"/>
    <w:rsid w:val="008E465C"/>
    <w:rsid w:val="008F7FC4"/>
    <w:rsid w:val="0090254D"/>
    <w:rsid w:val="00902CD8"/>
    <w:rsid w:val="00903F75"/>
    <w:rsid w:val="00906161"/>
    <w:rsid w:val="00913267"/>
    <w:rsid w:val="00913F8E"/>
    <w:rsid w:val="0092043B"/>
    <w:rsid w:val="009367A1"/>
    <w:rsid w:val="00936A42"/>
    <w:rsid w:val="00941E4B"/>
    <w:rsid w:val="009421D8"/>
    <w:rsid w:val="00951A15"/>
    <w:rsid w:val="0095336A"/>
    <w:rsid w:val="009615F1"/>
    <w:rsid w:val="009642D2"/>
    <w:rsid w:val="00965161"/>
    <w:rsid w:val="00967C70"/>
    <w:rsid w:val="00967CA5"/>
    <w:rsid w:val="00980B56"/>
    <w:rsid w:val="00986E06"/>
    <w:rsid w:val="00991308"/>
    <w:rsid w:val="009A5E20"/>
    <w:rsid w:val="009A5FE4"/>
    <w:rsid w:val="009B3037"/>
    <w:rsid w:val="009C67CA"/>
    <w:rsid w:val="009C709E"/>
    <w:rsid w:val="009C7F7C"/>
    <w:rsid w:val="009D7829"/>
    <w:rsid w:val="009E5FAB"/>
    <w:rsid w:val="009F4F77"/>
    <w:rsid w:val="009F78E9"/>
    <w:rsid w:val="00A0002A"/>
    <w:rsid w:val="00A03D96"/>
    <w:rsid w:val="00A0614B"/>
    <w:rsid w:val="00A101F9"/>
    <w:rsid w:val="00A174BA"/>
    <w:rsid w:val="00A21F2F"/>
    <w:rsid w:val="00A23786"/>
    <w:rsid w:val="00A34956"/>
    <w:rsid w:val="00A47CD0"/>
    <w:rsid w:val="00A56587"/>
    <w:rsid w:val="00A66512"/>
    <w:rsid w:val="00A67E95"/>
    <w:rsid w:val="00A74262"/>
    <w:rsid w:val="00A778D0"/>
    <w:rsid w:val="00A779D5"/>
    <w:rsid w:val="00A86A75"/>
    <w:rsid w:val="00A87670"/>
    <w:rsid w:val="00A90A6F"/>
    <w:rsid w:val="00A90D15"/>
    <w:rsid w:val="00AA18B3"/>
    <w:rsid w:val="00AA43C2"/>
    <w:rsid w:val="00AA64A2"/>
    <w:rsid w:val="00AB25E2"/>
    <w:rsid w:val="00AB25ED"/>
    <w:rsid w:val="00AB6C31"/>
    <w:rsid w:val="00AC24F4"/>
    <w:rsid w:val="00AC39A7"/>
    <w:rsid w:val="00AC3E4A"/>
    <w:rsid w:val="00AC7CC6"/>
    <w:rsid w:val="00AD093B"/>
    <w:rsid w:val="00AD1AFD"/>
    <w:rsid w:val="00AD7E91"/>
    <w:rsid w:val="00AE32D8"/>
    <w:rsid w:val="00AE4B5A"/>
    <w:rsid w:val="00AF5AE1"/>
    <w:rsid w:val="00AF6165"/>
    <w:rsid w:val="00B00035"/>
    <w:rsid w:val="00B033C6"/>
    <w:rsid w:val="00B0487E"/>
    <w:rsid w:val="00B04DA7"/>
    <w:rsid w:val="00B04DDC"/>
    <w:rsid w:val="00B13DA5"/>
    <w:rsid w:val="00B204F3"/>
    <w:rsid w:val="00B21D7F"/>
    <w:rsid w:val="00B2255E"/>
    <w:rsid w:val="00B24191"/>
    <w:rsid w:val="00B31169"/>
    <w:rsid w:val="00B31A45"/>
    <w:rsid w:val="00B31F60"/>
    <w:rsid w:val="00B4149C"/>
    <w:rsid w:val="00B47904"/>
    <w:rsid w:val="00B54963"/>
    <w:rsid w:val="00B54F00"/>
    <w:rsid w:val="00B55416"/>
    <w:rsid w:val="00B57208"/>
    <w:rsid w:val="00B576E9"/>
    <w:rsid w:val="00B57E3E"/>
    <w:rsid w:val="00B608BD"/>
    <w:rsid w:val="00B625C1"/>
    <w:rsid w:val="00B637C9"/>
    <w:rsid w:val="00B66E10"/>
    <w:rsid w:val="00B84117"/>
    <w:rsid w:val="00B864BA"/>
    <w:rsid w:val="00B90A15"/>
    <w:rsid w:val="00B94AA0"/>
    <w:rsid w:val="00BB5784"/>
    <w:rsid w:val="00BB6EBE"/>
    <w:rsid w:val="00BC0000"/>
    <w:rsid w:val="00BD1E41"/>
    <w:rsid w:val="00BD2D98"/>
    <w:rsid w:val="00BD54BD"/>
    <w:rsid w:val="00BE2BEC"/>
    <w:rsid w:val="00BE30AA"/>
    <w:rsid w:val="00BF17C0"/>
    <w:rsid w:val="00C00C59"/>
    <w:rsid w:val="00C03CEB"/>
    <w:rsid w:val="00C055B6"/>
    <w:rsid w:val="00C0628B"/>
    <w:rsid w:val="00C14DA3"/>
    <w:rsid w:val="00C23AB6"/>
    <w:rsid w:val="00C26B9F"/>
    <w:rsid w:val="00C31A58"/>
    <w:rsid w:val="00C34B73"/>
    <w:rsid w:val="00C37AC2"/>
    <w:rsid w:val="00C531A0"/>
    <w:rsid w:val="00C57BEC"/>
    <w:rsid w:val="00C62B67"/>
    <w:rsid w:val="00C62D6D"/>
    <w:rsid w:val="00C6517E"/>
    <w:rsid w:val="00C65518"/>
    <w:rsid w:val="00C71C06"/>
    <w:rsid w:val="00C74496"/>
    <w:rsid w:val="00C74B59"/>
    <w:rsid w:val="00C778EC"/>
    <w:rsid w:val="00C84D03"/>
    <w:rsid w:val="00C85146"/>
    <w:rsid w:val="00C923DF"/>
    <w:rsid w:val="00CA6572"/>
    <w:rsid w:val="00CB1088"/>
    <w:rsid w:val="00CC0863"/>
    <w:rsid w:val="00CC35F8"/>
    <w:rsid w:val="00CD28F3"/>
    <w:rsid w:val="00CD4B56"/>
    <w:rsid w:val="00CD75F5"/>
    <w:rsid w:val="00CF7E72"/>
    <w:rsid w:val="00D13758"/>
    <w:rsid w:val="00D22B90"/>
    <w:rsid w:val="00D2358A"/>
    <w:rsid w:val="00D24B86"/>
    <w:rsid w:val="00D304FE"/>
    <w:rsid w:val="00D310D2"/>
    <w:rsid w:val="00D344AC"/>
    <w:rsid w:val="00D35823"/>
    <w:rsid w:val="00D558B1"/>
    <w:rsid w:val="00D606E7"/>
    <w:rsid w:val="00D7352C"/>
    <w:rsid w:val="00D751EC"/>
    <w:rsid w:val="00D77C38"/>
    <w:rsid w:val="00D77CD2"/>
    <w:rsid w:val="00DA2ACC"/>
    <w:rsid w:val="00DA5362"/>
    <w:rsid w:val="00DA5A07"/>
    <w:rsid w:val="00DB2890"/>
    <w:rsid w:val="00DB2BBF"/>
    <w:rsid w:val="00DB38B0"/>
    <w:rsid w:val="00DB4007"/>
    <w:rsid w:val="00DB41E4"/>
    <w:rsid w:val="00DC3DF1"/>
    <w:rsid w:val="00DC7EAF"/>
    <w:rsid w:val="00DD095C"/>
    <w:rsid w:val="00DD27C0"/>
    <w:rsid w:val="00DD2804"/>
    <w:rsid w:val="00DD2B6B"/>
    <w:rsid w:val="00DD348F"/>
    <w:rsid w:val="00DD528F"/>
    <w:rsid w:val="00DE183E"/>
    <w:rsid w:val="00DF5D79"/>
    <w:rsid w:val="00DF60B5"/>
    <w:rsid w:val="00DF7B21"/>
    <w:rsid w:val="00E13BC2"/>
    <w:rsid w:val="00E14336"/>
    <w:rsid w:val="00E241B6"/>
    <w:rsid w:val="00E306F8"/>
    <w:rsid w:val="00E30D4F"/>
    <w:rsid w:val="00E34E71"/>
    <w:rsid w:val="00E34F3B"/>
    <w:rsid w:val="00E52336"/>
    <w:rsid w:val="00E53E1F"/>
    <w:rsid w:val="00E6559B"/>
    <w:rsid w:val="00E66CCF"/>
    <w:rsid w:val="00E67739"/>
    <w:rsid w:val="00E72539"/>
    <w:rsid w:val="00E72F72"/>
    <w:rsid w:val="00E81418"/>
    <w:rsid w:val="00E81630"/>
    <w:rsid w:val="00E81EE0"/>
    <w:rsid w:val="00E82F92"/>
    <w:rsid w:val="00E84E96"/>
    <w:rsid w:val="00E959F6"/>
    <w:rsid w:val="00EA0323"/>
    <w:rsid w:val="00EA3525"/>
    <w:rsid w:val="00EA4CC9"/>
    <w:rsid w:val="00EB25F0"/>
    <w:rsid w:val="00EB3720"/>
    <w:rsid w:val="00EB61C0"/>
    <w:rsid w:val="00EB62AA"/>
    <w:rsid w:val="00EB68AC"/>
    <w:rsid w:val="00EC0132"/>
    <w:rsid w:val="00EC0679"/>
    <w:rsid w:val="00ED2E36"/>
    <w:rsid w:val="00ED4689"/>
    <w:rsid w:val="00ED5752"/>
    <w:rsid w:val="00EE0ED3"/>
    <w:rsid w:val="00EF2AFC"/>
    <w:rsid w:val="00EF7736"/>
    <w:rsid w:val="00F0116C"/>
    <w:rsid w:val="00F040B7"/>
    <w:rsid w:val="00F06ECD"/>
    <w:rsid w:val="00F22877"/>
    <w:rsid w:val="00F25C98"/>
    <w:rsid w:val="00F2761B"/>
    <w:rsid w:val="00F3088E"/>
    <w:rsid w:val="00F37194"/>
    <w:rsid w:val="00F41111"/>
    <w:rsid w:val="00F424AA"/>
    <w:rsid w:val="00F4345C"/>
    <w:rsid w:val="00F454C8"/>
    <w:rsid w:val="00F45A06"/>
    <w:rsid w:val="00F46AE7"/>
    <w:rsid w:val="00F46C29"/>
    <w:rsid w:val="00F66458"/>
    <w:rsid w:val="00F747A8"/>
    <w:rsid w:val="00F74BD4"/>
    <w:rsid w:val="00F751E3"/>
    <w:rsid w:val="00F7668F"/>
    <w:rsid w:val="00F87D2B"/>
    <w:rsid w:val="00F96F48"/>
    <w:rsid w:val="00FA1EDA"/>
    <w:rsid w:val="00FA3132"/>
    <w:rsid w:val="00FA5340"/>
    <w:rsid w:val="00FA6DF7"/>
    <w:rsid w:val="00FA7B84"/>
    <w:rsid w:val="00FB0986"/>
    <w:rsid w:val="00FC0F32"/>
    <w:rsid w:val="00FC21E4"/>
    <w:rsid w:val="00FC567B"/>
    <w:rsid w:val="00FD332A"/>
    <w:rsid w:val="00FD3BEC"/>
    <w:rsid w:val="00FD4D9B"/>
    <w:rsid w:val="00FD7C10"/>
    <w:rsid w:val="00FE07D3"/>
    <w:rsid w:val="00FE23BC"/>
    <w:rsid w:val="00FE649E"/>
    <w:rsid w:val="00FF163D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/>
    <w:lsdException w:name="Intense Quote" w:locked="0" w:semiHidden="0" w:uiPriority="30" w:unhideWhenUsed="0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/>
    <w:lsdException w:name="Intense Emphasis" w:locked="0" w:semiHidden="0" w:uiPriority="21" w:unhideWhenUsed="0"/>
    <w:lsdException w:name="Subtle Reference" w:locked="0" w:semiHidden="0" w:uiPriority="31" w:unhideWhenUsed="0"/>
    <w:lsdException w:name="Intense Reference" w:locked="0" w:semiHidden="0" w:uiPriority="32" w:unhideWhenUsed="0"/>
    <w:lsdException w:name="Book Title" w:locked="0" w:semiHidden="0" w:uiPriority="33" w:unhideWhenUsed="0"/>
    <w:lsdException w:name="Bibliography" w:locked="0" w:uiPriority="37"/>
    <w:lsdException w:name="TOC Heading" w:locked="0" w:semiHidden="0" w:uiPriority="39" w:unhideWhenUsed="0"/>
  </w:latentStyles>
  <w:style w:type="paragraph" w:default="1" w:styleId="Normal">
    <w:name w:val="Normal"/>
    <w:rsid w:val="00C26B9F"/>
  </w:style>
  <w:style w:type="paragraph" w:styleId="Heading1">
    <w:name w:val="heading 1"/>
    <w:basedOn w:val="Normal"/>
    <w:next w:val="Normal"/>
    <w:link w:val="Heading1Char"/>
    <w:uiPriority w:val="99"/>
    <w:rsid w:val="00C26B9F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rsid w:val="00C26B9F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rsid w:val="00C26B9F"/>
    <w:pPr>
      <w:pBdr>
        <w:top w:val="single" w:sz="6" w:space="2" w:color="4F81BD"/>
        <w:left w:val="single" w:sz="6" w:space="2" w:color="4F81BD"/>
      </w:pBdr>
      <w:spacing w:before="30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rsid w:val="00C26B9F"/>
    <w:pPr>
      <w:pBdr>
        <w:top w:val="dotted" w:sz="6" w:space="2" w:color="4F81BD"/>
        <w:left w:val="dotted" w:sz="6" w:space="2" w:color="4F81BD"/>
      </w:pBdr>
      <w:spacing w:before="30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rsid w:val="00C26B9F"/>
    <w:pPr>
      <w:pBdr>
        <w:bottom w:val="single" w:sz="6" w:space="1" w:color="4F81BD"/>
      </w:pBdr>
      <w:spacing w:before="30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rsid w:val="00C26B9F"/>
    <w:pPr>
      <w:pBdr>
        <w:bottom w:val="dotted" w:sz="6" w:space="1" w:color="4F81BD"/>
      </w:pBdr>
      <w:spacing w:before="30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rsid w:val="00C26B9F"/>
    <w:pPr>
      <w:spacing w:before="30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9"/>
    <w:rsid w:val="00C26B9F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rsid w:val="00C26B9F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26B9F"/>
    <w:rPr>
      <w:rFonts w:cs="Times New Roman"/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link w:val="Heading2"/>
    <w:uiPriority w:val="99"/>
    <w:locked/>
    <w:rsid w:val="00C26B9F"/>
    <w:rPr>
      <w:rFonts w:cs="Times New Roman"/>
      <w:caps/>
      <w:spacing w:val="15"/>
      <w:shd w:val="clear" w:color="auto" w:fill="DBE5F1"/>
    </w:rPr>
  </w:style>
  <w:style w:type="character" w:customStyle="1" w:styleId="Heading3Char">
    <w:name w:val="Heading 3 Char"/>
    <w:link w:val="Heading3"/>
    <w:uiPriority w:val="99"/>
    <w:locked/>
    <w:rsid w:val="00C26B9F"/>
    <w:rPr>
      <w:rFonts w:cs="Times New Roman"/>
      <w:caps/>
      <w:color w:val="243F60"/>
      <w:spacing w:val="15"/>
    </w:rPr>
  </w:style>
  <w:style w:type="character" w:customStyle="1" w:styleId="Heading4Char">
    <w:name w:val="Heading 4 Char"/>
    <w:link w:val="Heading4"/>
    <w:uiPriority w:val="99"/>
    <w:locked/>
    <w:rsid w:val="00C26B9F"/>
    <w:rPr>
      <w:rFonts w:cs="Times New Roman"/>
      <w:caps/>
      <w:color w:val="365F91"/>
      <w:spacing w:val="10"/>
    </w:rPr>
  </w:style>
  <w:style w:type="character" w:customStyle="1" w:styleId="Heading5Char">
    <w:name w:val="Heading 5 Char"/>
    <w:link w:val="Heading5"/>
    <w:uiPriority w:val="99"/>
    <w:locked/>
    <w:rsid w:val="00C26B9F"/>
    <w:rPr>
      <w:rFonts w:cs="Times New Roman"/>
      <w:caps/>
      <w:color w:val="365F91"/>
      <w:spacing w:val="10"/>
    </w:rPr>
  </w:style>
  <w:style w:type="character" w:customStyle="1" w:styleId="Heading6Char">
    <w:name w:val="Heading 6 Char"/>
    <w:link w:val="Heading6"/>
    <w:uiPriority w:val="99"/>
    <w:semiHidden/>
    <w:locked/>
    <w:rsid w:val="00C26B9F"/>
    <w:rPr>
      <w:rFonts w:cs="Times New Roman"/>
      <w:caps/>
      <w:color w:val="365F91"/>
      <w:spacing w:val="10"/>
    </w:rPr>
  </w:style>
  <w:style w:type="character" w:customStyle="1" w:styleId="Heading7Char">
    <w:name w:val="Heading 7 Char"/>
    <w:link w:val="Heading7"/>
    <w:uiPriority w:val="99"/>
    <w:semiHidden/>
    <w:locked/>
    <w:rsid w:val="00C26B9F"/>
    <w:rPr>
      <w:rFonts w:cs="Times New Roman"/>
      <w:caps/>
      <w:color w:val="365F91"/>
      <w:spacing w:val="10"/>
    </w:rPr>
  </w:style>
  <w:style w:type="character" w:customStyle="1" w:styleId="Heading8Char">
    <w:name w:val="Heading 8 Char"/>
    <w:link w:val="Heading8"/>
    <w:uiPriority w:val="99"/>
    <w:semiHidden/>
    <w:locked/>
    <w:rsid w:val="00C26B9F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9"/>
    <w:semiHidden/>
    <w:locked/>
    <w:rsid w:val="00C26B9F"/>
    <w:rPr>
      <w:rFonts w:cs="Times New Roman"/>
      <w:i/>
      <w:caps/>
      <w:spacing w:val="10"/>
      <w:sz w:val="18"/>
      <w:szCs w:val="18"/>
    </w:rPr>
  </w:style>
  <w:style w:type="paragraph" w:styleId="ListParagraph">
    <w:name w:val="List Paragraph"/>
    <w:basedOn w:val="Normal"/>
    <w:uiPriority w:val="34"/>
    <w:qFormat/>
    <w:rsid w:val="00C26B9F"/>
    <w:pPr>
      <w:ind w:left="720"/>
      <w:contextualSpacing/>
    </w:pPr>
  </w:style>
  <w:style w:type="paragraph" w:styleId="NoSpacing">
    <w:name w:val="No Spacing"/>
    <w:basedOn w:val="Normal"/>
    <w:link w:val="NoSpacingChar"/>
    <w:uiPriority w:val="99"/>
    <w:rsid w:val="00C26B9F"/>
    <w:pPr>
      <w:spacing w:line="240" w:lineRule="auto"/>
    </w:pPr>
  </w:style>
  <w:style w:type="paragraph" w:styleId="Caption">
    <w:name w:val="caption"/>
    <w:basedOn w:val="Normal"/>
    <w:next w:val="Normal"/>
    <w:uiPriority w:val="99"/>
    <w:qFormat/>
    <w:rsid w:val="00E84E96"/>
    <w:rPr>
      <w:rFonts w:ascii="Garamond" w:hAnsi="Garamond"/>
      <w:b/>
      <w:bCs/>
      <w:color w:val="4D4F53"/>
      <w:sz w:val="24"/>
      <w:szCs w:val="16"/>
    </w:rPr>
  </w:style>
  <w:style w:type="paragraph" w:styleId="Title">
    <w:name w:val="Title"/>
    <w:basedOn w:val="Normal"/>
    <w:next w:val="Normal"/>
    <w:link w:val="TitleChar"/>
    <w:uiPriority w:val="99"/>
    <w:rsid w:val="00C26B9F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C26B9F"/>
    <w:rPr>
      <w:rFonts w:cs="Times New Roman"/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rsid w:val="00C26B9F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link w:val="Subtitle"/>
    <w:uiPriority w:val="99"/>
    <w:locked/>
    <w:rsid w:val="00C26B9F"/>
    <w:rPr>
      <w:rFonts w:cs="Times New Roman"/>
      <w:caps/>
      <w:color w:val="595959"/>
      <w:spacing w:val="10"/>
      <w:sz w:val="24"/>
      <w:szCs w:val="24"/>
    </w:rPr>
  </w:style>
  <w:style w:type="character" w:styleId="Strong">
    <w:name w:val="Strong"/>
    <w:uiPriority w:val="99"/>
    <w:rsid w:val="00C26B9F"/>
    <w:rPr>
      <w:rFonts w:cs="Times New Roman"/>
      <w:b/>
    </w:rPr>
  </w:style>
  <w:style w:type="character" w:styleId="Emphasis">
    <w:name w:val="Emphasis"/>
    <w:uiPriority w:val="99"/>
    <w:rsid w:val="00C26B9F"/>
    <w:rPr>
      <w:rFonts w:cs="Times New Roman"/>
      <w:caps/>
      <w:color w:val="243F60"/>
      <w:spacing w:val="5"/>
    </w:rPr>
  </w:style>
  <w:style w:type="character" w:customStyle="1" w:styleId="NoSpacingChar">
    <w:name w:val="No Spacing Char"/>
    <w:link w:val="NoSpacing"/>
    <w:uiPriority w:val="99"/>
    <w:locked/>
    <w:rsid w:val="00C26B9F"/>
    <w:rPr>
      <w:rFonts w:cs="Times New Roman"/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rsid w:val="00C26B9F"/>
    <w:rPr>
      <w:i/>
      <w:iCs/>
    </w:rPr>
  </w:style>
  <w:style w:type="character" w:customStyle="1" w:styleId="QuoteChar">
    <w:name w:val="Quote Char"/>
    <w:link w:val="Quote"/>
    <w:uiPriority w:val="99"/>
    <w:locked/>
    <w:rsid w:val="00C26B9F"/>
    <w:rPr>
      <w:rFonts w:cs="Times New Roman"/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99"/>
    <w:rsid w:val="00C26B9F"/>
    <w:pPr>
      <w:pBdr>
        <w:top w:val="single" w:sz="4" w:space="10" w:color="4F81BD"/>
        <w:left w:val="single" w:sz="4" w:space="10" w:color="4F81BD"/>
      </w:pBdr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locked/>
    <w:rsid w:val="00C26B9F"/>
    <w:rPr>
      <w:rFonts w:cs="Times New Roman"/>
      <w:i/>
      <w:iCs/>
      <w:color w:val="4F81BD"/>
      <w:sz w:val="20"/>
      <w:szCs w:val="20"/>
    </w:rPr>
  </w:style>
  <w:style w:type="character" w:styleId="SubtleEmphasis">
    <w:name w:val="Subtle Emphasis"/>
    <w:uiPriority w:val="99"/>
    <w:rsid w:val="00C26B9F"/>
    <w:rPr>
      <w:rFonts w:cs="Times New Roman"/>
      <w:i/>
      <w:color w:val="243F60"/>
    </w:rPr>
  </w:style>
  <w:style w:type="character" w:styleId="IntenseEmphasis">
    <w:name w:val="Intense Emphasis"/>
    <w:uiPriority w:val="99"/>
    <w:rsid w:val="00C26B9F"/>
    <w:rPr>
      <w:rFonts w:cs="Times New Roman"/>
      <w:b/>
      <w:caps/>
      <w:color w:val="243F60"/>
      <w:spacing w:val="10"/>
    </w:rPr>
  </w:style>
  <w:style w:type="character" w:styleId="SubtleReference">
    <w:name w:val="Subtle Reference"/>
    <w:uiPriority w:val="99"/>
    <w:rsid w:val="00C26B9F"/>
    <w:rPr>
      <w:rFonts w:cs="Times New Roman"/>
      <w:b/>
      <w:color w:val="4F81BD"/>
    </w:rPr>
  </w:style>
  <w:style w:type="character" w:styleId="IntenseReference">
    <w:name w:val="Intense Reference"/>
    <w:uiPriority w:val="99"/>
    <w:rsid w:val="00C26B9F"/>
    <w:rPr>
      <w:rFonts w:cs="Times New Roman"/>
      <w:b/>
      <w:i/>
      <w:caps/>
      <w:color w:val="4F81BD"/>
    </w:rPr>
  </w:style>
  <w:style w:type="character" w:styleId="BookTitle">
    <w:name w:val="Book Title"/>
    <w:uiPriority w:val="99"/>
    <w:rsid w:val="00C26B9F"/>
    <w:rPr>
      <w:rFonts w:cs="Times New Roman"/>
      <w:b/>
      <w:i/>
      <w:spacing w:val="9"/>
    </w:rPr>
  </w:style>
  <w:style w:type="paragraph" w:styleId="TOCHeading">
    <w:name w:val="TOC Heading"/>
    <w:basedOn w:val="Heading1"/>
    <w:next w:val="Normal"/>
    <w:uiPriority w:val="99"/>
    <w:rsid w:val="00C26B9F"/>
    <w:pPr>
      <w:outlineLvl w:val="9"/>
    </w:pPr>
  </w:style>
  <w:style w:type="table" w:styleId="TableGrid">
    <w:name w:val="Table Grid"/>
    <w:basedOn w:val="TableNormal"/>
    <w:uiPriority w:val="99"/>
    <w:rsid w:val="00367A0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1">
    <w:name w:val="Medium List 1 - Accent 11"/>
    <w:uiPriority w:val="99"/>
    <w:rsid w:val="00367A0B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uiPriority w:val="99"/>
    <w:rsid w:val="00367A0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uiPriority w:val="99"/>
    <w:rsid w:val="00367A0B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936A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36A42"/>
    <w:rPr>
      <w:rFonts w:ascii="Tahoma" w:hAnsi="Tahoma" w:cs="Tahoma"/>
      <w:sz w:val="16"/>
      <w:szCs w:val="16"/>
    </w:rPr>
  </w:style>
  <w:style w:type="table" w:customStyle="1" w:styleId="LightGrid-Accent12">
    <w:name w:val="Light Grid - Accent 12"/>
    <w:uiPriority w:val="99"/>
    <w:rsid w:val="00EC067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rsid w:val="008E1E30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locked/>
    <w:rsid w:val="008E1E30"/>
    <w:rPr>
      <w:rFonts w:cs="Times New Roman"/>
      <w:sz w:val="20"/>
      <w:szCs w:val="20"/>
    </w:rPr>
  </w:style>
  <w:style w:type="character" w:styleId="CommentReference">
    <w:name w:val="annotation reference"/>
    <w:uiPriority w:val="99"/>
    <w:semiHidden/>
    <w:rsid w:val="008E1E30"/>
    <w:rPr>
      <w:rFonts w:cs="Times New Roman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rsid w:val="008E1E30"/>
    <w:pPr>
      <w:spacing w:line="240" w:lineRule="auto"/>
    </w:pPr>
  </w:style>
  <w:style w:type="character" w:customStyle="1" w:styleId="FootnoteTextChar">
    <w:name w:val="Footnote Text Char"/>
    <w:link w:val="FootnoteText"/>
    <w:uiPriority w:val="99"/>
    <w:semiHidden/>
    <w:locked/>
    <w:rsid w:val="008E1E30"/>
    <w:rPr>
      <w:rFonts w:cs="Times New Roman"/>
      <w:sz w:val="20"/>
      <w:szCs w:val="20"/>
    </w:rPr>
  </w:style>
  <w:style w:type="character" w:styleId="FootnoteReference">
    <w:name w:val="footnote reference"/>
    <w:uiPriority w:val="99"/>
    <w:semiHidden/>
    <w:rsid w:val="008E1E30"/>
    <w:rPr>
      <w:rFonts w:cs="Times New Roman"/>
      <w:vertAlign w:val="superscript"/>
    </w:rPr>
  </w:style>
  <w:style w:type="character" w:styleId="Hyperlink">
    <w:name w:val="Hyperlink"/>
    <w:uiPriority w:val="99"/>
    <w:rsid w:val="00433262"/>
    <w:rPr>
      <w:rFonts w:cs="Times New Roman"/>
      <w:color w:val="0000FF"/>
      <w:u w:val="single"/>
    </w:rPr>
  </w:style>
  <w:style w:type="table" w:customStyle="1" w:styleId="LightGrid-Accent13">
    <w:name w:val="Light Grid - Accent 13"/>
    <w:uiPriority w:val="99"/>
    <w:rsid w:val="002F1D2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2">
    <w:name w:val="Medium Shading 1 - Accent 12"/>
    <w:uiPriority w:val="99"/>
    <w:rsid w:val="002F1D25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447A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2447A2"/>
    <w:rPr>
      <w:rFonts w:cs="Times New Roman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E84E96"/>
    <w:pPr>
      <w:tabs>
        <w:tab w:val="right" w:leader="dot" w:pos="9350"/>
      </w:tabs>
      <w:spacing w:after="100"/>
    </w:pPr>
    <w:rPr>
      <w:rFonts w:ascii="Garamond" w:hAnsi="Garamond"/>
      <w:noProof/>
      <w:color w:val="4D4F53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E84E96"/>
    <w:pPr>
      <w:tabs>
        <w:tab w:val="right" w:leader="dot" w:pos="9350"/>
      </w:tabs>
      <w:spacing w:after="100"/>
      <w:ind w:left="200"/>
    </w:pPr>
    <w:rPr>
      <w:rFonts w:ascii="Garamond" w:hAnsi="Garamond"/>
      <w:noProof/>
      <w:color w:val="4D4F53"/>
      <w:sz w:val="22"/>
    </w:rPr>
  </w:style>
  <w:style w:type="paragraph" w:styleId="TOC3">
    <w:name w:val="toc 3"/>
    <w:basedOn w:val="Normal"/>
    <w:next w:val="Normal"/>
    <w:autoRedefine/>
    <w:uiPriority w:val="99"/>
    <w:rsid w:val="00EB61C0"/>
    <w:pPr>
      <w:spacing w:after="100"/>
      <w:ind w:left="400"/>
    </w:pPr>
  </w:style>
  <w:style w:type="paragraph" w:styleId="Revision">
    <w:name w:val="Revision"/>
    <w:hidden/>
    <w:uiPriority w:val="99"/>
    <w:semiHidden/>
    <w:rsid w:val="00C03CEB"/>
  </w:style>
  <w:style w:type="paragraph" w:styleId="Header">
    <w:name w:val="header"/>
    <w:basedOn w:val="Normal"/>
    <w:link w:val="HeaderChar"/>
    <w:uiPriority w:val="99"/>
    <w:semiHidden/>
    <w:rsid w:val="005423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5423F0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5423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uiPriority w:val="99"/>
    <w:locked/>
    <w:rsid w:val="005423F0"/>
    <w:rPr>
      <w:rFonts w:cs="Times New Roman"/>
      <w:sz w:val="20"/>
      <w:szCs w:val="20"/>
    </w:rPr>
  </w:style>
  <w:style w:type="paragraph" w:customStyle="1" w:styleId="CitrixHeading1">
    <w:name w:val="Citrix Heading 1"/>
    <w:basedOn w:val="Normal"/>
    <w:next w:val="CitrixBodyText"/>
    <w:link w:val="CitrixHeading1Char"/>
    <w:uiPriority w:val="99"/>
    <w:qFormat/>
    <w:rsid w:val="001007D9"/>
    <w:rPr>
      <w:rFonts w:ascii="Arial" w:hAnsi="Arial" w:cs="Arial"/>
      <w:color w:val="4D4F53"/>
      <w:sz w:val="36"/>
      <w:szCs w:val="36"/>
    </w:rPr>
  </w:style>
  <w:style w:type="paragraph" w:customStyle="1" w:styleId="CitrixHeading2">
    <w:name w:val="Citrix Heading 2"/>
    <w:basedOn w:val="Normal"/>
    <w:next w:val="CitrixBodyText2"/>
    <w:link w:val="CitrixHeading2Char"/>
    <w:uiPriority w:val="99"/>
    <w:qFormat/>
    <w:rsid w:val="001007D9"/>
    <w:rPr>
      <w:rFonts w:ascii="Arial" w:hAnsi="Arial" w:cs="Arial"/>
      <w:color w:val="4D4F53"/>
      <w:sz w:val="28"/>
      <w:szCs w:val="28"/>
    </w:rPr>
  </w:style>
  <w:style w:type="character" w:customStyle="1" w:styleId="CitrixHeading1Char">
    <w:name w:val="Citrix Heading 1 Char"/>
    <w:link w:val="CitrixHeading1"/>
    <w:uiPriority w:val="99"/>
    <w:locked/>
    <w:rsid w:val="001007D9"/>
    <w:rPr>
      <w:rFonts w:ascii="Arial" w:hAnsi="Arial" w:cs="Arial"/>
      <w:color w:val="4D4F53"/>
      <w:sz w:val="36"/>
      <w:szCs w:val="36"/>
    </w:rPr>
  </w:style>
  <w:style w:type="paragraph" w:customStyle="1" w:styleId="CitrixHeading3">
    <w:name w:val="Citrix Heading 3"/>
    <w:basedOn w:val="Normal"/>
    <w:link w:val="CitrixHeading3Char"/>
    <w:uiPriority w:val="99"/>
    <w:rsid w:val="001007D9"/>
    <w:rPr>
      <w:rFonts w:ascii="Garamond" w:hAnsi="Garamond"/>
      <w:b/>
      <w:color w:val="4D4F53"/>
      <w:sz w:val="24"/>
      <w:szCs w:val="24"/>
    </w:rPr>
  </w:style>
  <w:style w:type="character" w:customStyle="1" w:styleId="CitrixHeading2Char">
    <w:name w:val="Citrix Heading 2 Char"/>
    <w:link w:val="CitrixHeading2"/>
    <w:uiPriority w:val="99"/>
    <w:locked/>
    <w:rsid w:val="001007D9"/>
    <w:rPr>
      <w:rFonts w:ascii="Arial" w:hAnsi="Arial" w:cs="Arial"/>
      <w:color w:val="4D4F53"/>
      <w:sz w:val="28"/>
      <w:szCs w:val="28"/>
    </w:rPr>
  </w:style>
  <w:style w:type="paragraph" w:customStyle="1" w:styleId="CitrixBodyText">
    <w:name w:val="Citrix Body Text"/>
    <w:basedOn w:val="Normal"/>
    <w:link w:val="CitrixBodyTextChar"/>
    <w:uiPriority w:val="99"/>
    <w:qFormat/>
    <w:rsid w:val="001007D9"/>
    <w:rPr>
      <w:rFonts w:ascii="Garamond" w:hAnsi="Garamond"/>
      <w:bCs/>
      <w:color w:val="4D4F53"/>
      <w:sz w:val="24"/>
      <w:szCs w:val="24"/>
    </w:rPr>
  </w:style>
  <w:style w:type="character" w:customStyle="1" w:styleId="CitrixHeading3Char">
    <w:name w:val="Citrix Heading 3 Char"/>
    <w:link w:val="CitrixHeading3"/>
    <w:uiPriority w:val="99"/>
    <w:locked/>
    <w:rsid w:val="001007D9"/>
    <w:rPr>
      <w:rFonts w:ascii="Garamond" w:hAnsi="Garamond" w:cs="Times New Roman"/>
      <w:b/>
      <w:color w:val="4D4F53"/>
      <w:sz w:val="24"/>
      <w:szCs w:val="24"/>
    </w:rPr>
  </w:style>
  <w:style w:type="character" w:customStyle="1" w:styleId="CitrixBodyTextChar">
    <w:name w:val="Citrix Body Text Char"/>
    <w:link w:val="CitrixBodyText"/>
    <w:uiPriority w:val="99"/>
    <w:locked/>
    <w:rsid w:val="001007D9"/>
    <w:rPr>
      <w:rFonts w:ascii="Garamond" w:hAnsi="Garamond" w:cs="Times New Roman"/>
      <w:bCs/>
      <w:color w:val="4D4F53"/>
      <w:sz w:val="24"/>
      <w:szCs w:val="24"/>
    </w:rPr>
  </w:style>
  <w:style w:type="table" w:customStyle="1" w:styleId="LightShading1">
    <w:name w:val="Light Shading1"/>
    <w:uiPriority w:val="99"/>
    <w:rsid w:val="00D77C38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1">
    <w:name w:val="A1"/>
    <w:uiPriority w:val="99"/>
    <w:rsid w:val="002A1C9E"/>
    <w:rPr>
      <w:color w:val="4C4C4E"/>
      <w:sz w:val="22"/>
    </w:rPr>
  </w:style>
  <w:style w:type="character" w:customStyle="1" w:styleId="A2">
    <w:name w:val="A2"/>
    <w:uiPriority w:val="99"/>
    <w:rsid w:val="002A1C9E"/>
    <w:rPr>
      <w:color w:val="4C4C4E"/>
      <w:sz w:val="20"/>
    </w:rPr>
  </w:style>
  <w:style w:type="paragraph" w:customStyle="1" w:styleId="Pa1">
    <w:name w:val="Pa1"/>
    <w:basedOn w:val="Normal"/>
    <w:next w:val="Normal"/>
    <w:uiPriority w:val="99"/>
    <w:rsid w:val="00A90D15"/>
    <w:pPr>
      <w:widowControl w:val="0"/>
      <w:autoSpaceDE w:val="0"/>
      <w:autoSpaceDN w:val="0"/>
      <w:adjustRightInd w:val="0"/>
      <w:spacing w:line="241" w:lineRule="atLeast"/>
    </w:pPr>
    <w:rPr>
      <w:rFonts w:ascii="Helvetica 55 Roman" w:hAnsi="Helvetica 55 Roman"/>
      <w:sz w:val="24"/>
      <w:szCs w:val="24"/>
    </w:rPr>
  </w:style>
  <w:style w:type="paragraph" w:customStyle="1" w:styleId="Default">
    <w:name w:val="Default"/>
    <w:uiPriority w:val="99"/>
    <w:rsid w:val="00A90D15"/>
    <w:pPr>
      <w:widowControl w:val="0"/>
      <w:autoSpaceDE w:val="0"/>
      <w:autoSpaceDN w:val="0"/>
      <w:adjustRightInd w:val="0"/>
    </w:pPr>
    <w:rPr>
      <w:rFonts w:ascii="Helvetica 55 Roman" w:hAnsi="Helvetica 55 Roman" w:cs="Helvetica 55 Roman"/>
      <w:color w:val="000000"/>
      <w:sz w:val="24"/>
      <w:szCs w:val="24"/>
    </w:rPr>
  </w:style>
  <w:style w:type="paragraph" w:customStyle="1" w:styleId="CitrixBodyText2">
    <w:name w:val="Citrix Body Text 2"/>
    <w:basedOn w:val="CitrixBodyText"/>
    <w:qFormat/>
    <w:rsid w:val="00805A70"/>
    <w:pPr>
      <w:ind w:left="288"/>
    </w:pPr>
  </w:style>
  <w:style w:type="table" w:customStyle="1" w:styleId="LightShading2">
    <w:name w:val="Light Shading2"/>
    <w:basedOn w:val="TableNormal"/>
    <w:uiPriority w:val="60"/>
    <w:rsid w:val="00805A70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NormalWeb">
    <w:name w:val="Normal (Web)"/>
    <w:basedOn w:val="Normal"/>
    <w:uiPriority w:val="99"/>
    <w:semiHidden/>
    <w:unhideWhenUsed/>
    <w:locked/>
    <w:rsid w:val="002C099C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/>
    <w:lsdException w:name="Intense Quote" w:locked="0" w:semiHidden="0" w:uiPriority="30" w:unhideWhenUsed="0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/>
    <w:lsdException w:name="Intense Emphasis" w:locked="0" w:semiHidden="0" w:uiPriority="21" w:unhideWhenUsed="0"/>
    <w:lsdException w:name="Subtle Reference" w:locked="0" w:semiHidden="0" w:uiPriority="31" w:unhideWhenUsed="0"/>
    <w:lsdException w:name="Intense Reference" w:locked="0" w:semiHidden="0" w:uiPriority="32" w:unhideWhenUsed="0"/>
    <w:lsdException w:name="Book Title" w:locked="0" w:semiHidden="0" w:uiPriority="33" w:unhideWhenUsed="0"/>
    <w:lsdException w:name="Bibliography" w:locked="0" w:uiPriority="37"/>
    <w:lsdException w:name="TOC Heading" w:locked="0" w:semiHidden="0" w:uiPriority="39" w:unhideWhenUsed="0"/>
  </w:latentStyles>
  <w:style w:type="paragraph" w:default="1" w:styleId="Normal">
    <w:name w:val="Normal"/>
    <w:rsid w:val="00C26B9F"/>
  </w:style>
  <w:style w:type="paragraph" w:styleId="Heading1">
    <w:name w:val="heading 1"/>
    <w:basedOn w:val="Normal"/>
    <w:next w:val="Normal"/>
    <w:link w:val="Heading1Char"/>
    <w:uiPriority w:val="99"/>
    <w:rsid w:val="00C26B9F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rsid w:val="00C26B9F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rsid w:val="00C26B9F"/>
    <w:pPr>
      <w:pBdr>
        <w:top w:val="single" w:sz="6" w:space="2" w:color="4F81BD"/>
        <w:left w:val="single" w:sz="6" w:space="2" w:color="4F81BD"/>
      </w:pBdr>
      <w:spacing w:before="30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rsid w:val="00C26B9F"/>
    <w:pPr>
      <w:pBdr>
        <w:top w:val="dotted" w:sz="6" w:space="2" w:color="4F81BD"/>
        <w:left w:val="dotted" w:sz="6" w:space="2" w:color="4F81BD"/>
      </w:pBdr>
      <w:spacing w:before="30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rsid w:val="00C26B9F"/>
    <w:pPr>
      <w:pBdr>
        <w:bottom w:val="single" w:sz="6" w:space="1" w:color="4F81BD"/>
      </w:pBdr>
      <w:spacing w:before="30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rsid w:val="00C26B9F"/>
    <w:pPr>
      <w:pBdr>
        <w:bottom w:val="dotted" w:sz="6" w:space="1" w:color="4F81BD"/>
      </w:pBdr>
      <w:spacing w:before="30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rsid w:val="00C26B9F"/>
    <w:pPr>
      <w:spacing w:before="30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9"/>
    <w:rsid w:val="00C26B9F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rsid w:val="00C26B9F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26B9F"/>
    <w:rPr>
      <w:rFonts w:cs="Times New Roman"/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link w:val="Heading2"/>
    <w:uiPriority w:val="99"/>
    <w:locked/>
    <w:rsid w:val="00C26B9F"/>
    <w:rPr>
      <w:rFonts w:cs="Times New Roman"/>
      <w:caps/>
      <w:spacing w:val="15"/>
      <w:shd w:val="clear" w:color="auto" w:fill="DBE5F1"/>
    </w:rPr>
  </w:style>
  <w:style w:type="character" w:customStyle="1" w:styleId="Heading3Char">
    <w:name w:val="Heading 3 Char"/>
    <w:link w:val="Heading3"/>
    <w:uiPriority w:val="99"/>
    <w:locked/>
    <w:rsid w:val="00C26B9F"/>
    <w:rPr>
      <w:rFonts w:cs="Times New Roman"/>
      <w:caps/>
      <w:color w:val="243F60"/>
      <w:spacing w:val="15"/>
    </w:rPr>
  </w:style>
  <w:style w:type="character" w:customStyle="1" w:styleId="Heading4Char">
    <w:name w:val="Heading 4 Char"/>
    <w:link w:val="Heading4"/>
    <w:uiPriority w:val="99"/>
    <w:locked/>
    <w:rsid w:val="00C26B9F"/>
    <w:rPr>
      <w:rFonts w:cs="Times New Roman"/>
      <w:caps/>
      <w:color w:val="365F91"/>
      <w:spacing w:val="10"/>
    </w:rPr>
  </w:style>
  <w:style w:type="character" w:customStyle="1" w:styleId="Heading5Char">
    <w:name w:val="Heading 5 Char"/>
    <w:link w:val="Heading5"/>
    <w:uiPriority w:val="99"/>
    <w:locked/>
    <w:rsid w:val="00C26B9F"/>
    <w:rPr>
      <w:rFonts w:cs="Times New Roman"/>
      <w:caps/>
      <w:color w:val="365F91"/>
      <w:spacing w:val="10"/>
    </w:rPr>
  </w:style>
  <w:style w:type="character" w:customStyle="1" w:styleId="Heading6Char">
    <w:name w:val="Heading 6 Char"/>
    <w:link w:val="Heading6"/>
    <w:uiPriority w:val="99"/>
    <w:semiHidden/>
    <w:locked/>
    <w:rsid w:val="00C26B9F"/>
    <w:rPr>
      <w:rFonts w:cs="Times New Roman"/>
      <w:caps/>
      <w:color w:val="365F91"/>
      <w:spacing w:val="10"/>
    </w:rPr>
  </w:style>
  <w:style w:type="character" w:customStyle="1" w:styleId="Heading7Char">
    <w:name w:val="Heading 7 Char"/>
    <w:link w:val="Heading7"/>
    <w:uiPriority w:val="99"/>
    <w:semiHidden/>
    <w:locked/>
    <w:rsid w:val="00C26B9F"/>
    <w:rPr>
      <w:rFonts w:cs="Times New Roman"/>
      <w:caps/>
      <w:color w:val="365F91"/>
      <w:spacing w:val="10"/>
    </w:rPr>
  </w:style>
  <w:style w:type="character" w:customStyle="1" w:styleId="Heading8Char">
    <w:name w:val="Heading 8 Char"/>
    <w:link w:val="Heading8"/>
    <w:uiPriority w:val="99"/>
    <w:semiHidden/>
    <w:locked/>
    <w:rsid w:val="00C26B9F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9"/>
    <w:semiHidden/>
    <w:locked/>
    <w:rsid w:val="00C26B9F"/>
    <w:rPr>
      <w:rFonts w:cs="Times New Roman"/>
      <w:i/>
      <w:caps/>
      <w:spacing w:val="10"/>
      <w:sz w:val="18"/>
      <w:szCs w:val="18"/>
    </w:rPr>
  </w:style>
  <w:style w:type="paragraph" w:styleId="ListParagraph">
    <w:name w:val="List Paragraph"/>
    <w:basedOn w:val="Normal"/>
    <w:uiPriority w:val="34"/>
    <w:qFormat/>
    <w:rsid w:val="00C26B9F"/>
    <w:pPr>
      <w:ind w:left="720"/>
      <w:contextualSpacing/>
    </w:pPr>
  </w:style>
  <w:style w:type="paragraph" w:styleId="NoSpacing">
    <w:name w:val="No Spacing"/>
    <w:basedOn w:val="Normal"/>
    <w:link w:val="NoSpacingChar"/>
    <w:uiPriority w:val="99"/>
    <w:rsid w:val="00C26B9F"/>
    <w:pPr>
      <w:spacing w:line="240" w:lineRule="auto"/>
    </w:pPr>
  </w:style>
  <w:style w:type="paragraph" w:styleId="Caption">
    <w:name w:val="caption"/>
    <w:basedOn w:val="Normal"/>
    <w:next w:val="Normal"/>
    <w:uiPriority w:val="99"/>
    <w:qFormat/>
    <w:rsid w:val="00E84E96"/>
    <w:rPr>
      <w:rFonts w:ascii="Garamond" w:hAnsi="Garamond"/>
      <w:b/>
      <w:bCs/>
      <w:color w:val="4D4F53"/>
      <w:sz w:val="24"/>
      <w:szCs w:val="16"/>
    </w:rPr>
  </w:style>
  <w:style w:type="paragraph" w:styleId="Title">
    <w:name w:val="Title"/>
    <w:basedOn w:val="Normal"/>
    <w:next w:val="Normal"/>
    <w:link w:val="TitleChar"/>
    <w:uiPriority w:val="99"/>
    <w:rsid w:val="00C26B9F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C26B9F"/>
    <w:rPr>
      <w:rFonts w:cs="Times New Roman"/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rsid w:val="00C26B9F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link w:val="Subtitle"/>
    <w:uiPriority w:val="99"/>
    <w:locked/>
    <w:rsid w:val="00C26B9F"/>
    <w:rPr>
      <w:rFonts w:cs="Times New Roman"/>
      <w:caps/>
      <w:color w:val="595959"/>
      <w:spacing w:val="10"/>
      <w:sz w:val="24"/>
      <w:szCs w:val="24"/>
    </w:rPr>
  </w:style>
  <w:style w:type="character" w:styleId="Strong">
    <w:name w:val="Strong"/>
    <w:uiPriority w:val="99"/>
    <w:rsid w:val="00C26B9F"/>
    <w:rPr>
      <w:rFonts w:cs="Times New Roman"/>
      <w:b/>
    </w:rPr>
  </w:style>
  <w:style w:type="character" w:styleId="Emphasis">
    <w:name w:val="Emphasis"/>
    <w:uiPriority w:val="99"/>
    <w:rsid w:val="00C26B9F"/>
    <w:rPr>
      <w:rFonts w:cs="Times New Roman"/>
      <w:caps/>
      <w:color w:val="243F60"/>
      <w:spacing w:val="5"/>
    </w:rPr>
  </w:style>
  <w:style w:type="character" w:customStyle="1" w:styleId="NoSpacingChar">
    <w:name w:val="No Spacing Char"/>
    <w:link w:val="NoSpacing"/>
    <w:uiPriority w:val="99"/>
    <w:locked/>
    <w:rsid w:val="00C26B9F"/>
    <w:rPr>
      <w:rFonts w:cs="Times New Roman"/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rsid w:val="00C26B9F"/>
    <w:rPr>
      <w:i/>
      <w:iCs/>
    </w:rPr>
  </w:style>
  <w:style w:type="character" w:customStyle="1" w:styleId="QuoteChar">
    <w:name w:val="Quote Char"/>
    <w:link w:val="Quote"/>
    <w:uiPriority w:val="99"/>
    <w:locked/>
    <w:rsid w:val="00C26B9F"/>
    <w:rPr>
      <w:rFonts w:cs="Times New Roman"/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99"/>
    <w:rsid w:val="00C26B9F"/>
    <w:pPr>
      <w:pBdr>
        <w:top w:val="single" w:sz="4" w:space="10" w:color="4F81BD"/>
        <w:left w:val="single" w:sz="4" w:space="10" w:color="4F81BD"/>
      </w:pBdr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locked/>
    <w:rsid w:val="00C26B9F"/>
    <w:rPr>
      <w:rFonts w:cs="Times New Roman"/>
      <w:i/>
      <w:iCs/>
      <w:color w:val="4F81BD"/>
      <w:sz w:val="20"/>
      <w:szCs w:val="20"/>
    </w:rPr>
  </w:style>
  <w:style w:type="character" w:styleId="SubtleEmphasis">
    <w:name w:val="Subtle Emphasis"/>
    <w:uiPriority w:val="99"/>
    <w:rsid w:val="00C26B9F"/>
    <w:rPr>
      <w:rFonts w:cs="Times New Roman"/>
      <w:i/>
      <w:color w:val="243F60"/>
    </w:rPr>
  </w:style>
  <w:style w:type="character" w:styleId="IntenseEmphasis">
    <w:name w:val="Intense Emphasis"/>
    <w:uiPriority w:val="99"/>
    <w:rsid w:val="00C26B9F"/>
    <w:rPr>
      <w:rFonts w:cs="Times New Roman"/>
      <w:b/>
      <w:caps/>
      <w:color w:val="243F60"/>
      <w:spacing w:val="10"/>
    </w:rPr>
  </w:style>
  <w:style w:type="character" w:styleId="SubtleReference">
    <w:name w:val="Subtle Reference"/>
    <w:uiPriority w:val="99"/>
    <w:rsid w:val="00C26B9F"/>
    <w:rPr>
      <w:rFonts w:cs="Times New Roman"/>
      <w:b/>
      <w:color w:val="4F81BD"/>
    </w:rPr>
  </w:style>
  <w:style w:type="character" w:styleId="IntenseReference">
    <w:name w:val="Intense Reference"/>
    <w:uiPriority w:val="99"/>
    <w:rsid w:val="00C26B9F"/>
    <w:rPr>
      <w:rFonts w:cs="Times New Roman"/>
      <w:b/>
      <w:i/>
      <w:caps/>
      <w:color w:val="4F81BD"/>
    </w:rPr>
  </w:style>
  <w:style w:type="character" w:styleId="BookTitle">
    <w:name w:val="Book Title"/>
    <w:uiPriority w:val="99"/>
    <w:rsid w:val="00C26B9F"/>
    <w:rPr>
      <w:rFonts w:cs="Times New Roman"/>
      <w:b/>
      <w:i/>
      <w:spacing w:val="9"/>
    </w:rPr>
  </w:style>
  <w:style w:type="paragraph" w:styleId="TOCHeading">
    <w:name w:val="TOC Heading"/>
    <w:basedOn w:val="Heading1"/>
    <w:next w:val="Normal"/>
    <w:uiPriority w:val="99"/>
    <w:rsid w:val="00C26B9F"/>
    <w:pPr>
      <w:outlineLvl w:val="9"/>
    </w:pPr>
  </w:style>
  <w:style w:type="table" w:styleId="TableGrid">
    <w:name w:val="Table Grid"/>
    <w:basedOn w:val="TableNormal"/>
    <w:uiPriority w:val="99"/>
    <w:rsid w:val="00367A0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1">
    <w:name w:val="Medium List 1 - Accent 11"/>
    <w:uiPriority w:val="99"/>
    <w:rsid w:val="00367A0B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uiPriority w:val="99"/>
    <w:rsid w:val="00367A0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uiPriority w:val="99"/>
    <w:rsid w:val="00367A0B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936A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36A42"/>
    <w:rPr>
      <w:rFonts w:ascii="Tahoma" w:hAnsi="Tahoma" w:cs="Tahoma"/>
      <w:sz w:val="16"/>
      <w:szCs w:val="16"/>
    </w:rPr>
  </w:style>
  <w:style w:type="table" w:customStyle="1" w:styleId="LightGrid-Accent12">
    <w:name w:val="Light Grid - Accent 12"/>
    <w:uiPriority w:val="99"/>
    <w:rsid w:val="00EC067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rsid w:val="008E1E30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locked/>
    <w:rsid w:val="008E1E30"/>
    <w:rPr>
      <w:rFonts w:cs="Times New Roman"/>
      <w:sz w:val="20"/>
      <w:szCs w:val="20"/>
    </w:rPr>
  </w:style>
  <w:style w:type="character" w:styleId="CommentReference">
    <w:name w:val="annotation reference"/>
    <w:uiPriority w:val="99"/>
    <w:semiHidden/>
    <w:rsid w:val="008E1E30"/>
    <w:rPr>
      <w:rFonts w:cs="Times New Roman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rsid w:val="008E1E30"/>
    <w:pPr>
      <w:spacing w:line="240" w:lineRule="auto"/>
    </w:pPr>
  </w:style>
  <w:style w:type="character" w:customStyle="1" w:styleId="FootnoteTextChar">
    <w:name w:val="Footnote Text Char"/>
    <w:link w:val="FootnoteText"/>
    <w:uiPriority w:val="99"/>
    <w:semiHidden/>
    <w:locked/>
    <w:rsid w:val="008E1E30"/>
    <w:rPr>
      <w:rFonts w:cs="Times New Roman"/>
      <w:sz w:val="20"/>
      <w:szCs w:val="20"/>
    </w:rPr>
  </w:style>
  <w:style w:type="character" w:styleId="FootnoteReference">
    <w:name w:val="footnote reference"/>
    <w:uiPriority w:val="99"/>
    <w:semiHidden/>
    <w:rsid w:val="008E1E30"/>
    <w:rPr>
      <w:rFonts w:cs="Times New Roman"/>
      <w:vertAlign w:val="superscript"/>
    </w:rPr>
  </w:style>
  <w:style w:type="character" w:styleId="Hyperlink">
    <w:name w:val="Hyperlink"/>
    <w:uiPriority w:val="99"/>
    <w:rsid w:val="00433262"/>
    <w:rPr>
      <w:rFonts w:cs="Times New Roman"/>
      <w:color w:val="0000FF"/>
      <w:u w:val="single"/>
    </w:rPr>
  </w:style>
  <w:style w:type="table" w:customStyle="1" w:styleId="LightGrid-Accent13">
    <w:name w:val="Light Grid - Accent 13"/>
    <w:uiPriority w:val="99"/>
    <w:rsid w:val="002F1D2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2">
    <w:name w:val="Medium Shading 1 - Accent 12"/>
    <w:uiPriority w:val="99"/>
    <w:rsid w:val="002F1D25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447A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2447A2"/>
    <w:rPr>
      <w:rFonts w:cs="Times New Roman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E84E96"/>
    <w:pPr>
      <w:tabs>
        <w:tab w:val="right" w:leader="dot" w:pos="9350"/>
      </w:tabs>
      <w:spacing w:after="100"/>
    </w:pPr>
    <w:rPr>
      <w:rFonts w:ascii="Garamond" w:hAnsi="Garamond"/>
      <w:noProof/>
      <w:color w:val="4D4F53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E84E96"/>
    <w:pPr>
      <w:tabs>
        <w:tab w:val="right" w:leader="dot" w:pos="9350"/>
      </w:tabs>
      <w:spacing w:after="100"/>
      <w:ind w:left="200"/>
    </w:pPr>
    <w:rPr>
      <w:rFonts w:ascii="Garamond" w:hAnsi="Garamond"/>
      <w:noProof/>
      <w:color w:val="4D4F53"/>
      <w:sz w:val="22"/>
    </w:rPr>
  </w:style>
  <w:style w:type="paragraph" w:styleId="TOC3">
    <w:name w:val="toc 3"/>
    <w:basedOn w:val="Normal"/>
    <w:next w:val="Normal"/>
    <w:autoRedefine/>
    <w:uiPriority w:val="99"/>
    <w:rsid w:val="00EB61C0"/>
    <w:pPr>
      <w:spacing w:after="100"/>
      <w:ind w:left="400"/>
    </w:pPr>
  </w:style>
  <w:style w:type="paragraph" w:styleId="Revision">
    <w:name w:val="Revision"/>
    <w:hidden/>
    <w:uiPriority w:val="99"/>
    <w:semiHidden/>
    <w:rsid w:val="00C03CEB"/>
  </w:style>
  <w:style w:type="paragraph" w:styleId="Header">
    <w:name w:val="header"/>
    <w:basedOn w:val="Normal"/>
    <w:link w:val="HeaderChar"/>
    <w:uiPriority w:val="99"/>
    <w:semiHidden/>
    <w:rsid w:val="005423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5423F0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5423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uiPriority w:val="99"/>
    <w:locked/>
    <w:rsid w:val="005423F0"/>
    <w:rPr>
      <w:rFonts w:cs="Times New Roman"/>
      <w:sz w:val="20"/>
      <w:szCs w:val="20"/>
    </w:rPr>
  </w:style>
  <w:style w:type="paragraph" w:customStyle="1" w:styleId="CitrixHeading1">
    <w:name w:val="Citrix Heading 1"/>
    <w:basedOn w:val="Normal"/>
    <w:next w:val="CitrixBodyText"/>
    <w:link w:val="CitrixHeading1Char"/>
    <w:uiPriority w:val="99"/>
    <w:qFormat/>
    <w:rsid w:val="001007D9"/>
    <w:rPr>
      <w:rFonts w:ascii="Arial" w:hAnsi="Arial" w:cs="Arial"/>
      <w:color w:val="4D4F53"/>
      <w:sz w:val="36"/>
      <w:szCs w:val="36"/>
    </w:rPr>
  </w:style>
  <w:style w:type="paragraph" w:customStyle="1" w:styleId="CitrixHeading2">
    <w:name w:val="Citrix Heading 2"/>
    <w:basedOn w:val="Normal"/>
    <w:next w:val="CitrixBodyText2"/>
    <w:link w:val="CitrixHeading2Char"/>
    <w:uiPriority w:val="99"/>
    <w:qFormat/>
    <w:rsid w:val="001007D9"/>
    <w:rPr>
      <w:rFonts w:ascii="Arial" w:hAnsi="Arial" w:cs="Arial"/>
      <w:color w:val="4D4F53"/>
      <w:sz w:val="28"/>
      <w:szCs w:val="28"/>
    </w:rPr>
  </w:style>
  <w:style w:type="character" w:customStyle="1" w:styleId="CitrixHeading1Char">
    <w:name w:val="Citrix Heading 1 Char"/>
    <w:link w:val="CitrixHeading1"/>
    <w:uiPriority w:val="99"/>
    <w:locked/>
    <w:rsid w:val="001007D9"/>
    <w:rPr>
      <w:rFonts w:ascii="Arial" w:hAnsi="Arial" w:cs="Arial"/>
      <w:color w:val="4D4F53"/>
      <w:sz w:val="36"/>
      <w:szCs w:val="36"/>
    </w:rPr>
  </w:style>
  <w:style w:type="paragraph" w:customStyle="1" w:styleId="CitrixHeading3">
    <w:name w:val="Citrix Heading 3"/>
    <w:basedOn w:val="Normal"/>
    <w:link w:val="CitrixHeading3Char"/>
    <w:uiPriority w:val="99"/>
    <w:rsid w:val="001007D9"/>
    <w:rPr>
      <w:rFonts w:ascii="Garamond" w:hAnsi="Garamond"/>
      <w:b/>
      <w:color w:val="4D4F53"/>
      <w:sz w:val="24"/>
      <w:szCs w:val="24"/>
    </w:rPr>
  </w:style>
  <w:style w:type="character" w:customStyle="1" w:styleId="CitrixHeading2Char">
    <w:name w:val="Citrix Heading 2 Char"/>
    <w:link w:val="CitrixHeading2"/>
    <w:uiPriority w:val="99"/>
    <w:locked/>
    <w:rsid w:val="001007D9"/>
    <w:rPr>
      <w:rFonts w:ascii="Arial" w:hAnsi="Arial" w:cs="Arial"/>
      <w:color w:val="4D4F53"/>
      <w:sz w:val="28"/>
      <w:szCs w:val="28"/>
    </w:rPr>
  </w:style>
  <w:style w:type="paragraph" w:customStyle="1" w:styleId="CitrixBodyText">
    <w:name w:val="Citrix Body Text"/>
    <w:basedOn w:val="Normal"/>
    <w:link w:val="CitrixBodyTextChar"/>
    <w:uiPriority w:val="99"/>
    <w:qFormat/>
    <w:rsid w:val="001007D9"/>
    <w:rPr>
      <w:rFonts w:ascii="Garamond" w:hAnsi="Garamond"/>
      <w:bCs/>
      <w:color w:val="4D4F53"/>
      <w:sz w:val="24"/>
      <w:szCs w:val="24"/>
    </w:rPr>
  </w:style>
  <w:style w:type="character" w:customStyle="1" w:styleId="CitrixHeading3Char">
    <w:name w:val="Citrix Heading 3 Char"/>
    <w:link w:val="CitrixHeading3"/>
    <w:uiPriority w:val="99"/>
    <w:locked/>
    <w:rsid w:val="001007D9"/>
    <w:rPr>
      <w:rFonts w:ascii="Garamond" w:hAnsi="Garamond" w:cs="Times New Roman"/>
      <w:b/>
      <w:color w:val="4D4F53"/>
      <w:sz w:val="24"/>
      <w:szCs w:val="24"/>
    </w:rPr>
  </w:style>
  <w:style w:type="character" w:customStyle="1" w:styleId="CitrixBodyTextChar">
    <w:name w:val="Citrix Body Text Char"/>
    <w:link w:val="CitrixBodyText"/>
    <w:uiPriority w:val="99"/>
    <w:locked/>
    <w:rsid w:val="001007D9"/>
    <w:rPr>
      <w:rFonts w:ascii="Garamond" w:hAnsi="Garamond" w:cs="Times New Roman"/>
      <w:bCs/>
      <w:color w:val="4D4F53"/>
      <w:sz w:val="24"/>
      <w:szCs w:val="24"/>
    </w:rPr>
  </w:style>
  <w:style w:type="table" w:customStyle="1" w:styleId="LightShading1">
    <w:name w:val="Light Shading1"/>
    <w:uiPriority w:val="99"/>
    <w:rsid w:val="00D77C38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1">
    <w:name w:val="A1"/>
    <w:uiPriority w:val="99"/>
    <w:rsid w:val="002A1C9E"/>
    <w:rPr>
      <w:color w:val="4C4C4E"/>
      <w:sz w:val="22"/>
    </w:rPr>
  </w:style>
  <w:style w:type="character" w:customStyle="1" w:styleId="A2">
    <w:name w:val="A2"/>
    <w:uiPriority w:val="99"/>
    <w:rsid w:val="002A1C9E"/>
    <w:rPr>
      <w:color w:val="4C4C4E"/>
      <w:sz w:val="20"/>
    </w:rPr>
  </w:style>
  <w:style w:type="paragraph" w:customStyle="1" w:styleId="Pa1">
    <w:name w:val="Pa1"/>
    <w:basedOn w:val="Normal"/>
    <w:next w:val="Normal"/>
    <w:uiPriority w:val="99"/>
    <w:rsid w:val="00A90D15"/>
    <w:pPr>
      <w:widowControl w:val="0"/>
      <w:autoSpaceDE w:val="0"/>
      <w:autoSpaceDN w:val="0"/>
      <w:adjustRightInd w:val="0"/>
      <w:spacing w:line="241" w:lineRule="atLeast"/>
    </w:pPr>
    <w:rPr>
      <w:rFonts w:ascii="Helvetica 55 Roman" w:hAnsi="Helvetica 55 Roman"/>
      <w:sz w:val="24"/>
      <w:szCs w:val="24"/>
    </w:rPr>
  </w:style>
  <w:style w:type="paragraph" w:customStyle="1" w:styleId="Default">
    <w:name w:val="Default"/>
    <w:uiPriority w:val="99"/>
    <w:rsid w:val="00A90D15"/>
    <w:pPr>
      <w:widowControl w:val="0"/>
      <w:autoSpaceDE w:val="0"/>
      <w:autoSpaceDN w:val="0"/>
      <w:adjustRightInd w:val="0"/>
    </w:pPr>
    <w:rPr>
      <w:rFonts w:ascii="Helvetica 55 Roman" w:hAnsi="Helvetica 55 Roman" w:cs="Helvetica 55 Roman"/>
      <w:color w:val="000000"/>
      <w:sz w:val="24"/>
      <w:szCs w:val="24"/>
    </w:rPr>
  </w:style>
  <w:style w:type="paragraph" w:customStyle="1" w:styleId="CitrixBodyText2">
    <w:name w:val="Citrix Body Text 2"/>
    <w:basedOn w:val="CitrixBodyText"/>
    <w:qFormat/>
    <w:rsid w:val="00805A70"/>
    <w:pPr>
      <w:ind w:left="288"/>
    </w:pPr>
  </w:style>
  <w:style w:type="table" w:styleId="LightShading2">
    <w:name w:val="Light Shading"/>
    <w:basedOn w:val="TableNormal"/>
    <w:uiPriority w:val="60"/>
    <w:rsid w:val="00805A70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NormalWeb">
    <w:name w:val="Normal (Web)"/>
    <w:basedOn w:val="Normal"/>
    <w:uiPriority w:val="99"/>
    <w:semiHidden/>
    <w:unhideWhenUsed/>
    <w:locked/>
    <w:rsid w:val="002C099C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673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73320">
                  <w:marLeft w:val="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3325">
                      <w:marLeft w:val="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673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73332">
                  <w:marLeft w:val="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3330">
                      <w:marLeft w:val="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673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tmp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image" Target="media/image6.tmp"/><Relationship Id="rId2" Type="http://schemas.openxmlformats.org/officeDocument/2006/relationships/customXml" Target="../customXml/item2.xml"/><Relationship Id="rId16" Type="http://schemas.openxmlformats.org/officeDocument/2006/relationships/image" Target="media/image5.tmp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tmp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tmp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ABB61263BB145AD323479D96B5AB9" ma:contentTypeVersion="0" ma:contentTypeDescription="Create a new document." ma:contentTypeScope="" ma:versionID="4f6c3937d35d5da1157559d219de220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B7214-4D2E-4FFA-A8BC-E2F528EE04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38E3A36-1ECC-4FB3-982B-BA58CFE3E2D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2A3E378-56B0-4CC5-BB83-6207A48EAE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3BB09F-7CA7-4ABC-8ACE-E6596B19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7</Pages>
  <Words>552</Words>
  <Characters>3152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Self Service Desktops Installation Guide</vt:lpstr>
      <vt:lpstr>Turbocharge Application Delivery to your Remote and Mobile Workers</vt:lpstr>
    </vt:vector>
  </TitlesOfParts>
  <Company>Microsoft</Company>
  <LinksUpToDate>false</LinksUpToDate>
  <CharactersWithSpaces>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Self Service Desktops Installation Guide</dc:title>
  <dc:subject/>
  <dc:creator>Simon Waterhouse</dc:creator>
  <cp:lastModifiedBy>Simon Waterhouse</cp:lastModifiedBy>
  <cp:revision>77</cp:revision>
  <cp:lastPrinted>2009-07-06T20:00:00Z</cp:lastPrinted>
  <dcterms:created xsi:type="dcterms:W3CDTF">2012-03-13T11:55:00Z</dcterms:created>
  <dcterms:modified xsi:type="dcterms:W3CDTF">2013-09-20T13:04:00Z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0x010100D8AABB61263BB145AD323479D96B5AB9</vt:lpwstr>
  </property>
</Properties>
</file>