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14:sizeRelH relativeFrom="page">
              <wp14:pctWidth>0</wp14:pctWidth>
            </wp14:sizeRelH>
            <wp14:sizeRelV relativeFrom="page">
              <wp14:pctHeight>0</wp14:pctHeight>
            </wp14:sizeRelV>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Pr="006A6F3F" w:rsidRDefault="00FD3BEC" w:rsidP="00A90D15">
      <w:pPr>
        <w:pStyle w:val="Pa1"/>
        <w:ind w:left="2880"/>
        <w:rPr>
          <w:rStyle w:val="A1"/>
          <w:rFonts w:ascii="Arial" w:hAnsi="Arial" w:cs="Arial"/>
        </w:rPr>
      </w:pPr>
      <w:r w:rsidRPr="006A6F3F">
        <w:rPr>
          <w:rStyle w:val="A1"/>
          <w:rFonts w:ascii="Arial" w:hAnsi="Arial" w:cs="Arial"/>
        </w:rPr>
        <w:t>Installation Guide</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14:sizeRelH relativeFrom="page">
              <wp14:pctWidth>0</wp14:pctWidth>
            </wp14:sizeRelH>
            <wp14:sizeRelV relativeFrom="page">
              <wp14:pctHeight>0</wp14:pctHeight>
            </wp14:sizeRelV>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FD3BEC" w:rsidRDefault="00FD3BEC" w:rsidP="00FD3BEC">
      <w:pPr>
        <w:pStyle w:val="CitrixBodyText"/>
      </w:pPr>
      <w:r>
        <w:t>This document describes how to install the Citrix Self Service Desktops solution.</w:t>
      </w:r>
      <w:r w:rsidR="00031D6C">
        <w:t xml:space="preserve"> The solution builds on work by Christian Ferber, and references his original </w:t>
      </w:r>
      <w:r w:rsidR="00622EE7">
        <w:t>documentation [</w:t>
      </w:r>
      <w:r w:rsidR="0080153A">
        <w:t>1</w:t>
      </w:r>
      <w:proofErr w:type="gramStart"/>
      <w:r w:rsidR="0080153A">
        <w:t>][</w:t>
      </w:r>
      <w:proofErr w:type="gramEnd"/>
      <w:r w:rsidR="0080153A">
        <w:t>2][3].</w:t>
      </w:r>
    </w:p>
    <w:p w:rsidR="00E959F6" w:rsidRDefault="00E959F6" w:rsidP="00E959F6">
      <w:pPr>
        <w:pStyle w:val="CitrixHeading1"/>
      </w:pPr>
    </w:p>
    <w:p w:rsidR="00E959F6" w:rsidRDefault="00E959F6" w:rsidP="00E959F6">
      <w:pPr>
        <w:pStyle w:val="CitrixHeading1"/>
      </w:pPr>
      <w:r>
        <w:t>Objectives</w:t>
      </w:r>
    </w:p>
    <w:p w:rsidR="00E959F6" w:rsidRDefault="00E959F6" w:rsidP="00E959F6">
      <w:pPr>
        <w:pStyle w:val="CitrixBodyText2"/>
      </w:pPr>
    </w:p>
    <w:p w:rsidR="00FD3BEC" w:rsidRDefault="00E959F6" w:rsidP="00FD3BEC">
      <w:pPr>
        <w:pStyle w:val="CitrixBodyText"/>
      </w:pPr>
      <w:r>
        <w:t xml:space="preserve">CloudPlatform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r w:rsidR="0080153A">
        <w:t>ISO</w:t>
      </w:r>
      <w:r>
        <w:t>, attach volumes, console access and more. At the same time the performance to access the desktop should be optimal – hence XenDesktop with HDX capabilities should be used.</w:t>
      </w:r>
    </w:p>
    <w:p w:rsidR="00000C09" w:rsidRPr="00FD3BEC" w:rsidRDefault="00000C09" w:rsidP="00FD3BEC">
      <w:pPr>
        <w:pStyle w:val="CitrixBodyText"/>
      </w:pPr>
    </w:p>
    <w:p w:rsidR="00000C09" w:rsidRDefault="00000C09" w:rsidP="00E959F6">
      <w:pPr>
        <w:pStyle w:val="CitrixHeading1"/>
      </w:pPr>
      <w:r w:rsidRPr="00E959F6">
        <w:t>Overview</w:t>
      </w:r>
    </w:p>
    <w:p w:rsidR="00A74262" w:rsidRDefault="00A74262" w:rsidP="00A74262">
      <w:pPr>
        <w:pStyle w:val="CitrixBodyText"/>
      </w:pPr>
      <w:r>
        <w:t>This document covers the following topics:</w:t>
      </w:r>
    </w:p>
    <w:p w:rsidR="00A74262" w:rsidRDefault="00A74262" w:rsidP="00A74262">
      <w:pPr>
        <w:pStyle w:val="CitrixBodyText"/>
        <w:numPr>
          <w:ilvl w:val="0"/>
          <w:numId w:val="37"/>
        </w:numPr>
      </w:pPr>
      <w:r>
        <w:t>Architecture Overview of the solution</w:t>
      </w:r>
    </w:p>
    <w:p w:rsidR="00A74262" w:rsidRDefault="00A74262" w:rsidP="00A74262">
      <w:pPr>
        <w:pStyle w:val="CitrixBodyText"/>
        <w:numPr>
          <w:ilvl w:val="0"/>
          <w:numId w:val="37"/>
        </w:numPr>
      </w:pPr>
      <w:r>
        <w:t>Preparation of the XenDesktop environment</w:t>
      </w:r>
    </w:p>
    <w:p w:rsidR="00A74262" w:rsidRDefault="00A74262" w:rsidP="00A74262">
      <w:pPr>
        <w:pStyle w:val="CitrixBodyText"/>
        <w:numPr>
          <w:ilvl w:val="0"/>
          <w:numId w:val="37"/>
        </w:numPr>
      </w:pPr>
      <w:r>
        <w:t>Preparation of the CloudPlatform environment</w:t>
      </w:r>
    </w:p>
    <w:p w:rsidR="00A74262" w:rsidRDefault="00A74262" w:rsidP="00A74262">
      <w:pPr>
        <w:pStyle w:val="CitrixBodyText"/>
        <w:numPr>
          <w:ilvl w:val="0"/>
          <w:numId w:val="37"/>
        </w:numPr>
      </w:pPr>
      <w:r>
        <w:t>Installation of PowerShell Active Directory integration</w:t>
      </w:r>
    </w:p>
    <w:p w:rsidR="00A74262" w:rsidRDefault="00A74262" w:rsidP="00A74262">
      <w:pPr>
        <w:pStyle w:val="CitrixBodyText"/>
        <w:numPr>
          <w:ilvl w:val="0"/>
          <w:numId w:val="37"/>
        </w:numPr>
      </w:pPr>
      <w:r>
        <w:t>Installation of the Citrix Self Service Desktops solution.</w:t>
      </w:r>
    </w:p>
    <w:p w:rsidR="00A74262" w:rsidRDefault="00A74262" w:rsidP="00A74262">
      <w:pPr>
        <w:pStyle w:val="CitrixBodyText"/>
      </w:pPr>
    </w:p>
    <w:p w:rsidR="00A74262" w:rsidRDefault="00A74262" w:rsidP="00A74262">
      <w:pPr>
        <w:pStyle w:val="CitrixBodyText"/>
      </w:pPr>
      <w:r>
        <w:t xml:space="preserve">Once you have prepared your environment </w:t>
      </w:r>
    </w:p>
    <w:p w:rsidR="00A74262" w:rsidRDefault="00A74262" w:rsidP="00A74262">
      <w:pPr>
        <w:pStyle w:val="CitrixBodyText"/>
      </w:pPr>
    </w:p>
    <w:p w:rsidR="00A74262" w:rsidRPr="00A74262" w:rsidRDefault="00A74262" w:rsidP="00A74262">
      <w:pPr>
        <w:pStyle w:val="CitrixBodyText"/>
      </w:pPr>
    </w:p>
    <w:p w:rsidR="00A74262" w:rsidRPr="00A74262" w:rsidRDefault="00A74262" w:rsidP="00A74262">
      <w:pPr>
        <w:pStyle w:val="CitrixHeading1"/>
      </w:pPr>
      <w:r>
        <w:t xml:space="preserve">Architecture </w:t>
      </w:r>
    </w:p>
    <w:p w:rsidR="00D24B86" w:rsidRDefault="00D24B86" w:rsidP="00D24B86">
      <w:pPr>
        <w:pStyle w:val="CitrixBodyText2"/>
        <w:ind w:left="0"/>
      </w:pPr>
      <w:r>
        <w:t>The</w:t>
      </w:r>
      <w:r w:rsidRPr="00D24B86">
        <w:t xml:space="preserve"> </w:t>
      </w:r>
      <w:r>
        <w:t>Citrix Self Service Desktops solution provides a simple way for end users to self-provision desktops. Desktops are hosted in Citrix CloudPlatform, HDX access to the desktop is provided by Citrix XenDesktop.</w:t>
      </w:r>
    </w:p>
    <w:p w:rsidR="00D24B86" w:rsidRPr="00D24B86" w:rsidRDefault="00D24B86" w:rsidP="00D24B86">
      <w:pPr>
        <w:pStyle w:val="CitrixBodyText2"/>
        <w:ind w:left="0"/>
      </w:pPr>
    </w:p>
    <w:p w:rsidR="00D24B86" w:rsidRPr="00D24B86" w:rsidRDefault="00D24B86" w:rsidP="00D24B86">
      <w:pPr>
        <w:pStyle w:val="CitrixBodyText2"/>
      </w:pPr>
      <w:r>
        <w:rPr>
          <w:noProof/>
          <w:lang w:val="en-GB" w:eastAsia="en-GB"/>
        </w:rPr>
        <w:lastRenderedPageBreak/>
        <w:drawing>
          <wp:inline distT="0" distB="0" distL="0" distR="0">
            <wp:extent cx="5943600" cy="334899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000C09" w:rsidRDefault="00000C09" w:rsidP="00000C09">
      <w:pPr>
        <w:pStyle w:val="CitrixBodyText"/>
      </w:pPr>
    </w:p>
    <w:p w:rsidR="00D24B86" w:rsidRDefault="00D24B86" w:rsidP="00000C09">
      <w:pPr>
        <w:pStyle w:val="CitrixBodyText"/>
      </w:pPr>
      <w:r>
        <w:t>The diagram illustrates the overall architecture of the solution. The Citrix Self Service Desktops Web App provides a simple, intuitive web UI to allow a desktop user to create desktops on demand, power manage the desktops, and delete desktops that are no longer required.</w:t>
      </w:r>
    </w:p>
    <w:p w:rsidR="00D24B86" w:rsidRDefault="00D24B86" w:rsidP="00000C09">
      <w:pPr>
        <w:pStyle w:val="CitrixBodyText"/>
      </w:pPr>
      <w:r>
        <w:t xml:space="preserve">Under the covers a </w:t>
      </w:r>
      <w:r w:rsidR="00141014">
        <w:t xml:space="preserve">Citrix </w:t>
      </w:r>
      <w:r>
        <w:t xml:space="preserve">Self Service Desktop Agent </w:t>
      </w:r>
      <w:r w:rsidR="00141014">
        <w:t>synchronizes between CloudPlatform and XenDesktop – as the user creates a new desktop the Citrix Self Service Desktop Agent will register it in XenDesktop; conversely when the user deletes a desktop, the Citrix Self Service Desktop Agent will remove the references from XenDesktop.</w:t>
      </w:r>
      <w:r w:rsidR="00622EE7">
        <w:t xml:space="preserve"> The user may then access the desktops via the XenDesktop web interface.</w:t>
      </w:r>
    </w:p>
    <w:p w:rsidR="00D24B86" w:rsidRDefault="00D24B86" w:rsidP="00000C09">
      <w:pPr>
        <w:pStyle w:val="CitrixBodyText"/>
      </w:pPr>
    </w:p>
    <w:p w:rsidR="00E959F6" w:rsidRDefault="00E959F6" w:rsidP="00E959F6">
      <w:pPr>
        <w:pStyle w:val="CitrixHeading1"/>
      </w:pPr>
      <w:r>
        <w:t>Preparation of the XenDesktop environment</w:t>
      </w:r>
    </w:p>
    <w:p w:rsidR="00E959F6" w:rsidRDefault="00E959F6" w:rsidP="00E959F6">
      <w:pPr>
        <w:pStyle w:val="CitrixBodyText"/>
      </w:pPr>
    </w:p>
    <w:p w:rsidR="00E959F6" w:rsidRDefault="00E959F6" w:rsidP="00E959F6">
      <w:pPr>
        <w:pStyle w:val="CitrixBodyText"/>
      </w:pPr>
      <w:r>
        <w:t xml:space="preserve">Obviously a XenDesktop installation is required for this functionality. As there’s no difference to a default XenDesktop installation this part is not covered in this article. Please refer to the official XenDesktop installation for more information on how to setup XenDesktop. The configuration has been tested with XenDesktop 5.6 but should work with other versions as well as long as they are using the same </w:t>
      </w:r>
      <w:r w:rsidR="00804908">
        <w:t>PowerShell</w:t>
      </w:r>
      <w:r>
        <w:t xml:space="preserve"> commands. </w:t>
      </w:r>
    </w:p>
    <w:p w:rsidR="00E959F6" w:rsidRDefault="00E959F6" w:rsidP="00E959F6">
      <w:pPr>
        <w:pStyle w:val="CitrixBodyText"/>
      </w:pPr>
      <w:r>
        <w:t>CloudPlatform VMs will be integrated as “unmanaged desktop” into XenDesktop which means that XenDesktop more or less only acts as broker instance and does not care about the desktop deployment itself (CloudPlatform task).</w:t>
      </w:r>
    </w:p>
    <w:p w:rsidR="00E959F6" w:rsidRDefault="00E959F6" w:rsidP="00E959F6">
      <w:pPr>
        <w:pStyle w:val="CitrixBodyText"/>
      </w:pPr>
    </w:p>
    <w:p w:rsidR="00E959F6" w:rsidRDefault="00E959F6" w:rsidP="00E959F6">
      <w:pPr>
        <w:pStyle w:val="CitrixHeading1"/>
      </w:pPr>
      <w:r>
        <w:t>Preparation of the CloudPlatform environment</w:t>
      </w:r>
    </w:p>
    <w:p w:rsidR="00E959F6" w:rsidRDefault="00E959F6" w:rsidP="00E959F6">
      <w:pPr>
        <w:pStyle w:val="CitrixBodyText"/>
      </w:pPr>
    </w:p>
    <w:p w:rsidR="00E959F6" w:rsidRDefault="00E959F6" w:rsidP="00E959F6">
      <w:pPr>
        <w:pStyle w:val="CitrixBodyText"/>
      </w:pPr>
      <w:r>
        <w:lastRenderedPageBreak/>
        <w:t>For CloudPlatform widely a standard installation can be used. Though there are a couple of configuration options which need to be considered to enable integration with XenDesktop</w:t>
      </w:r>
    </w:p>
    <w:p w:rsidR="00E959F6" w:rsidRDefault="00E959F6" w:rsidP="00E959F6">
      <w:pPr>
        <w:pStyle w:val="CitrixBodyText"/>
      </w:pPr>
    </w:p>
    <w:p w:rsidR="00FE23BC" w:rsidRPr="00FE23BC" w:rsidRDefault="00E959F6" w:rsidP="00FE23BC">
      <w:pPr>
        <w:pStyle w:val="CitrixHeading2"/>
      </w:pPr>
      <w:r w:rsidRPr="00B4149C">
        <w:t>CloudPlatform API access</w:t>
      </w:r>
    </w:p>
    <w:p w:rsidR="00E959F6" w:rsidRDefault="00E959F6" w:rsidP="00FE23BC">
      <w:pPr>
        <w:pStyle w:val="CitrixBodyText"/>
      </w:pPr>
      <w:r w:rsidRPr="00B4149C">
        <w:rPr>
          <w:b/>
        </w:rPr>
        <w:br/>
      </w:r>
      <w:r>
        <w:t xml:space="preserve">Make sure that CloudPlatform </w:t>
      </w:r>
      <w:r w:rsidR="00804908">
        <w:t>API</w:t>
      </w:r>
      <w:r>
        <w:t xml:space="preserve"> is enabled for port 8096. This is done in the global settings of the CloudPlatform configuration and requires </w:t>
      </w:r>
      <w:r w:rsidR="00FE23BC">
        <w:t xml:space="preserve">you </w:t>
      </w:r>
      <w:r>
        <w:t>to subsequently restart the cloud-management service (service cloud-management restart)</w:t>
      </w:r>
    </w:p>
    <w:p w:rsidR="00E959F6" w:rsidRDefault="00E959F6" w:rsidP="00FE23BC">
      <w:pPr>
        <w:pStyle w:val="CitrixBodyText"/>
      </w:pPr>
      <w:r w:rsidRPr="00FE23BC">
        <w:rPr>
          <w:noProof/>
          <w:lang w:val="en-GB" w:eastAsia="en-GB"/>
        </w:rPr>
        <w:drawing>
          <wp:inline distT="0" distB="0" distL="0" distR="0" wp14:anchorId="7582320D" wp14:editId="1EC713A3">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3861"/>
                    </a:xfrm>
                    <a:prstGeom prst="rect">
                      <a:avLst/>
                    </a:prstGeom>
                  </pic:spPr>
                </pic:pic>
              </a:graphicData>
            </a:graphic>
          </wp:inline>
        </w:drawing>
      </w:r>
    </w:p>
    <w:p w:rsidR="00E959F6" w:rsidRDefault="00E959F6" w:rsidP="00E959F6">
      <w:pPr>
        <w:pStyle w:val="CitrixBodyText"/>
        <w:ind w:left="720"/>
      </w:pPr>
    </w:p>
    <w:p w:rsidR="00E959F6" w:rsidRDefault="00E959F6" w:rsidP="00FE23BC">
      <w:pPr>
        <w:pStyle w:val="CitrixHeading2"/>
      </w:pPr>
      <w:r w:rsidRPr="00D304FE">
        <w:t>CloudPlatform network configuration</w:t>
      </w:r>
    </w:p>
    <w:p w:rsidR="00FE23BC" w:rsidRPr="00D304FE" w:rsidRDefault="00FE23BC" w:rsidP="00FE23BC">
      <w:pPr>
        <w:pStyle w:val="CitrixBodyText"/>
        <w:ind w:left="720"/>
        <w:rPr>
          <w:b/>
        </w:rPr>
      </w:pPr>
    </w:p>
    <w:p w:rsidR="0055414C" w:rsidRDefault="00FE23BC" w:rsidP="00FE23BC">
      <w:pPr>
        <w:pStyle w:val="CitrixBodyText"/>
      </w:pPr>
      <w:r>
        <w:t>The Citrix Self Service Desktops solution</w:t>
      </w:r>
      <w:r w:rsidR="00E959F6">
        <w:t xml:space="preserve"> </w:t>
      </w:r>
      <w:r>
        <w:t>will not</w:t>
      </w:r>
      <w:r w:rsidR="00E959F6">
        <w:t xml:space="preserve"> work with isolated networks in advanced zone. This is because XenDesktop requires </w:t>
      </w:r>
      <w:r>
        <w:t xml:space="preserve">direct access to the desktops; in CloudPlatform isolated networks there is a </w:t>
      </w:r>
      <w:r w:rsidR="00E959F6">
        <w:t xml:space="preserve">NAT </w:t>
      </w:r>
      <w:r>
        <w:t>enabled virtual router in the way which prevents XenDesktop communicating with the virtual desktops</w:t>
      </w:r>
      <w:r w:rsidR="00E959F6">
        <w:t xml:space="preserve">. As a result this </w:t>
      </w:r>
      <w:r w:rsidR="0055414C">
        <w:t>solution</w:t>
      </w:r>
      <w:r w:rsidR="00E959F6">
        <w:t xml:space="preserve"> requires </w:t>
      </w:r>
      <w:r w:rsidR="0055414C">
        <w:t>either</w:t>
      </w:r>
    </w:p>
    <w:p w:rsidR="0055414C" w:rsidRDefault="0055414C" w:rsidP="0055414C">
      <w:pPr>
        <w:pStyle w:val="CitrixBodyText"/>
        <w:numPr>
          <w:ilvl w:val="0"/>
          <w:numId w:val="38"/>
        </w:numPr>
      </w:pPr>
      <w:r>
        <w:t>A</w:t>
      </w:r>
      <w:r w:rsidR="00E959F6">
        <w:t xml:space="preserve"> shared network (VLAN) </w:t>
      </w:r>
      <w:r>
        <w:t xml:space="preserve">in Advanced Zone </w:t>
      </w:r>
    </w:p>
    <w:p w:rsidR="00E959F6" w:rsidRDefault="0055414C" w:rsidP="0055414C">
      <w:pPr>
        <w:pStyle w:val="CitrixBodyText"/>
        <w:numPr>
          <w:ilvl w:val="0"/>
          <w:numId w:val="38"/>
        </w:numPr>
      </w:pPr>
      <w:r>
        <w:t xml:space="preserve">The </w:t>
      </w:r>
      <w:r w:rsidR="00FE23BC">
        <w:t xml:space="preserve">default network in </w:t>
      </w:r>
      <w:r>
        <w:t>Basic Z</w:t>
      </w:r>
      <w:r w:rsidR="00E959F6">
        <w:t>one.</w:t>
      </w:r>
      <w:r w:rsidR="00FE23BC">
        <w:t xml:space="preserve"> </w:t>
      </w:r>
    </w:p>
    <w:p w:rsidR="0055414C" w:rsidRDefault="0055414C" w:rsidP="0055414C">
      <w:pPr>
        <w:pStyle w:val="CitrixBodyText"/>
        <w:ind w:left="780"/>
      </w:pPr>
    </w:p>
    <w:p w:rsidR="0055414C" w:rsidRDefault="00E959F6" w:rsidP="00FE23BC">
      <w:pPr>
        <w:pStyle w:val="CitrixBodyText"/>
      </w:pPr>
      <w:r>
        <w:t xml:space="preserve">The most important point is that XenDesktop can reach the virtual desktops and vice versa, </w:t>
      </w:r>
      <w:r w:rsidR="00FE23BC">
        <w:t>so</w:t>
      </w:r>
      <w:r>
        <w:t xml:space="preserve"> the </w:t>
      </w:r>
      <w:r w:rsidRPr="00F747A8">
        <w:rPr>
          <w:u w:val="single"/>
        </w:rPr>
        <w:t xml:space="preserve">shared network in the advanced zone has to be routable to the network where XenDesktop </w:t>
      </w:r>
      <w:r w:rsidR="0055414C">
        <w:rPr>
          <w:u w:val="single"/>
        </w:rPr>
        <w:t>and Active Directory reside</w:t>
      </w:r>
      <w:r>
        <w:t xml:space="preserve">. </w:t>
      </w:r>
    </w:p>
    <w:p w:rsidR="00E959F6" w:rsidRDefault="00E959F6" w:rsidP="00FE23BC">
      <w:pPr>
        <w:pStyle w:val="CitrixBodyText"/>
      </w:pPr>
      <w:r>
        <w:t xml:space="preserve">In addition the “real” client (PC, laptop) accessing the virtual desktop needs to have direct access </w:t>
      </w:r>
      <w:r w:rsidRPr="00FE23BC">
        <w:t>to</w:t>
      </w:r>
      <w:r>
        <w:t xml:space="preserve"> the desktop as well as in a default configuration the communication is established directly. When using Access Gateway or NetScaler as ICA Proxy, it’s not mandatory to reach the shared network from the client directly, though AG/NS are required to reach it.</w:t>
      </w:r>
    </w:p>
    <w:p w:rsidR="00FE23BC" w:rsidRDefault="00FE23BC" w:rsidP="00FE23BC">
      <w:pPr>
        <w:pStyle w:val="CitrixHeading1"/>
      </w:pPr>
    </w:p>
    <w:p w:rsidR="00FE23BC" w:rsidRDefault="00FE23BC" w:rsidP="00FE23BC">
      <w:pPr>
        <w:pStyle w:val="CitrixHeading2"/>
      </w:pPr>
      <w:r>
        <w:t xml:space="preserve">Create </w:t>
      </w:r>
      <w:r w:rsidR="0055414C">
        <w:t>Advanced Zone Shared Network</w:t>
      </w:r>
    </w:p>
    <w:p w:rsidR="00FE23BC" w:rsidRDefault="0055414C" w:rsidP="00FE23BC">
      <w:pPr>
        <w:pStyle w:val="CitrixBodyText"/>
      </w:pPr>
      <w:r>
        <w:t xml:space="preserve">This section gives </w:t>
      </w:r>
      <w:r w:rsidR="00DB38B0">
        <w:t xml:space="preserve">some step by step </w:t>
      </w:r>
      <w:r>
        <w:t>instructions for creating a suitable shared network in an Advanced Zone.</w:t>
      </w:r>
      <w:r w:rsidR="00DB38B0">
        <w:t xml:space="preserve"> There are many different possible network topographies that can be used so this should be regarded as a sample only to guide you – it is not intended to be prescriptive.</w:t>
      </w:r>
    </w:p>
    <w:p w:rsidR="00DB38B0" w:rsidRDefault="00DB38B0" w:rsidP="00FE23BC">
      <w:pPr>
        <w:pStyle w:val="CitrixBodyText"/>
      </w:pPr>
    </w:p>
    <w:p w:rsidR="00DB38B0" w:rsidRDefault="00DB38B0" w:rsidP="00FE23BC">
      <w:pPr>
        <w:pStyle w:val="CitrixBodyText"/>
      </w:pPr>
      <w:r>
        <w:t>We will assume that CloudPlatform will just be used to host the self-service desktops. The XenDesktop Controller; Active Directory and optionally the PVS Server reside outside the cloud (either as physical or virtual servers). Also the client access devices deployed for the end users are outside the cloud. This is illustrated below</w:t>
      </w: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p w:rsidR="00DB38B0" w:rsidRDefault="00DB38B0" w:rsidP="00FE23BC">
      <w:pPr>
        <w:pStyle w:val="CitrixBodyText"/>
      </w:pPr>
    </w:p>
    <w:bookmarkStart w:id="2" w:name="_GoBack"/>
    <w:p w:rsidR="00DB38B0" w:rsidRDefault="00030D19" w:rsidP="00FE23BC">
      <w:pPr>
        <w:pStyle w:val="CitrixBodyText"/>
      </w:pPr>
      <w:r>
        <w:object w:dxaOrig="13596" w:dyaOrig="8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2pt;height:324.8pt" o:ole="">
            <v:imagedata r:id="rId16" o:title=""/>
          </v:shape>
          <o:OLEObject Type="Embed" ProgID="Visio.Drawing.11" ShapeID="_x0000_i1025" DrawAspect="Content" ObjectID="_1435753527" r:id="rId17"/>
        </w:object>
      </w:r>
      <w:bookmarkEnd w:id="2"/>
    </w:p>
    <w:p w:rsidR="0055414C" w:rsidRDefault="0055414C" w:rsidP="00FE23BC">
      <w:pPr>
        <w:pStyle w:val="CitrixBodyText"/>
      </w:pPr>
    </w:p>
    <w:p w:rsidR="00FE23BC" w:rsidRDefault="00FE23BC" w:rsidP="00FE23BC">
      <w:pPr>
        <w:pStyle w:val="CitrixBodyText"/>
      </w:pPr>
      <w:r>
        <w:t xml:space="preserve">In the default configuration the CloudPlatform network offering for shared networks include DNS service for the router. As the DNS service does not forward tags required for AD authentication, AD integration won’t work using </w:t>
      </w:r>
      <w:r w:rsidR="0055414C">
        <w:t>this network offering</w:t>
      </w:r>
      <w:r>
        <w:t xml:space="preserve">. Hence a new network offering has to be created which does not include DNS service. </w:t>
      </w:r>
      <w:r w:rsidR="0055414C">
        <w:t>Use the CloudPlatform console to create a</w:t>
      </w:r>
      <w:r>
        <w:t xml:space="preserve"> netwo</w:t>
      </w:r>
      <w:r w:rsidR="0055414C">
        <w:t>rk offering for shared networks which does not include the DNS Service, as illustrated below:</w:t>
      </w:r>
    </w:p>
    <w:p w:rsidR="00FE23BC" w:rsidRDefault="00F37194" w:rsidP="00FE23BC">
      <w:pPr>
        <w:pStyle w:val="CitrixBodyText"/>
        <w:jc w:val="center"/>
      </w:pPr>
      <w:r>
        <w:rPr>
          <w:noProof/>
          <w:lang w:val="en-GB" w:eastAsia="en-GB"/>
        </w:rPr>
        <w:lastRenderedPageBreak/>
        <w:drawing>
          <wp:inline distT="0" distB="0" distL="0" distR="0">
            <wp:extent cx="2372927" cy="375762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orkOffering.PNG"/>
                    <pic:cNvPicPr/>
                  </pic:nvPicPr>
                  <pic:blipFill>
                    <a:blip r:embed="rId18">
                      <a:extLst>
                        <a:ext uri="{28A0092B-C50C-407E-A947-70E740481C1C}">
                          <a14:useLocalDpi xmlns:a14="http://schemas.microsoft.com/office/drawing/2010/main" val="0"/>
                        </a:ext>
                      </a:extLst>
                    </a:blip>
                    <a:stretch>
                      <a:fillRect/>
                    </a:stretch>
                  </pic:blipFill>
                  <pic:spPr>
                    <a:xfrm>
                      <a:off x="0" y="0"/>
                      <a:ext cx="2372511" cy="3756971"/>
                    </a:xfrm>
                    <a:prstGeom prst="rect">
                      <a:avLst/>
                    </a:prstGeom>
                  </pic:spPr>
                </pic:pic>
              </a:graphicData>
            </a:graphic>
          </wp:inline>
        </w:drawing>
      </w:r>
    </w:p>
    <w:p w:rsidR="00FE23BC" w:rsidRDefault="00FE23BC" w:rsidP="00E959F6">
      <w:pPr>
        <w:pStyle w:val="CitrixBodyText"/>
        <w:ind w:left="720"/>
      </w:pPr>
    </w:p>
    <w:p w:rsidR="0055414C" w:rsidRDefault="0055414C" w:rsidP="0055414C">
      <w:pPr>
        <w:pStyle w:val="CitrixBodyText"/>
      </w:pPr>
      <w:r>
        <w:t xml:space="preserve">Once you have created this network offering, then (as a CloudPlatform administrator) navigate to the CloudPlatform console for adding a guest network </w:t>
      </w:r>
      <w:r w:rsidR="00F37194">
        <w:t>as shown here:</w:t>
      </w:r>
    </w:p>
    <w:p w:rsidR="00F37194" w:rsidRDefault="00F37194" w:rsidP="0055414C">
      <w:pPr>
        <w:pStyle w:val="CitrixBodyText"/>
      </w:pPr>
    </w:p>
    <w:p w:rsidR="00F37194" w:rsidRDefault="00F37194" w:rsidP="00F37194">
      <w:pPr>
        <w:pStyle w:val="CitrixBodyText"/>
        <w:jc w:val="center"/>
      </w:pPr>
      <w:r>
        <w:rPr>
          <w:noProof/>
          <w:lang w:val="en-GB" w:eastAsia="en-GB"/>
        </w:rPr>
        <w:drawing>
          <wp:inline distT="0" distB="0" distL="0" distR="0">
            <wp:extent cx="4576037" cy="383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19">
                      <a:extLst>
                        <a:ext uri="{28A0092B-C50C-407E-A947-70E740481C1C}">
                          <a14:useLocalDpi xmlns:a14="http://schemas.microsoft.com/office/drawing/2010/main" val="0"/>
                        </a:ext>
                      </a:extLst>
                    </a:blip>
                    <a:stretch>
                      <a:fillRect/>
                    </a:stretch>
                  </pic:blipFill>
                  <pic:spPr>
                    <a:xfrm>
                      <a:off x="0" y="0"/>
                      <a:ext cx="4576037" cy="3834876"/>
                    </a:xfrm>
                    <a:prstGeom prst="rect">
                      <a:avLst/>
                    </a:prstGeom>
                  </pic:spPr>
                </pic:pic>
              </a:graphicData>
            </a:graphic>
          </wp:inline>
        </w:drawing>
      </w:r>
    </w:p>
    <w:p w:rsidR="00F37194" w:rsidRDefault="00F37194" w:rsidP="0055414C">
      <w:pPr>
        <w:pStyle w:val="CitrixBodyText"/>
      </w:pPr>
    </w:p>
    <w:p w:rsidR="0055414C" w:rsidRDefault="00F37194" w:rsidP="0055414C">
      <w:pPr>
        <w:pStyle w:val="CitrixBodyText"/>
      </w:pPr>
      <w:r>
        <w:t xml:space="preserve">Click on the </w:t>
      </w:r>
      <w:r w:rsidRPr="00F37194">
        <w:rPr>
          <w:b/>
        </w:rPr>
        <w:t>Guest</w:t>
      </w:r>
      <w:r>
        <w:t xml:space="preserve"> / Configure button and the select the Network tab</w:t>
      </w:r>
      <w:r w:rsidR="00AB25ED">
        <w:t xml:space="preserve"> and then click on the </w:t>
      </w:r>
      <w:r w:rsidR="00AB25ED" w:rsidRPr="00AB25ED">
        <w:rPr>
          <w:b/>
        </w:rPr>
        <w:t>Add Guest Network</w:t>
      </w:r>
      <w:r w:rsidR="00AB25ED">
        <w:t xml:space="preserve"> button to add a new network using the newly created network offering as shown below.</w:t>
      </w:r>
    </w:p>
    <w:p w:rsidR="00F37194" w:rsidRDefault="00F37194" w:rsidP="0055414C">
      <w:pPr>
        <w:pStyle w:val="CitrixBodyText"/>
      </w:pPr>
    </w:p>
    <w:p w:rsidR="0055414C" w:rsidRPr="0055414C" w:rsidRDefault="00AB25ED" w:rsidP="00AB25ED">
      <w:pPr>
        <w:pStyle w:val="CitrixBodyText"/>
        <w:jc w:val="center"/>
      </w:pPr>
      <w:r>
        <w:rPr>
          <w:noProof/>
          <w:lang w:val="en-GB" w:eastAsia="en-GB"/>
        </w:rPr>
        <w:drawing>
          <wp:inline distT="0" distB="0" distL="0" distR="0">
            <wp:extent cx="2973145"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etwork.PNG"/>
                    <pic:cNvPicPr/>
                  </pic:nvPicPr>
                  <pic:blipFill>
                    <a:blip r:embed="rId20">
                      <a:extLst>
                        <a:ext uri="{28A0092B-C50C-407E-A947-70E740481C1C}">
                          <a14:useLocalDpi xmlns:a14="http://schemas.microsoft.com/office/drawing/2010/main" val="0"/>
                        </a:ext>
                      </a:extLst>
                    </a:blip>
                    <a:stretch>
                      <a:fillRect/>
                    </a:stretch>
                  </pic:blipFill>
                  <pic:spPr>
                    <a:xfrm>
                      <a:off x="0" y="0"/>
                      <a:ext cx="2973560" cy="3520932"/>
                    </a:xfrm>
                    <a:prstGeom prst="rect">
                      <a:avLst/>
                    </a:prstGeom>
                  </pic:spPr>
                </pic:pic>
              </a:graphicData>
            </a:graphic>
          </wp:inline>
        </w:drawing>
      </w:r>
    </w:p>
    <w:p w:rsidR="00E959F6" w:rsidRDefault="00E959F6" w:rsidP="00E959F6">
      <w:pPr>
        <w:pStyle w:val="CitrixBodyText"/>
        <w:ind w:left="720"/>
      </w:pPr>
    </w:p>
    <w:p w:rsidR="00DB38B0" w:rsidRDefault="00AB25ED" w:rsidP="00AB25ED">
      <w:pPr>
        <w:pStyle w:val="CitrixBodyText"/>
      </w:pPr>
      <w:r>
        <w:t>For a shared network you will need to designate a VLAN ID as shown, plus choose a range of IP addresses</w:t>
      </w:r>
      <w:r w:rsidR="00C923DF">
        <w:rPr>
          <w:rStyle w:val="FootnoteReference"/>
        </w:rPr>
        <w:footnoteReference w:id="1"/>
      </w:r>
      <w:r>
        <w:t xml:space="preserve"> for use in the shared network. CloudPlatform will configure your XenServer with a network for the specified VLAN</w:t>
      </w:r>
      <w:r w:rsidR="00556D34">
        <w:t xml:space="preserve">. </w:t>
      </w:r>
      <w:r w:rsidR="00880675">
        <w:t>You</w:t>
      </w:r>
      <w:r>
        <w:t xml:space="preserve"> must </w:t>
      </w:r>
      <w:r w:rsidR="00880675">
        <w:t>also</w:t>
      </w:r>
      <w:r w:rsidR="00C923DF">
        <w:t xml:space="preserve"> </w:t>
      </w:r>
      <w:r w:rsidR="00880675">
        <w:t>configure</w:t>
      </w:r>
      <w:r w:rsidR="00C923DF">
        <w:t xml:space="preserve"> your network </w:t>
      </w:r>
      <w:r>
        <w:t xml:space="preserve">so that </w:t>
      </w:r>
      <w:r w:rsidR="00880675">
        <w:t>the</w:t>
      </w:r>
      <w:r>
        <w:t xml:space="preserve"> non-CloudPlatform resources </w:t>
      </w:r>
      <w:r w:rsidR="00880675">
        <w:t xml:space="preserve">you are deploying </w:t>
      </w:r>
      <w:r>
        <w:t>(e.g. XenDesktop Controller, Active Directory</w:t>
      </w:r>
      <w:r w:rsidR="00880675">
        <w:t xml:space="preserve"> and </w:t>
      </w:r>
      <w:r>
        <w:t xml:space="preserve">client machines) can route to this VLAN. </w:t>
      </w:r>
    </w:p>
    <w:p w:rsidR="00AB25ED" w:rsidRDefault="00AB25ED" w:rsidP="00AB25ED">
      <w:pPr>
        <w:pStyle w:val="CitrixBodyText"/>
      </w:pPr>
    </w:p>
    <w:p w:rsidR="00AB25ED" w:rsidRPr="00AB25ED" w:rsidRDefault="00AB25ED" w:rsidP="00AB25ED">
      <w:pPr>
        <w:pStyle w:val="CitrixBodyText"/>
      </w:pPr>
    </w:p>
    <w:p w:rsidR="00E959F6" w:rsidRDefault="00E959F6" w:rsidP="00FE23BC">
      <w:pPr>
        <w:pStyle w:val="CitrixHeading2"/>
      </w:pPr>
      <w:r w:rsidRPr="00CF7E72">
        <w:t>Active Directory integration of CloudPlatform</w:t>
      </w:r>
    </w:p>
    <w:p w:rsidR="00FE23BC" w:rsidRPr="00CF7E72" w:rsidRDefault="00FE23BC" w:rsidP="00FE23BC">
      <w:pPr>
        <w:pStyle w:val="CitrixBodyText"/>
        <w:ind w:left="720"/>
        <w:rPr>
          <w:b/>
        </w:rPr>
      </w:pPr>
    </w:p>
    <w:p w:rsidR="00E959F6" w:rsidRDefault="00E959F6" w:rsidP="00FE23BC">
      <w:pPr>
        <w:pStyle w:val="CitrixBodyText"/>
      </w:pPr>
      <w:r>
        <w:t>To enable self-service desktops you have to make sure that the user accessing self-service (</w:t>
      </w:r>
      <w:r w:rsidRPr="00FE23BC">
        <w:t>CloudPlatform</w:t>
      </w:r>
      <w:r>
        <w:t xml:space="preserve">) uses the very same credentials to access XenDesktop as well as CloudPlatform. This requires CloudPlatform to be integrated in the active directory domain. To do this step, please </w:t>
      </w:r>
      <w:r w:rsidR="00FE23BC">
        <w:t xml:space="preserve">follow the corresponding guide </w:t>
      </w:r>
      <w:r w:rsidR="00A74262">
        <w:t>‘</w:t>
      </w:r>
      <w:r w:rsidRPr="00A74262">
        <w:rPr>
          <w:color w:val="4F81BD" w:themeColor="accent1"/>
        </w:rPr>
        <w:t xml:space="preserve">Setting up AD Authentication in </w:t>
      </w:r>
      <w:r w:rsidR="00A74262" w:rsidRPr="00A74262">
        <w:rPr>
          <w:color w:val="4F81BD" w:themeColor="accent1"/>
        </w:rPr>
        <w:t xml:space="preserve">CloudPlatform </w:t>
      </w:r>
      <w:r w:rsidR="00A74262">
        <w:t>[</w:t>
      </w:r>
      <w:r w:rsidR="00804908">
        <w:t>2]</w:t>
      </w:r>
      <w:r w:rsidR="00A74262">
        <w:t>’</w:t>
      </w:r>
      <w:r>
        <w:t>.</w:t>
      </w:r>
    </w:p>
    <w:p w:rsidR="00E959F6" w:rsidRDefault="00E959F6" w:rsidP="00FE23BC">
      <w:pPr>
        <w:pStyle w:val="CitrixBodyText"/>
      </w:pPr>
      <w:r>
        <w:t xml:space="preserve">Note that the AD users are not automatically imported into CloudPlatform; hence it’s required to create each user that should have self-service capabilities in CloudPlatform. We recommend </w:t>
      </w:r>
      <w:r w:rsidRPr="00FE23BC">
        <w:t>creating</w:t>
      </w:r>
      <w:r>
        <w:t xml:space="preserve"> the user with an IT defined complex password which is not known by the user himself. This is because CloudPlatform requires a password for each user created but is able to authenticate through </w:t>
      </w:r>
      <w:r>
        <w:lastRenderedPageBreak/>
        <w:t>active directory when the corresponding user is available in AD. There is always the option to login as well using the IT defined CloudPlatform password for the user.</w:t>
      </w:r>
      <w:r w:rsidR="00FE23BC">
        <w:t xml:space="preserve"> For a production</w:t>
      </w:r>
      <w:r>
        <w:t xml:space="preserve"> installation there could be a PowerShell script which syncs users from AD to CloudPlatform (not in </w:t>
      </w:r>
      <w:r w:rsidRPr="00FE23BC">
        <w:t>the</w:t>
      </w:r>
      <w:r>
        <w:t xml:space="preserve"> scope of this</w:t>
      </w:r>
      <w:r w:rsidR="00FE23BC">
        <w:t xml:space="preserve"> solution</w:t>
      </w:r>
      <w:r>
        <w:t>)</w:t>
      </w:r>
    </w:p>
    <w:p w:rsidR="00E959F6" w:rsidRDefault="00E959F6" w:rsidP="00E959F6">
      <w:pPr>
        <w:pStyle w:val="CitrixBodyText"/>
        <w:ind w:left="720"/>
      </w:pPr>
    </w:p>
    <w:p w:rsidR="00E959F6" w:rsidRDefault="00E959F6" w:rsidP="00E959F6">
      <w:pPr>
        <w:rPr>
          <w:rFonts w:ascii="Garamond" w:hAnsi="Garamond"/>
          <w:b/>
          <w:bCs/>
          <w:color w:val="4D4F53"/>
          <w:sz w:val="24"/>
          <w:szCs w:val="24"/>
        </w:rPr>
      </w:pPr>
    </w:p>
    <w:p w:rsidR="00E959F6" w:rsidRPr="00E959F6" w:rsidRDefault="00E959F6" w:rsidP="00E959F6">
      <w:pPr>
        <w:pStyle w:val="CitrixHeading1"/>
      </w:pPr>
      <w:r w:rsidRPr="00E959F6">
        <w:t xml:space="preserve">Install </w:t>
      </w:r>
      <w:r w:rsidR="00FE23BC" w:rsidRPr="00E959F6">
        <w:t>PowerShell</w:t>
      </w:r>
      <w:r w:rsidR="00FE23BC">
        <w:t xml:space="preserve"> module for Active D</w:t>
      </w:r>
      <w:r w:rsidRPr="00E959F6">
        <w:t>irectory</w:t>
      </w:r>
    </w:p>
    <w:p w:rsidR="00E959F6" w:rsidRDefault="00E959F6" w:rsidP="00E959F6">
      <w:pPr>
        <w:pStyle w:val="CitrixBodyText"/>
      </w:pPr>
      <w:r>
        <w:t>As t</w:t>
      </w:r>
      <w:r w:rsidR="00FE23BC">
        <w:t>he solution requires access to Active D</w:t>
      </w:r>
      <w:r>
        <w:t xml:space="preserve">irectory and needs to be able to read and write data, it’s </w:t>
      </w:r>
      <w:r w:rsidR="00FE23BC">
        <w:t>required</w:t>
      </w:r>
      <w:r>
        <w:t xml:space="preserve"> to have the PowerShell module for Active Directory installed on the XenDesktop delivery controller.</w:t>
      </w:r>
    </w:p>
    <w:p w:rsidR="00E959F6" w:rsidRDefault="00E959F6" w:rsidP="00E959F6">
      <w:pPr>
        <w:pStyle w:val="CitrixBodyText"/>
      </w:pPr>
      <w:r>
        <w:t>The module can be activated in the Windows server manager as part of a feature installation:</w:t>
      </w:r>
    </w:p>
    <w:p w:rsidR="00E959F6" w:rsidRDefault="00E959F6" w:rsidP="00E959F6">
      <w:pPr>
        <w:pStyle w:val="CitrixBodyText"/>
      </w:pPr>
      <w:r>
        <w:rPr>
          <w:noProof/>
          <w:lang w:val="en-GB" w:eastAsia="en-GB"/>
        </w:rPr>
        <w:drawing>
          <wp:inline distT="0" distB="0" distL="0" distR="0" wp14:anchorId="3CC4477A" wp14:editId="50F6EDFC">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1085850"/>
                    </a:xfrm>
                    <a:prstGeom prst="rect">
                      <a:avLst/>
                    </a:prstGeom>
                  </pic:spPr>
                </pic:pic>
              </a:graphicData>
            </a:graphic>
          </wp:inline>
        </w:drawing>
      </w:r>
    </w:p>
    <w:p w:rsidR="00D24B86" w:rsidRDefault="00D24B86" w:rsidP="00000C09">
      <w:pPr>
        <w:pStyle w:val="CitrixBodyText"/>
      </w:pPr>
    </w:p>
    <w:p w:rsidR="00FE23BC" w:rsidRDefault="00E959F6" w:rsidP="00031D6C">
      <w:pPr>
        <w:pStyle w:val="CitrixBodyText2"/>
        <w:ind w:left="0"/>
      </w:pPr>
      <w:r>
        <w:t>For Windows 2003 and 2008 domain controllers you also need to install Active Directory Management Gateway Service.</w:t>
      </w:r>
    </w:p>
    <w:p w:rsidR="00E959F6" w:rsidRDefault="00E959F6" w:rsidP="00031D6C">
      <w:pPr>
        <w:pStyle w:val="CitrixBodyText2"/>
        <w:ind w:left="0"/>
      </w:pPr>
    </w:p>
    <w:p w:rsidR="009A5FE4" w:rsidRDefault="003E3B1A" w:rsidP="00E959F6">
      <w:pPr>
        <w:pStyle w:val="CitrixHeading1"/>
      </w:pPr>
      <w:r>
        <w:t xml:space="preserve">Installation of </w:t>
      </w:r>
      <w:r w:rsidR="00141014">
        <w:t xml:space="preserve">Citrix </w:t>
      </w:r>
      <w:r>
        <w:t>Self Service Desktops</w:t>
      </w:r>
    </w:p>
    <w:p w:rsidR="00141014" w:rsidRDefault="00141014" w:rsidP="003E3B1A">
      <w:pPr>
        <w:pStyle w:val="CitrixBodyText"/>
      </w:pPr>
    </w:p>
    <w:p w:rsidR="00141014" w:rsidRDefault="00141014" w:rsidP="003E3B1A">
      <w:pPr>
        <w:pStyle w:val="CitrixBodyText"/>
      </w:pPr>
      <w:r>
        <w:t xml:space="preserve">The overall </w:t>
      </w:r>
      <w:r w:rsidR="00A74262">
        <w:t xml:space="preserve">Citrix Self Service Desktops </w:t>
      </w:r>
      <w:r>
        <w:t>solution is currently packaged as two MSI files for easy installation on Windows. Both applications should be installed on the XenDesktop Controller:</w:t>
      </w:r>
    </w:p>
    <w:p w:rsidR="00141014" w:rsidRDefault="00141014" w:rsidP="00141014">
      <w:pPr>
        <w:pStyle w:val="CitrixBodyText"/>
        <w:numPr>
          <w:ilvl w:val="0"/>
          <w:numId w:val="36"/>
        </w:numPr>
      </w:pPr>
      <w:r>
        <w:t xml:space="preserve">Citrix.SelfServiceDesktops.Agent.Setup.msi </w:t>
      </w:r>
    </w:p>
    <w:p w:rsidR="00141014" w:rsidRPr="003E3B1A" w:rsidRDefault="00141014" w:rsidP="00141014">
      <w:pPr>
        <w:pStyle w:val="CitrixBodyText"/>
        <w:numPr>
          <w:ilvl w:val="0"/>
          <w:numId w:val="36"/>
        </w:numPr>
      </w:pPr>
      <w:r>
        <w:t>Citrix.SelfServiceDesktops.WebApp.Setup.msi</w:t>
      </w:r>
    </w:p>
    <w:p w:rsidR="002C099C" w:rsidRDefault="002C099C" w:rsidP="00AD1AFD">
      <w:pPr>
        <w:pStyle w:val="CitrixBodyText"/>
      </w:pPr>
    </w:p>
    <w:p w:rsidR="00141014" w:rsidRDefault="00141014" w:rsidP="00AD1AFD">
      <w:pPr>
        <w:pStyle w:val="CitrixBodyText"/>
      </w:pPr>
      <w:r>
        <w:t xml:space="preserve">Prior to installation, create a directory named </w:t>
      </w:r>
      <w:r w:rsidRPr="00E53E1F">
        <w:rPr>
          <w:color w:val="4F81BD" w:themeColor="accent1"/>
        </w:rPr>
        <w:t xml:space="preserve">C:\CtxLogs </w:t>
      </w:r>
      <w:r>
        <w:t>– this is where diagnostic logs from the solution will be written.</w:t>
      </w:r>
    </w:p>
    <w:p w:rsidR="00E53E1F" w:rsidRDefault="00E53E1F" w:rsidP="00AD1AFD">
      <w:pPr>
        <w:pStyle w:val="CitrixBodyText"/>
      </w:pPr>
    </w:p>
    <w:p w:rsidR="00141014" w:rsidRDefault="00141014" w:rsidP="00AD1AFD">
      <w:pPr>
        <w:pStyle w:val="CitrixBodyText"/>
      </w:pPr>
    </w:p>
    <w:p w:rsidR="00141014" w:rsidRDefault="00141014" w:rsidP="00AD1AFD">
      <w:pPr>
        <w:pStyle w:val="CitrixBodyText"/>
      </w:pPr>
      <w:r>
        <w:t xml:space="preserve">Install the Agent first. This will typically install into a folder named </w:t>
      </w:r>
      <w:r w:rsidRPr="00290270">
        <w:rPr>
          <w:color w:val="4F81BD" w:themeColor="accent1"/>
        </w:rPr>
        <w:t>C:\Program Files (x86)\Citrix\SelfServiceDesktops\Agent</w:t>
      </w:r>
      <w:r>
        <w:t xml:space="preserve">.  In this folder is a configuration file named </w:t>
      </w:r>
      <w:proofErr w:type="spellStart"/>
      <w:r w:rsidRPr="00290270">
        <w:rPr>
          <w:color w:val="4F81BD" w:themeColor="accent1"/>
        </w:rPr>
        <w:t>Citrix.SelfServiceDesktops.Agent.exe.config</w:t>
      </w:r>
      <w:proofErr w:type="spellEnd"/>
      <w:r w:rsidRPr="00290270">
        <w:rPr>
          <w:color w:val="4F81BD" w:themeColor="accent1"/>
        </w:rPr>
        <w:t xml:space="preserve"> </w:t>
      </w:r>
      <w:r>
        <w:t xml:space="preserve">– you will need to edit this to </w:t>
      </w:r>
      <w:r w:rsidR="00290270">
        <w:t>define you site’s configuration (see Appendix 1).</w:t>
      </w:r>
    </w:p>
    <w:p w:rsidR="00290270" w:rsidRDefault="00290270" w:rsidP="00AD1AFD">
      <w:pPr>
        <w:pStyle w:val="CitrixBodyText"/>
      </w:pPr>
      <w:r>
        <w:t xml:space="preserve">Once you have edited the configuration file, you will need to restart the </w:t>
      </w:r>
      <w:r w:rsidRPr="00290270">
        <w:rPr>
          <w:color w:val="4F81BD" w:themeColor="accent1"/>
        </w:rPr>
        <w:t>Citrix Self Service Desktop Agent</w:t>
      </w:r>
      <w:r>
        <w:t xml:space="preserve"> – from a command prompt type </w:t>
      </w:r>
      <w:proofErr w:type="spellStart"/>
      <w:r w:rsidRPr="00290270">
        <w:rPr>
          <w:color w:val="4F81BD" w:themeColor="accent1"/>
        </w:rPr>
        <w:t>services.msc</w:t>
      </w:r>
      <w:proofErr w:type="spellEnd"/>
      <w:r w:rsidRPr="00290270">
        <w:rPr>
          <w:color w:val="4F81BD" w:themeColor="accent1"/>
        </w:rPr>
        <w:t xml:space="preserve"> </w:t>
      </w:r>
      <w:r>
        <w:t>to get the Windows Services administration console to do this.</w:t>
      </w:r>
    </w:p>
    <w:p w:rsidR="00290270" w:rsidRDefault="00290270" w:rsidP="00AD1AFD">
      <w:pPr>
        <w:pStyle w:val="CitrixBodyText"/>
      </w:pPr>
      <w:r>
        <w:t>Once the Agent is installed</w:t>
      </w:r>
      <w:r w:rsidR="00D310D2">
        <w:t>, you</w:t>
      </w:r>
      <w:r>
        <w:t xml:space="preserve"> </w:t>
      </w:r>
      <w:r w:rsidR="00D310D2">
        <w:t>should</w:t>
      </w:r>
      <w:r>
        <w:t xml:space="preserve"> install the web app – as shipped t</w:t>
      </w:r>
      <w:r w:rsidR="00D310D2">
        <w:t xml:space="preserve">his will use the configuration </w:t>
      </w:r>
      <w:r>
        <w:t xml:space="preserve">defined for the Agent. </w:t>
      </w:r>
      <w:r w:rsidR="00D310D2">
        <w:t xml:space="preserve"> At present, installation is only supported to the default web site – attempts to install on other web sites will not work.</w:t>
      </w:r>
    </w:p>
    <w:p w:rsidR="00290270" w:rsidRDefault="00290270" w:rsidP="00AD1AFD">
      <w:pPr>
        <w:pStyle w:val="CitrixBodyText"/>
      </w:pPr>
    </w:p>
    <w:p w:rsidR="00141014" w:rsidRDefault="00290270" w:rsidP="00AD1AFD">
      <w:pPr>
        <w:pStyle w:val="CitrixBodyText"/>
      </w:pPr>
      <w:r>
        <w:t xml:space="preserve">The web app will install to </w:t>
      </w:r>
      <w:hyperlink w:history="1">
        <w:r w:rsidRPr="00FB5839">
          <w:rPr>
            <w:rStyle w:val="Hyperlink"/>
          </w:rPr>
          <w:t>http://&lt;your-xd-controller-address&gt;/Citrix/SelfServiceDesktops</w:t>
        </w:r>
      </w:hyperlink>
      <w:r>
        <w:t xml:space="preserve"> </w:t>
      </w:r>
    </w:p>
    <w:p w:rsidR="00141014" w:rsidRDefault="00141014" w:rsidP="00AD1AFD">
      <w:pPr>
        <w:pStyle w:val="CitrixBodyText"/>
      </w:pPr>
    </w:p>
    <w:p w:rsidR="00D310D2" w:rsidRDefault="00D310D2" w:rsidP="00AD1AFD">
      <w:pPr>
        <w:pStyle w:val="CitrixBodyText"/>
      </w:pPr>
      <w:r>
        <w:t>After that, you are ready to go. The Agent should look after itself (check C:\CtxLogs for any error messages if you encounter problems)</w:t>
      </w:r>
    </w:p>
    <w:p w:rsidR="00141014" w:rsidRDefault="00141014" w:rsidP="00AD1AFD">
      <w:pPr>
        <w:pStyle w:val="CitrixBodyText"/>
      </w:pPr>
    </w:p>
    <w:p w:rsidR="002C099C" w:rsidRDefault="00031D6C" w:rsidP="00031D6C">
      <w:pPr>
        <w:pStyle w:val="CitrixHeading2"/>
      </w:pPr>
      <w:r>
        <w:t>References</w:t>
      </w:r>
    </w:p>
    <w:p w:rsidR="00031D6C" w:rsidRDefault="00031D6C" w:rsidP="00031D6C">
      <w:pPr>
        <w:pStyle w:val="CitrixBodyText2"/>
        <w:numPr>
          <w:ilvl w:val="0"/>
          <w:numId w:val="33"/>
        </w:numPr>
      </w:pPr>
      <w:r>
        <w:t>CloudPlatform_self-service_desktops_v02.docx</w:t>
      </w:r>
    </w:p>
    <w:p w:rsidR="00031D6C" w:rsidRDefault="00E959F6" w:rsidP="00031D6C">
      <w:pPr>
        <w:pStyle w:val="CitrixBodyText2"/>
        <w:numPr>
          <w:ilvl w:val="0"/>
          <w:numId w:val="33"/>
        </w:numPr>
      </w:pPr>
      <w:r>
        <w:t>Setting up AD Authentication in CloudPlatform.docx</w:t>
      </w:r>
    </w:p>
    <w:p w:rsidR="00ED5752" w:rsidRDefault="00E959F6" w:rsidP="00FE23BC">
      <w:pPr>
        <w:pStyle w:val="CitrixBodyText2"/>
        <w:numPr>
          <w:ilvl w:val="0"/>
          <w:numId w:val="33"/>
        </w:numPr>
      </w:pPr>
      <w:r>
        <w:t>CloudPlatfomr_auto_join_vm_to_domain.docx</w:t>
      </w:r>
    </w:p>
    <w:p w:rsidR="00FE23BC" w:rsidRPr="00FE23BC" w:rsidRDefault="00FE23BC" w:rsidP="00FE23BC">
      <w:pPr>
        <w:pStyle w:val="CitrixBodyText"/>
      </w:pPr>
    </w:p>
    <w:sectPr w:rsidR="00FE23BC" w:rsidRPr="00FE23BC" w:rsidSect="002D0054">
      <w:headerReference w:type="default" r:id="rId22"/>
      <w:footerReference w:type="default" r:id="rId23"/>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758" w:rsidRDefault="00D13758" w:rsidP="008E1E30">
      <w:pPr>
        <w:spacing w:line="240" w:lineRule="auto"/>
      </w:pPr>
      <w:r>
        <w:separator/>
      </w:r>
    </w:p>
  </w:endnote>
  <w:endnote w:type="continuationSeparator" w:id="0">
    <w:p w:rsidR="00D13758" w:rsidRDefault="00D13758"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967CA5">
      <w:fldChar w:fldCharType="begin"/>
    </w:r>
    <w:r w:rsidR="00967CA5">
      <w:instrText xml:space="preserve"> PAGE   \* MERGEFORMAT </w:instrText>
    </w:r>
    <w:r w:rsidR="00967CA5">
      <w:fldChar w:fldCharType="separate"/>
    </w:r>
    <w:r w:rsidR="000F4D14" w:rsidRPr="000F4D14">
      <w:rPr>
        <w:noProof/>
        <w:color w:val="4D4F53"/>
      </w:rPr>
      <w:t>4</w:t>
    </w:r>
    <w:r w:rsidR="00967CA5">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758" w:rsidRDefault="00D13758" w:rsidP="008E1E30">
      <w:pPr>
        <w:spacing w:line="240" w:lineRule="auto"/>
      </w:pPr>
      <w:r>
        <w:separator/>
      </w:r>
    </w:p>
  </w:footnote>
  <w:footnote w:type="continuationSeparator" w:id="0">
    <w:p w:rsidR="00D13758" w:rsidRDefault="00D13758" w:rsidP="008E1E30">
      <w:pPr>
        <w:spacing w:line="240" w:lineRule="auto"/>
      </w:pPr>
      <w:r>
        <w:continuationSeparator/>
      </w:r>
    </w:p>
  </w:footnote>
  <w:footnote w:id="1">
    <w:p w:rsidR="00C923DF" w:rsidRPr="00C923DF" w:rsidRDefault="00C923DF">
      <w:pPr>
        <w:pStyle w:val="FootnoteText"/>
        <w:rPr>
          <w:lang w:val="en-GB"/>
        </w:rPr>
      </w:pPr>
      <w:r>
        <w:rPr>
          <w:rStyle w:val="FootnoteReference"/>
        </w:rPr>
        <w:footnoteRef/>
      </w:r>
      <w:r>
        <w:t xml:space="preserve"> </w:t>
      </w:r>
      <w:r>
        <w:t xml:space="preserve">Clearly the address range you choose for the shared network must </w:t>
      </w:r>
      <w:r>
        <w:t xml:space="preserve">be compatible with your existing </w:t>
      </w:r>
      <w:r>
        <w:t>network.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3E3229A"/>
    <w:multiLevelType w:val="hybridMultilevel"/>
    <w:tmpl w:val="4F0C1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9">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10">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2">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44825BD"/>
    <w:multiLevelType w:val="hybridMultilevel"/>
    <w:tmpl w:val="051EA4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1">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0">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5">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31"/>
  </w:num>
  <w:num w:numId="4">
    <w:abstractNumId w:val="36"/>
  </w:num>
  <w:num w:numId="5">
    <w:abstractNumId w:val="13"/>
  </w:num>
  <w:num w:numId="6">
    <w:abstractNumId w:val="23"/>
  </w:num>
  <w:num w:numId="7">
    <w:abstractNumId w:val="29"/>
  </w:num>
  <w:num w:numId="8">
    <w:abstractNumId w:val="30"/>
  </w:num>
  <w:num w:numId="9">
    <w:abstractNumId w:val="4"/>
  </w:num>
  <w:num w:numId="10">
    <w:abstractNumId w:val="33"/>
  </w:num>
  <w:num w:numId="11">
    <w:abstractNumId w:val="22"/>
  </w:num>
  <w:num w:numId="12">
    <w:abstractNumId w:val="11"/>
  </w:num>
  <w:num w:numId="13">
    <w:abstractNumId w:val="37"/>
  </w:num>
  <w:num w:numId="14">
    <w:abstractNumId w:val="12"/>
  </w:num>
  <w:num w:numId="15">
    <w:abstractNumId w:val="28"/>
  </w:num>
  <w:num w:numId="16">
    <w:abstractNumId w:val="17"/>
  </w:num>
  <w:num w:numId="17">
    <w:abstractNumId w:val="15"/>
  </w:num>
  <w:num w:numId="18">
    <w:abstractNumId w:val="18"/>
  </w:num>
  <w:num w:numId="19">
    <w:abstractNumId w:val="25"/>
  </w:num>
  <w:num w:numId="20">
    <w:abstractNumId w:val="5"/>
  </w:num>
  <w:num w:numId="21">
    <w:abstractNumId w:val="35"/>
  </w:num>
  <w:num w:numId="22">
    <w:abstractNumId w:val="27"/>
  </w:num>
  <w:num w:numId="23">
    <w:abstractNumId w:val="14"/>
  </w:num>
  <w:num w:numId="24">
    <w:abstractNumId w:val="20"/>
  </w:num>
  <w:num w:numId="25">
    <w:abstractNumId w:val="34"/>
  </w:num>
  <w:num w:numId="26">
    <w:abstractNumId w:val="1"/>
  </w:num>
  <w:num w:numId="27">
    <w:abstractNumId w:val="10"/>
  </w:num>
  <w:num w:numId="28">
    <w:abstractNumId w:val="19"/>
  </w:num>
  <w:num w:numId="29">
    <w:abstractNumId w:val="2"/>
  </w:num>
  <w:num w:numId="30">
    <w:abstractNumId w:val="0"/>
  </w:num>
  <w:num w:numId="31">
    <w:abstractNumId w:val="9"/>
  </w:num>
  <w:num w:numId="32">
    <w:abstractNumId w:val="8"/>
  </w:num>
  <w:num w:numId="33">
    <w:abstractNumId w:val="3"/>
  </w:num>
  <w:num w:numId="34">
    <w:abstractNumId w:val="21"/>
  </w:num>
  <w:num w:numId="35">
    <w:abstractNumId w:val="32"/>
  </w:num>
  <w:num w:numId="36">
    <w:abstractNumId w:val="24"/>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FF"/>
    <w:rsid w:val="00000C09"/>
    <w:rsid w:val="00001ACD"/>
    <w:rsid w:val="00005D00"/>
    <w:rsid w:val="00015FB9"/>
    <w:rsid w:val="0002304D"/>
    <w:rsid w:val="00025239"/>
    <w:rsid w:val="0002745F"/>
    <w:rsid w:val="00030D19"/>
    <w:rsid w:val="00031D6C"/>
    <w:rsid w:val="00034BB9"/>
    <w:rsid w:val="000407C6"/>
    <w:rsid w:val="00041E99"/>
    <w:rsid w:val="00042D25"/>
    <w:rsid w:val="00043D39"/>
    <w:rsid w:val="0004533D"/>
    <w:rsid w:val="00046D0C"/>
    <w:rsid w:val="000555E9"/>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0F4D14"/>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12E74"/>
    <w:rsid w:val="00314444"/>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C60D6"/>
    <w:rsid w:val="003D0C67"/>
    <w:rsid w:val="003D38E5"/>
    <w:rsid w:val="003D475F"/>
    <w:rsid w:val="003D5E75"/>
    <w:rsid w:val="003E297B"/>
    <w:rsid w:val="003E3B1A"/>
    <w:rsid w:val="003E3C59"/>
    <w:rsid w:val="003E4E3C"/>
    <w:rsid w:val="004019C3"/>
    <w:rsid w:val="00401B75"/>
    <w:rsid w:val="00413ACD"/>
    <w:rsid w:val="00417562"/>
    <w:rsid w:val="00423262"/>
    <w:rsid w:val="00424A6E"/>
    <w:rsid w:val="00427496"/>
    <w:rsid w:val="0042775F"/>
    <w:rsid w:val="00433262"/>
    <w:rsid w:val="004346CA"/>
    <w:rsid w:val="00441C8A"/>
    <w:rsid w:val="0044325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5414C"/>
    <w:rsid w:val="00556D34"/>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0194E"/>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0675"/>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7E95"/>
    <w:rsid w:val="00A74262"/>
    <w:rsid w:val="00A778D0"/>
    <w:rsid w:val="00A779D5"/>
    <w:rsid w:val="00A86A75"/>
    <w:rsid w:val="00A87670"/>
    <w:rsid w:val="00A90A6F"/>
    <w:rsid w:val="00A90D15"/>
    <w:rsid w:val="00AA18B3"/>
    <w:rsid w:val="00AA43C2"/>
    <w:rsid w:val="00AA64A2"/>
    <w:rsid w:val="00AB25E2"/>
    <w:rsid w:val="00AB25ED"/>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923DF"/>
    <w:rsid w:val="00CA6572"/>
    <w:rsid w:val="00CB1088"/>
    <w:rsid w:val="00CC0863"/>
    <w:rsid w:val="00CC35F8"/>
    <w:rsid w:val="00CD28F3"/>
    <w:rsid w:val="00CD4B56"/>
    <w:rsid w:val="00CD75F5"/>
    <w:rsid w:val="00CF7E72"/>
    <w:rsid w:val="00D13758"/>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38B0"/>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37194"/>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B0986"/>
    <w:rsid w:val="00FC21E4"/>
    <w:rsid w:val="00FC567B"/>
    <w:rsid w:val="00FD332A"/>
    <w:rsid w:val="00FD3BEC"/>
    <w:rsid w:val="00FD4D9B"/>
    <w:rsid w:val="00FD7C10"/>
    <w:rsid w:val="00FE07D3"/>
    <w:rsid w:val="00FE23BC"/>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mp"/><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4.xml><?xml version="1.0" encoding="utf-8"?>
<ds:datastoreItem xmlns:ds="http://schemas.openxmlformats.org/officeDocument/2006/customXml" ds:itemID="{B9B3AA43-8C8E-4512-9C6D-7E9BF426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1423</Words>
  <Characters>8113</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71</cp:revision>
  <cp:lastPrinted>2009-07-06T20:00:00Z</cp:lastPrinted>
  <dcterms:created xsi:type="dcterms:W3CDTF">2012-03-13T11:55:00Z</dcterms:created>
  <dcterms:modified xsi:type="dcterms:W3CDTF">2013-07-19T14:39:00Z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