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258C8" w:rsidRDefault="006258C8" w:rsidP="00A90D15">
      <w:pPr>
        <w:pStyle w:val="Pa1"/>
        <w:ind w:left="2880"/>
        <w:rPr>
          <w:rStyle w:val="A1"/>
          <w:rFonts w:ascii="Arial" w:hAnsi="Arial" w:cs="Arial"/>
        </w:rPr>
      </w:pPr>
      <w:r>
        <w:rPr>
          <w:rStyle w:val="A1"/>
          <w:rFonts w:ascii="Arial" w:hAnsi="Arial" w:cs="Arial"/>
        </w:rPr>
        <w:t>Streaming desktops with Citrix Provisioning Services</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 xml:space="preserve">This document describes how to </w:t>
      </w:r>
      <w:r w:rsidR="006258C8">
        <w:t xml:space="preserve">stream desktops from PVS with </w:t>
      </w:r>
      <w:r>
        <w:t xml:space="preserve">the Citrix Self Service </w:t>
      </w:r>
      <w:r w:rsidR="006258C8">
        <w:t>Desktops solution</w:t>
      </w:r>
      <w:r w:rsidR="0080153A">
        <w:t>.</w:t>
      </w:r>
      <w:r w:rsidR="007063D4">
        <w:t xml:space="preserve"> For more information on the Citrix Self Service Desktops solution see </w:t>
      </w:r>
      <w:r w:rsidR="001842DA">
        <w:t xml:space="preserve">the Installation Guide </w:t>
      </w:r>
      <w:r w:rsidR="007063D4">
        <w:t>[1].</w:t>
      </w:r>
    </w:p>
    <w:p w:rsidR="00000C09" w:rsidRPr="00FD3BEC" w:rsidRDefault="00000C09" w:rsidP="00FD3BEC">
      <w:pPr>
        <w:pStyle w:val="CitrixBodyText"/>
      </w:pPr>
      <w:bookmarkStart w:id="2" w:name="_GoBack"/>
      <w:bookmarkEnd w:id="2"/>
    </w:p>
    <w:p w:rsidR="00000C09" w:rsidRDefault="00000C09" w:rsidP="00E959F6">
      <w:pPr>
        <w:pStyle w:val="CitrixHeading1"/>
      </w:pPr>
      <w:r w:rsidRPr="00E959F6">
        <w:t>Overview</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w:t>
      </w:r>
      <w:r w:rsidR="007063D4">
        <w:t xml:space="preserve"> hosted in Citrix CloudPlatform;</w:t>
      </w:r>
      <w:r>
        <w:t xml:space="preserve"> </w:t>
      </w:r>
      <w:r w:rsidR="007063D4">
        <w:t xml:space="preserve">streamed from Provisioning Services; and published to XenDesktop which brokers </w:t>
      </w:r>
      <w:r>
        <w:t>HDX access to the desktop.</w:t>
      </w:r>
    </w:p>
    <w:p w:rsidR="002955AF" w:rsidRDefault="002955AF" w:rsidP="00D24B86">
      <w:pPr>
        <w:pStyle w:val="CitrixBodyText2"/>
        <w:ind w:left="0"/>
      </w:pPr>
    </w:p>
    <w:p w:rsidR="00D24B86" w:rsidRPr="00D24B86" w:rsidRDefault="00703E9F" w:rsidP="00D24B86">
      <w:pPr>
        <w:pStyle w:val="CitrixBodyText2"/>
        <w:ind w:left="0"/>
      </w:pPr>
      <w:r>
        <w:rPr>
          <w:noProof/>
          <w:lang w:val="en-GB" w:eastAsia="en-GB"/>
        </w:rPr>
        <w:drawing>
          <wp:inline distT="0" distB="0" distL="0" distR="0">
            <wp:extent cx="5943600" cy="40201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B8BF.tmp"/>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20185"/>
                    </a:xfrm>
                    <a:prstGeom prst="rect">
                      <a:avLst/>
                    </a:prstGeom>
                  </pic:spPr>
                </pic:pic>
              </a:graphicData>
            </a:graphic>
          </wp:inline>
        </w:drawing>
      </w:r>
    </w:p>
    <w:p w:rsidR="00D24B86" w:rsidRPr="00D24B86" w:rsidRDefault="00D24B86" w:rsidP="00D24B86">
      <w:pPr>
        <w:pStyle w:val="CitrixBodyText2"/>
      </w:pPr>
    </w:p>
    <w:p w:rsidR="002C099C" w:rsidRDefault="00D24B86" w:rsidP="006258C8">
      <w:pPr>
        <w:pStyle w:val="CitrixBodyText"/>
      </w:pPr>
      <w:r>
        <w:t xml:space="preserve">The above diagram illustrates the overall architecture of the solution. </w:t>
      </w:r>
      <w:r w:rsidR="0050587E">
        <w:t xml:space="preserve"> Citrix CloudPlatform provides a scalable platform for desktop hosting; Provisioning Services offers a centralized image management facility from which desktops may be streamed into the CloudPlatform environment, and XenDesktop provides a publishing and broking service to provide HDX access to provisioned desktops.</w:t>
      </w:r>
    </w:p>
    <w:p w:rsidR="0050587E" w:rsidRDefault="0050587E" w:rsidP="006258C8">
      <w:pPr>
        <w:pStyle w:val="CitrixBodyText"/>
      </w:pPr>
      <w:r>
        <w:t xml:space="preserve">The </w:t>
      </w:r>
      <w:r w:rsidR="007063D4">
        <w:t>overall solution</w:t>
      </w:r>
      <w:r>
        <w:t xml:space="preserve"> is integrated</w:t>
      </w:r>
      <w:r w:rsidR="00A668A9">
        <w:t xml:space="preserve"> by the Citrix </w:t>
      </w:r>
      <w:r>
        <w:t xml:space="preserve">Self Service </w:t>
      </w:r>
      <w:r w:rsidR="00A668A9">
        <w:t>Desktops solution which comprises two components:</w:t>
      </w:r>
    </w:p>
    <w:p w:rsidR="00A668A9" w:rsidRDefault="00A668A9" w:rsidP="00A668A9">
      <w:pPr>
        <w:pStyle w:val="CitrixBodyText"/>
        <w:numPr>
          <w:ilvl w:val="0"/>
          <w:numId w:val="37"/>
        </w:numPr>
      </w:pPr>
      <w:r>
        <w:t xml:space="preserve">A </w:t>
      </w:r>
      <w:r w:rsidR="007063D4">
        <w:t xml:space="preserve">simple </w:t>
      </w:r>
      <w:r>
        <w:t>web application that allows an end user to create and delete desktops on demand, and manage the</w:t>
      </w:r>
      <w:r w:rsidR="007063D4">
        <w:t xml:space="preserve">ir </w:t>
      </w:r>
      <w:r>
        <w:t>desktop</w:t>
      </w:r>
      <w:r w:rsidR="007063D4">
        <w:t>s</w:t>
      </w:r>
      <w:r>
        <w:t xml:space="preserve"> power states</w:t>
      </w:r>
      <w:r w:rsidR="007063D4">
        <w:t>;</w:t>
      </w:r>
    </w:p>
    <w:p w:rsidR="00A668A9" w:rsidRDefault="00A668A9" w:rsidP="00A668A9">
      <w:pPr>
        <w:pStyle w:val="CitrixBodyText"/>
        <w:numPr>
          <w:ilvl w:val="0"/>
          <w:numId w:val="37"/>
        </w:numPr>
      </w:pPr>
      <w:r>
        <w:lastRenderedPageBreak/>
        <w:t>A Self Service Desktops Agent (also known as the sync. script) that integrates the operation of CloudPlatform, XenDesktop and Provisioning Services to provide the overall solution</w:t>
      </w:r>
    </w:p>
    <w:p w:rsidR="00ED5752" w:rsidRDefault="00ED5752" w:rsidP="00B608BD">
      <w:pPr>
        <w:rPr>
          <w:rFonts w:cs="Arial"/>
        </w:rPr>
      </w:pPr>
    </w:p>
    <w:p w:rsidR="00A668A9" w:rsidRDefault="002A58E9" w:rsidP="002A58E9">
      <w:pPr>
        <w:pStyle w:val="CitrixBodyText"/>
      </w:pPr>
      <w:r>
        <w:t>Further details on the Self Service Desktops solution can be found in [1]</w:t>
      </w:r>
    </w:p>
    <w:p w:rsidR="002A58E9" w:rsidRDefault="002A58E9" w:rsidP="002A58E9">
      <w:pPr>
        <w:pStyle w:val="CitrixBodyText"/>
      </w:pPr>
    </w:p>
    <w:p w:rsidR="002A58E9" w:rsidRDefault="002A58E9" w:rsidP="002A58E9">
      <w:pPr>
        <w:pStyle w:val="CitrixHeading1"/>
      </w:pPr>
      <w:r>
        <w:t>Preparation of Provisioning Services environment</w:t>
      </w:r>
    </w:p>
    <w:p w:rsidR="002A58E9" w:rsidRDefault="002A58E9" w:rsidP="002A58E9">
      <w:pPr>
        <w:pStyle w:val="CitrixBodyText"/>
      </w:pPr>
      <w:r>
        <w:t>In order to be able to stream desktops into CloudPlatform and manage them with the Citrix Self Service Desktop solution an installation of Citrix Provisioning Services 6.1</w:t>
      </w:r>
      <w:r w:rsidR="007063D4">
        <w:t xml:space="preserve"> is required.</w:t>
      </w:r>
    </w:p>
    <w:p w:rsidR="002A58E9" w:rsidRDefault="007063D4" w:rsidP="002A58E9">
      <w:pPr>
        <w:pStyle w:val="CitrixBodyText"/>
      </w:pPr>
      <w:r>
        <w:t>This is</w:t>
      </w:r>
      <w:r w:rsidR="002A58E9">
        <w:t xml:space="preserve"> just a standard installation of </w:t>
      </w:r>
      <w:r w:rsidR="009C2B64">
        <w:t>Provisioning Services</w:t>
      </w:r>
      <w:r w:rsidR="002A58E9">
        <w:t>; please refer to the product documentation [2]</w:t>
      </w:r>
      <w:r>
        <w:t xml:space="preserve"> to assist you with installation and configuration of Provisioning Services.</w:t>
      </w:r>
      <w:r w:rsidR="009C2B64">
        <w:t xml:space="preserve"> A very useful video </w:t>
      </w:r>
      <w:r>
        <w:t xml:space="preserve">tutorial </w:t>
      </w:r>
      <w:r w:rsidR="009C2B64">
        <w:t xml:space="preserve">can also be found at [3] </w:t>
      </w:r>
      <w:r>
        <w:t xml:space="preserve">to assist you with a step by step installation guide </w:t>
      </w:r>
      <w:r w:rsidR="009C2B64">
        <w:t>if you are new to Provisioning Services.</w:t>
      </w:r>
    </w:p>
    <w:p w:rsidR="009C2B64" w:rsidRDefault="009C2B64" w:rsidP="002A58E9">
      <w:pPr>
        <w:pStyle w:val="CitrixBodyText"/>
      </w:pPr>
    </w:p>
    <w:p w:rsidR="009C2B64" w:rsidRDefault="007063D4" w:rsidP="002A58E9">
      <w:pPr>
        <w:pStyle w:val="CitrixBodyText"/>
      </w:pPr>
      <w:r>
        <w:t>In order for desktops to be streamed into CloudPlatform</w:t>
      </w:r>
      <w:r w:rsidR="009C2B64">
        <w:t xml:space="preserve"> should ensure that there is direct (no NAT) network connectivity from the CloudPlatform network</w:t>
      </w:r>
      <w:r>
        <w:t>(s)</w:t>
      </w:r>
      <w:r w:rsidR="009C2B64">
        <w:t xml:space="preserve"> that you are going to use to host desktops</w:t>
      </w:r>
      <w:r>
        <w:t xml:space="preserve"> to the Provisioning Services server</w:t>
      </w:r>
      <w:r w:rsidR="009C2B64">
        <w:t xml:space="preserve">. </w:t>
      </w:r>
    </w:p>
    <w:p w:rsidR="00270F1A" w:rsidRDefault="00270F1A" w:rsidP="002A58E9">
      <w:pPr>
        <w:pStyle w:val="CitrixBodyText"/>
      </w:pPr>
    </w:p>
    <w:p w:rsidR="00270F1A" w:rsidRDefault="00270F1A" w:rsidP="00270F1A">
      <w:pPr>
        <w:pStyle w:val="CitrixHeading1"/>
      </w:pPr>
      <w:r>
        <w:t>Installation of PVS PowerShell SDK</w:t>
      </w:r>
    </w:p>
    <w:p w:rsidR="00270F1A" w:rsidRDefault="00270F1A" w:rsidP="00270F1A">
      <w:pPr>
        <w:pStyle w:val="CitrixBodyText"/>
      </w:pPr>
      <w:r>
        <w:t>The Citrix Provisioning Services SDK must be installed on the server that is being used to host the Citrix Self Service Desktop Agent. Reference [4] contains details of how to do this. You need to:</w:t>
      </w:r>
    </w:p>
    <w:p w:rsidR="00270F1A" w:rsidRDefault="00270F1A" w:rsidP="00270F1A">
      <w:pPr>
        <w:pStyle w:val="CitrixBodyText"/>
      </w:pPr>
    </w:p>
    <w:p w:rsidR="00270F1A" w:rsidRDefault="00270F1A" w:rsidP="00270F1A">
      <w:pPr>
        <w:pStyle w:val="CitrixBodyText"/>
        <w:numPr>
          <w:ilvl w:val="0"/>
          <w:numId w:val="45"/>
        </w:numPr>
      </w:pPr>
      <w:r>
        <w:t>Install the Provisioning Services Console from the Provisioning Services DVD onto the server (we won’t be using the console, but as a side effect this installs the PowerShell SDK)</w:t>
      </w:r>
    </w:p>
    <w:p w:rsidR="00270F1A" w:rsidRDefault="00270F1A" w:rsidP="00270F1A">
      <w:pPr>
        <w:pStyle w:val="CitrixBodyText"/>
        <w:numPr>
          <w:ilvl w:val="0"/>
          <w:numId w:val="45"/>
        </w:numPr>
      </w:pPr>
      <w:r>
        <w:t xml:space="preserve">Register the PVS </w:t>
      </w:r>
      <w:r w:rsidR="00DD79C7">
        <w:t>snap in DLL</w:t>
      </w:r>
      <w:r>
        <w:t xml:space="preserve"> using </w:t>
      </w:r>
      <w:r w:rsidR="00DD79C7">
        <w:t xml:space="preserve">either the 32 bit or 64 </w:t>
      </w:r>
      <w:r w:rsidR="000B479A">
        <w:t>bit .</w:t>
      </w:r>
      <w:r>
        <w:t xml:space="preserve">NET framework installutil.exe tool </w:t>
      </w:r>
      <w:r w:rsidR="000B479A">
        <w:t xml:space="preserve">depending upon your platform. </w:t>
      </w:r>
    </w:p>
    <w:p w:rsidR="000B479A" w:rsidRPr="00270F1A" w:rsidRDefault="000B479A" w:rsidP="000B479A">
      <w:pPr>
        <w:pStyle w:val="CitrixBodyText"/>
        <w:ind w:left="720"/>
      </w:pPr>
    </w:p>
    <w:p w:rsidR="000B479A" w:rsidRPr="000B479A" w:rsidRDefault="000B479A" w:rsidP="000B479A">
      <w:pPr>
        <w:pStyle w:val="CitrixBodyText2"/>
      </w:pPr>
      <w:r w:rsidRPr="000B479A">
        <w:t>If your Windows is 32bits, use this command:</w:t>
      </w:r>
    </w:p>
    <w:p w:rsidR="000B479A" w:rsidRPr="000B479A" w:rsidRDefault="000B479A" w:rsidP="000B479A">
      <w:pPr>
        <w:pStyle w:val="CitrixBodyText2"/>
      </w:pPr>
      <w:r w:rsidRPr="000B479A">
        <w:t>“</w:t>
      </w:r>
      <w:r w:rsidRPr="000B479A">
        <w:rPr>
          <w:b/>
        </w:rPr>
        <w:t>C:\Windows\Microsoft.NET\Framework\v2.0.50727\installutil.exe” “C:\Program Files\Citrix\Provisioning Services Console\McliPSSnapIn.dll</w:t>
      </w:r>
      <w:r w:rsidRPr="000B479A">
        <w:t>”</w:t>
      </w:r>
    </w:p>
    <w:p w:rsidR="000B479A" w:rsidRPr="000B479A" w:rsidRDefault="000B479A" w:rsidP="000B479A">
      <w:pPr>
        <w:pStyle w:val="CitrixBodyText2"/>
      </w:pPr>
      <w:r w:rsidRPr="000B479A">
        <w:t>For 64bits:</w:t>
      </w:r>
    </w:p>
    <w:p w:rsidR="000B479A" w:rsidRPr="000B479A" w:rsidRDefault="000B479A" w:rsidP="000B479A">
      <w:pPr>
        <w:pStyle w:val="CitrixBodyText2"/>
      </w:pPr>
      <w:r w:rsidRPr="000B479A">
        <w:t>“</w:t>
      </w:r>
      <w:r w:rsidRPr="000B479A">
        <w:rPr>
          <w:b/>
        </w:rPr>
        <w:t>C:\Windows\Microsoft.NET\Framework64\v2.0.50727\installutil.exe” “C:\Program Files\Citrix\Provisioning Services Console\McliPSSnapIn.dll</w:t>
      </w:r>
      <w:r w:rsidRPr="000B479A">
        <w:t>”</w:t>
      </w:r>
    </w:p>
    <w:p w:rsidR="002A58E9" w:rsidRDefault="002A58E9" w:rsidP="002A58E9">
      <w:pPr>
        <w:pStyle w:val="CitrixBodyText"/>
      </w:pPr>
    </w:p>
    <w:p w:rsidR="002A58E9" w:rsidRDefault="002A58E9" w:rsidP="002A58E9">
      <w:pPr>
        <w:pStyle w:val="CitrixHeading1"/>
      </w:pPr>
      <w:r>
        <w:t>Desktop Image Preparation</w:t>
      </w:r>
    </w:p>
    <w:p w:rsidR="002A58E9" w:rsidRDefault="007063D4" w:rsidP="002A58E9">
      <w:pPr>
        <w:pStyle w:val="CitrixBodyText"/>
      </w:pPr>
      <w:r>
        <w:t>To prepare your desktop image</w:t>
      </w:r>
      <w:r w:rsidR="002A58E9">
        <w:t xml:space="preserve"> you can leverage existing expertise with Provisioning Services</w:t>
      </w:r>
      <w:r w:rsidR="009C2B64">
        <w:t xml:space="preserve">; </w:t>
      </w:r>
      <w:r>
        <w:t xml:space="preserve">the video tutorial </w:t>
      </w:r>
      <w:r w:rsidR="009C2B64">
        <w:t xml:space="preserve">[3] </w:t>
      </w:r>
      <w:r>
        <w:t>may</w:t>
      </w:r>
      <w:r w:rsidR="009C2B64">
        <w:t xml:space="preserve"> also be used as a tutorial for image preparation subject</w:t>
      </w:r>
      <w:r>
        <w:t>.</w:t>
      </w:r>
    </w:p>
    <w:p w:rsidR="007063D4" w:rsidRDefault="007063D4" w:rsidP="002A58E9">
      <w:pPr>
        <w:pStyle w:val="CitrixBodyText"/>
      </w:pPr>
    </w:p>
    <w:p w:rsidR="002A58E9" w:rsidRDefault="007063D4" w:rsidP="002A58E9">
      <w:pPr>
        <w:pStyle w:val="CitrixBodyText"/>
      </w:pPr>
      <w:r>
        <w:t>Please ensure that before</w:t>
      </w:r>
      <w:r w:rsidR="002A58E9">
        <w:t xml:space="preserve"> you run </w:t>
      </w:r>
      <w:r w:rsidR="009C2B64">
        <w:t>the Provisioning Services Imaging Wizard to create a device template</w:t>
      </w:r>
      <w:r w:rsidR="00F774F1">
        <w:t>:</w:t>
      </w:r>
    </w:p>
    <w:p w:rsidR="002A58E9" w:rsidRDefault="002A58E9" w:rsidP="002A58E9">
      <w:pPr>
        <w:pStyle w:val="CitrixBodyText"/>
        <w:numPr>
          <w:ilvl w:val="0"/>
          <w:numId w:val="38"/>
        </w:numPr>
      </w:pPr>
      <w:r>
        <w:t>The template</w:t>
      </w:r>
      <w:r w:rsidR="009C2B64">
        <w:t xml:space="preserve"> </w:t>
      </w:r>
      <w:r>
        <w:t>machine</w:t>
      </w:r>
      <w:r w:rsidR="007063D4">
        <w:t>/device</w:t>
      </w:r>
      <w:r>
        <w:t xml:space="preserve"> that you are using </w:t>
      </w:r>
      <w:r w:rsidR="007063D4">
        <w:t xml:space="preserve">is </w:t>
      </w:r>
      <w:r w:rsidR="00F774F1">
        <w:t>domain joined; and</w:t>
      </w:r>
    </w:p>
    <w:p w:rsidR="009C2B64" w:rsidRDefault="009C2B64" w:rsidP="002A58E9">
      <w:pPr>
        <w:pStyle w:val="CitrixBodyText"/>
        <w:numPr>
          <w:ilvl w:val="0"/>
          <w:numId w:val="38"/>
        </w:numPr>
      </w:pPr>
      <w:r>
        <w:lastRenderedPageBreak/>
        <w:t xml:space="preserve">The Virtual Desktop Agent (from the XenDesktop </w:t>
      </w:r>
      <w:r w:rsidR="007063D4">
        <w:t xml:space="preserve">5.6 </w:t>
      </w:r>
      <w:r>
        <w:t xml:space="preserve">DVD) </w:t>
      </w:r>
      <w:r w:rsidR="007063D4">
        <w:t xml:space="preserve">is </w:t>
      </w:r>
      <w:r>
        <w:t>installed on the machine, and configured with the address of the XenDesktop Controller.</w:t>
      </w:r>
    </w:p>
    <w:p w:rsidR="00A92127" w:rsidRDefault="00A92127" w:rsidP="00304950">
      <w:pPr>
        <w:pStyle w:val="CitrixBodyText"/>
      </w:pPr>
    </w:p>
    <w:p w:rsidR="00304950" w:rsidRDefault="00304950" w:rsidP="00304950">
      <w:pPr>
        <w:pStyle w:val="CitrixBodyText"/>
      </w:pPr>
      <w:r>
        <w:t>Once you have create</w:t>
      </w:r>
      <w:r w:rsidR="00AC08E0">
        <w:t>d</w:t>
      </w:r>
      <w:r>
        <w:t xml:space="preserve"> a vDisk and device template </w:t>
      </w:r>
      <w:r w:rsidR="00F774F1">
        <w:t>in a device collection on the Provisioning Services server;</w:t>
      </w:r>
      <w:r>
        <w:t xml:space="preserve"> </w:t>
      </w:r>
      <w:r w:rsidR="00AC08E0">
        <w:t xml:space="preserve">set the properties of the new vDisk to be </w:t>
      </w:r>
      <w:r w:rsidR="00AC08E0" w:rsidRPr="00185AEE">
        <w:rPr>
          <w:color w:val="4F81BD" w:themeColor="accent1"/>
        </w:rPr>
        <w:t>Standard Image</w:t>
      </w:r>
      <w:r w:rsidR="00AC08E0">
        <w:t xml:space="preserve"> and </w:t>
      </w:r>
      <w:r w:rsidR="00AC08E0" w:rsidRPr="00185AEE">
        <w:rPr>
          <w:color w:val="4F81BD" w:themeColor="accent1"/>
        </w:rPr>
        <w:t>Cache on Server</w:t>
      </w:r>
      <w:r w:rsidR="00111733">
        <w:t xml:space="preserve">. </w:t>
      </w:r>
      <w:r w:rsidR="00F774F1">
        <w:t xml:space="preserve">Note that this is the preliminary configuration – a later section of the document will describe how to make use of Provisioning Services client side cache. </w:t>
      </w:r>
    </w:p>
    <w:p w:rsidR="00304950" w:rsidRDefault="00304950" w:rsidP="00304950">
      <w:pPr>
        <w:pStyle w:val="CitrixBodyText"/>
      </w:pPr>
    </w:p>
    <w:p w:rsidR="002A58E9" w:rsidRDefault="009C2B64" w:rsidP="009C2B64">
      <w:pPr>
        <w:pStyle w:val="CitrixHeading1"/>
      </w:pPr>
      <w:r>
        <w:t>Boot ISO Generation</w:t>
      </w:r>
    </w:p>
    <w:p w:rsidR="009C2B64" w:rsidRDefault="009C2B64" w:rsidP="009C2B64">
      <w:pPr>
        <w:pStyle w:val="CitrixBodyText"/>
      </w:pPr>
      <w:r>
        <w:t>Use the Provisioning Services Boot Device Manager (from the Start Menu on your Provisioning Services server)</w:t>
      </w:r>
      <w:r w:rsidR="00C746C6">
        <w:t xml:space="preserve">. Specify the address of </w:t>
      </w:r>
      <w:r w:rsidR="00AC08E0">
        <w:t>your</w:t>
      </w:r>
      <w:r w:rsidR="00C746C6">
        <w:t xml:space="preserve"> </w:t>
      </w:r>
      <w:r w:rsidR="007063D4">
        <w:t xml:space="preserve">Provisioning Services server on page 1 of the wizard, and </w:t>
      </w:r>
      <w:r w:rsidR="00304950">
        <w:t xml:space="preserve">a boot device of </w:t>
      </w:r>
      <w:r w:rsidR="00304950" w:rsidRPr="00AC08E0">
        <w:rPr>
          <w:color w:val="4F81BD" w:themeColor="accent1"/>
        </w:rPr>
        <w:t xml:space="preserve">Citrix ISO Image Recorder </w:t>
      </w:r>
      <w:r w:rsidR="00304950">
        <w:t>on the final page, as illustrated below.</w:t>
      </w:r>
    </w:p>
    <w:p w:rsidR="00C746C6" w:rsidRPr="009C2B64" w:rsidRDefault="00C746C6" w:rsidP="00A92127">
      <w:pPr>
        <w:pStyle w:val="CitrixBodyText"/>
        <w:jc w:val="center"/>
      </w:pPr>
      <w:r>
        <w:rPr>
          <w:noProof/>
          <w:lang w:val="en-GB" w:eastAsia="en-GB"/>
        </w:rPr>
        <w:drawing>
          <wp:inline distT="0" distB="0" distL="0" distR="0">
            <wp:extent cx="3147060" cy="3626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 device.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5435" cy="3625038"/>
                    </a:xfrm>
                    <a:prstGeom prst="rect">
                      <a:avLst/>
                    </a:prstGeom>
                  </pic:spPr>
                </pic:pic>
              </a:graphicData>
            </a:graphic>
          </wp:inline>
        </w:drawing>
      </w:r>
    </w:p>
    <w:p w:rsidR="009C2B64" w:rsidRDefault="009C2B64" w:rsidP="002A58E9">
      <w:pPr>
        <w:pStyle w:val="CitrixBodyText"/>
      </w:pPr>
    </w:p>
    <w:p w:rsidR="00AC08E0" w:rsidRDefault="00304950" w:rsidP="00304950">
      <w:pPr>
        <w:pStyle w:val="CitrixBodyText"/>
      </w:pPr>
      <w:r>
        <w:t xml:space="preserve">The Provisioning Services Boot Device Manager will write a small ISO file into the file system. </w:t>
      </w:r>
    </w:p>
    <w:p w:rsidR="00AC08E0" w:rsidRDefault="00AC08E0" w:rsidP="00304950">
      <w:pPr>
        <w:pStyle w:val="CitrixBodyText"/>
      </w:pPr>
      <w:r>
        <w:t xml:space="preserve">Import this ISO </w:t>
      </w:r>
      <w:r w:rsidR="003F3E54">
        <w:t xml:space="preserve">into CloudPlatform, using the </w:t>
      </w:r>
      <w:r w:rsidR="003F3E54" w:rsidRPr="003F3E54">
        <w:rPr>
          <w:color w:val="4F81BD" w:themeColor="accent1"/>
        </w:rPr>
        <w:t>R</w:t>
      </w:r>
      <w:r w:rsidRPr="003F3E54">
        <w:rPr>
          <w:color w:val="4F81BD" w:themeColor="accent1"/>
        </w:rPr>
        <w:t xml:space="preserve">egister ISO </w:t>
      </w:r>
      <w:r>
        <w:t>command, as illustrated below</w:t>
      </w:r>
    </w:p>
    <w:p w:rsidR="00AC08E0" w:rsidRDefault="00AC08E0" w:rsidP="00304950">
      <w:pPr>
        <w:pStyle w:val="CitrixBodyText"/>
      </w:pPr>
    </w:p>
    <w:p w:rsidR="00AC08E0" w:rsidRDefault="00AC08E0" w:rsidP="00304950">
      <w:pPr>
        <w:pStyle w:val="CitrixBodyText"/>
      </w:pPr>
      <w:r>
        <w:rPr>
          <w:noProof/>
          <w:lang w:val="en-GB" w:eastAsia="en-GB"/>
        </w:rPr>
        <w:lastRenderedPageBreak/>
        <w:drawing>
          <wp:inline distT="0" distB="0" distL="0" distR="0">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8C974.tmp"/>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AC08E0" w:rsidRDefault="00AC08E0" w:rsidP="00304950">
      <w:pPr>
        <w:pStyle w:val="CitrixBodyText"/>
      </w:pPr>
    </w:p>
    <w:p w:rsidR="001742F7" w:rsidRDefault="001742F7" w:rsidP="001742F7">
      <w:pPr>
        <w:pStyle w:val="CitrixBodyText"/>
      </w:pPr>
    </w:p>
    <w:p w:rsidR="00AC08E0" w:rsidRDefault="00185AEE" w:rsidP="00185AEE">
      <w:pPr>
        <w:pStyle w:val="CitrixHeading1"/>
      </w:pPr>
      <w:r>
        <w:t>Configure Desktop Offering</w:t>
      </w:r>
    </w:p>
    <w:p w:rsidR="003F3E54" w:rsidRDefault="003F3E54" w:rsidP="00185AEE">
      <w:pPr>
        <w:pStyle w:val="CitrixBodyText"/>
      </w:pPr>
      <w:r>
        <w:t xml:space="preserve">In order to publish your new streamed desktop to users of the Self Service Desktop Solution </w:t>
      </w:r>
      <w:r w:rsidR="00F774F1">
        <w:t xml:space="preserve">a </w:t>
      </w:r>
      <w:r>
        <w:t>new desktop offering</w:t>
      </w:r>
      <w:r w:rsidR="00F774F1">
        <w:t xml:space="preserve"> is required</w:t>
      </w:r>
      <w:r>
        <w:t xml:space="preserve">. </w:t>
      </w:r>
      <w:r w:rsidR="00F774F1">
        <w:t xml:space="preserve"> </w:t>
      </w:r>
      <w:r>
        <w:t xml:space="preserve">In the configuration file of the Self Service Desktop add a desktop offering </w:t>
      </w:r>
      <w:r w:rsidR="00370209">
        <w:t xml:space="preserve">of the form </w:t>
      </w:r>
      <w:r>
        <w:t>illustrated below:</w:t>
      </w:r>
    </w:p>
    <w:p w:rsidR="00F774F1" w:rsidRDefault="00F774F1" w:rsidP="00185AEE">
      <w:pPr>
        <w:pStyle w:val="CitrixBodyText"/>
      </w:pPr>
    </w:p>
    <w:p w:rsidR="00F774F1" w:rsidRDefault="00F774F1" w:rsidP="00185AEE">
      <w:pPr>
        <w:pStyle w:val="CitrixBodyText"/>
      </w:pPr>
      <w:r>
        <w:rPr>
          <w:noProof/>
          <w:lang w:val="en-GB" w:eastAsia="en-GB"/>
        </w:rPr>
        <w:drawing>
          <wp:inline distT="0" distB="0" distL="0" distR="0">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2E8F.tmp"/>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370209" w:rsidRDefault="00370209" w:rsidP="00185AEE">
      <w:pPr>
        <w:pStyle w:val="CitrixBodyText"/>
      </w:pPr>
    </w:p>
    <w:p w:rsidR="003F3E54" w:rsidRDefault="00F774F1" w:rsidP="00185AEE">
      <w:pPr>
        <w:pStyle w:val="CitrixBodyText"/>
      </w:pPr>
      <w:r>
        <w:t>In comparison with a conventional (sysprep) desktop offering, a streamed desktop has no template-id specified, but does require the following additional properties:</w:t>
      </w:r>
    </w:p>
    <w:p w:rsidR="00F774F1" w:rsidRDefault="00F774F1" w:rsidP="00F774F1">
      <w:pPr>
        <w:pStyle w:val="CitrixBodyText"/>
        <w:numPr>
          <w:ilvl w:val="0"/>
          <w:numId w:val="41"/>
        </w:numPr>
      </w:pPr>
      <w:r>
        <w:t>The id of the ISO (created and registered in the previous step</w:t>
      </w:r>
      <w:r w:rsidR="00270F1A">
        <w:t>)</w:t>
      </w:r>
    </w:p>
    <w:p w:rsidR="00F774F1" w:rsidRDefault="00F774F1" w:rsidP="00F774F1">
      <w:pPr>
        <w:pStyle w:val="CitrixBodyText"/>
        <w:numPr>
          <w:ilvl w:val="0"/>
          <w:numId w:val="41"/>
        </w:numPr>
      </w:pPr>
      <w:r>
        <w:t>A disk offering. As currently configured this is not used, but required for an ISO boot in CloudPlatform. A 5GB disk offering is recommended.</w:t>
      </w:r>
    </w:p>
    <w:p w:rsidR="00370209" w:rsidRDefault="00370209" w:rsidP="00F774F1">
      <w:pPr>
        <w:pStyle w:val="CitrixBodyText"/>
        <w:numPr>
          <w:ilvl w:val="0"/>
          <w:numId w:val="41"/>
        </w:numPr>
      </w:pPr>
      <w:r>
        <w:lastRenderedPageBreak/>
        <w:t>The type of hypervisor to be used (when booting from ISO, CloudPlatform requires the target hypervisor type to be specified)</w:t>
      </w:r>
    </w:p>
    <w:p w:rsidR="00F774F1" w:rsidRPr="00185AEE" w:rsidRDefault="00F774F1" w:rsidP="00F774F1">
      <w:pPr>
        <w:pStyle w:val="CitrixBodyText"/>
        <w:numPr>
          <w:ilvl w:val="0"/>
          <w:numId w:val="41"/>
        </w:numPr>
      </w:pPr>
      <w:r>
        <w:t xml:space="preserve">The Provisioning Services device collection that </w:t>
      </w:r>
      <w:r w:rsidR="00370209">
        <w:t>will be used to host instances of this desktop offering (this should be the device collection into which you imported your desktop template in the previous section)</w:t>
      </w:r>
    </w:p>
    <w:p w:rsidR="00AC08E0" w:rsidRDefault="00AC08E0" w:rsidP="00304950">
      <w:pPr>
        <w:pStyle w:val="CitrixBodyText"/>
      </w:pPr>
    </w:p>
    <w:p w:rsidR="00AC08E0" w:rsidRDefault="00370209" w:rsidP="00370209">
      <w:pPr>
        <w:pStyle w:val="CitrixHeading1"/>
      </w:pPr>
      <w:r>
        <w:t>Verify Streamed Desktop</w:t>
      </w:r>
    </w:p>
    <w:p w:rsidR="00A92127" w:rsidRDefault="00370209" w:rsidP="00370209">
      <w:pPr>
        <w:pStyle w:val="CitrixBodyText"/>
      </w:pPr>
      <w:r>
        <w:t>At this stage the solution is ready to create a streamed desktop. Log into to the web application and create a new streamed desktop.  The operation should be very quick compared to the sysprep / Windows Setup equivalent.</w:t>
      </w:r>
    </w:p>
    <w:p w:rsidR="00BE7CD6" w:rsidRDefault="00BE7CD6" w:rsidP="00370209">
      <w:pPr>
        <w:pStyle w:val="CitrixBodyText"/>
      </w:pPr>
      <w:r>
        <w:t>After a few minutes you should be able to log onto the XenDesktop Web Interface and log into your new streamed desktop.</w:t>
      </w:r>
    </w:p>
    <w:p w:rsidR="00BE7CD6" w:rsidRDefault="00BE7CD6" w:rsidP="00370209">
      <w:pPr>
        <w:pStyle w:val="CitrixBodyText"/>
      </w:pPr>
    </w:p>
    <w:p w:rsidR="00370209" w:rsidRDefault="00370209" w:rsidP="00370209">
      <w:pPr>
        <w:pStyle w:val="CitrixBodyText"/>
      </w:pPr>
      <w:r>
        <w:t xml:space="preserve">The following </w:t>
      </w:r>
      <w:r w:rsidR="00BE7CD6">
        <w:t xml:space="preserve">is a brief troubleshooting guide, if this does not occur: </w:t>
      </w:r>
    </w:p>
    <w:p w:rsidR="00370209" w:rsidRDefault="00370209" w:rsidP="00370209">
      <w:pPr>
        <w:pStyle w:val="CitrixBodyText"/>
        <w:numPr>
          <w:ilvl w:val="0"/>
          <w:numId w:val="42"/>
        </w:numPr>
      </w:pPr>
      <w:r>
        <w:t xml:space="preserve">The desktop virtual machine should appear in CloudPlatform with an appropriate name (e.g. </w:t>
      </w:r>
      <w:r w:rsidRPr="00370209">
        <w:rPr>
          <w:color w:val="4F81BD" w:themeColor="accent1"/>
        </w:rPr>
        <w:t>w7pvs0001</w:t>
      </w:r>
      <w:r>
        <w:t xml:space="preserve">) and boot into the Windows operating system (check with </w:t>
      </w:r>
      <w:r w:rsidR="00BE7CD6">
        <w:t xml:space="preserve">CloudPlatform console and </w:t>
      </w:r>
      <w:r>
        <w:t>XenCenter)</w:t>
      </w:r>
    </w:p>
    <w:p w:rsidR="00370209" w:rsidRDefault="00370209" w:rsidP="00370209">
      <w:pPr>
        <w:pStyle w:val="CitrixBodyText"/>
        <w:numPr>
          <w:ilvl w:val="0"/>
          <w:numId w:val="42"/>
        </w:numPr>
      </w:pPr>
      <w:r>
        <w:t>A new device should appear in the specified provisioning services device collection (check with the Provisioning Services console)</w:t>
      </w:r>
    </w:p>
    <w:p w:rsidR="00370209" w:rsidRDefault="00370209" w:rsidP="00370209">
      <w:pPr>
        <w:pStyle w:val="CitrixBodyText"/>
        <w:numPr>
          <w:ilvl w:val="0"/>
          <w:numId w:val="42"/>
        </w:numPr>
      </w:pPr>
      <w:r>
        <w:t xml:space="preserve">A new computer with the </w:t>
      </w:r>
      <w:r w:rsidR="00BE7CD6">
        <w:t xml:space="preserve">same name (e.g. </w:t>
      </w:r>
      <w:r w:rsidR="00BE7CD6" w:rsidRPr="00370209">
        <w:rPr>
          <w:color w:val="4F81BD" w:themeColor="accent1"/>
        </w:rPr>
        <w:t>w7pvs0001</w:t>
      </w:r>
      <w:r w:rsidR="00BE7CD6">
        <w:t>) should appear in Active Directory (check with Users and Computer MMC snap-in on the Domain Controller).</w:t>
      </w:r>
    </w:p>
    <w:p w:rsidR="00BE7CD6" w:rsidRDefault="00BE7CD6" w:rsidP="00370209">
      <w:pPr>
        <w:pStyle w:val="CitrixBodyText"/>
        <w:numPr>
          <w:ilvl w:val="0"/>
          <w:numId w:val="42"/>
        </w:numPr>
      </w:pPr>
      <w:r>
        <w:t xml:space="preserve">A desktop catalog of the specified name (e.g. </w:t>
      </w:r>
      <w:r w:rsidRPr="00BE7CD6">
        <w:rPr>
          <w:color w:val="4F81BD" w:themeColor="accent1"/>
        </w:rPr>
        <w:t>PVS Streamed Desktops</w:t>
      </w:r>
      <w:r>
        <w:t xml:space="preserve">) should appear in XenDesktop with a new desktop in state </w:t>
      </w:r>
      <w:r w:rsidRPr="00BE7CD6">
        <w:rPr>
          <w:color w:val="4F81BD" w:themeColor="accent1"/>
        </w:rPr>
        <w:t xml:space="preserve">Ready </w:t>
      </w:r>
      <w:r>
        <w:t xml:space="preserve">(it may take a few minutes to move from state </w:t>
      </w:r>
      <w:r w:rsidRPr="00BE7CD6">
        <w:rPr>
          <w:color w:val="4F81BD" w:themeColor="accent1"/>
        </w:rPr>
        <w:t xml:space="preserve">Unregistered </w:t>
      </w:r>
      <w:r>
        <w:t xml:space="preserve">to </w:t>
      </w:r>
      <w:r w:rsidRPr="00BE7CD6">
        <w:rPr>
          <w:color w:val="4F81BD" w:themeColor="accent1"/>
        </w:rPr>
        <w:t>Ready</w:t>
      </w:r>
      <w:r>
        <w:t>) (check with Desktop Studio)</w:t>
      </w:r>
    </w:p>
    <w:p w:rsidR="00370209" w:rsidRDefault="00370209" w:rsidP="00370209">
      <w:pPr>
        <w:pStyle w:val="CitrixBodyText"/>
      </w:pPr>
    </w:p>
    <w:p w:rsidR="00370209" w:rsidRDefault="00BE7CD6" w:rsidP="00BE7CD6">
      <w:pPr>
        <w:pStyle w:val="CitrixHeading1"/>
      </w:pPr>
      <w:r>
        <w:t>Client side cache support</w:t>
      </w:r>
    </w:p>
    <w:p w:rsidR="00BE7CD6" w:rsidRDefault="00BE7CD6" w:rsidP="00BE7CD6">
      <w:pPr>
        <w:pStyle w:val="CitrixBodyText"/>
      </w:pPr>
      <w:r>
        <w:t>If you wish to use a client side cache with the Provisioning Services streamed desktop, a template with a disk formatted for use as a Provisioning Services Cache needs to be created.</w:t>
      </w:r>
    </w:p>
    <w:p w:rsidR="00453C02" w:rsidRDefault="00453C02" w:rsidP="00BE7CD6">
      <w:pPr>
        <w:pStyle w:val="CitrixBodyText"/>
      </w:pPr>
    </w:p>
    <w:p w:rsidR="00BE7CD6" w:rsidRDefault="00453C02" w:rsidP="004778A1">
      <w:pPr>
        <w:pStyle w:val="CitrixBodyText"/>
      </w:pPr>
      <w:r>
        <w:t>Create a server cache desktop instance as described above</w:t>
      </w:r>
    </w:p>
    <w:p w:rsidR="00453C02" w:rsidRDefault="00453C02" w:rsidP="004778A1">
      <w:pPr>
        <w:pStyle w:val="CitrixBodyText"/>
        <w:numPr>
          <w:ilvl w:val="0"/>
          <w:numId w:val="44"/>
        </w:numPr>
      </w:pPr>
      <w:r>
        <w:t>Log into the instance as a domain administrator</w:t>
      </w:r>
    </w:p>
    <w:p w:rsidR="00453C02" w:rsidRDefault="00E64516" w:rsidP="004778A1">
      <w:pPr>
        <w:pStyle w:val="CitrixBodyText"/>
        <w:numPr>
          <w:ilvl w:val="0"/>
          <w:numId w:val="44"/>
        </w:numPr>
      </w:pPr>
      <w:r>
        <w:lastRenderedPageBreak/>
        <w:t>Start</w:t>
      </w:r>
      <w:r w:rsidR="00453C02">
        <w:t xml:space="preserve"> the Disk Management tool (Computer-&gt;Manage)</w:t>
      </w:r>
      <w:r>
        <w:t xml:space="preserve"> and click OK when it asks to initialize the new disk (this is the disk offering </w:t>
      </w:r>
      <w:r w:rsidR="004778A1">
        <w:t>that was</w:t>
      </w:r>
      <w:r>
        <w:t xml:space="preserve"> attached earlier)  </w:t>
      </w:r>
      <w:r>
        <w:rPr>
          <w:noProof/>
          <w:lang w:val="en-GB" w:eastAsia="en-GB"/>
        </w:rPr>
        <w:drawing>
          <wp:inline distT="0" distB="0" distL="0" distR="0">
            <wp:extent cx="3011236"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 disk.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12841" cy="2279594"/>
                    </a:xfrm>
                    <a:prstGeom prst="rect">
                      <a:avLst/>
                    </a:prstGeom>
                  </pic:spPr>
                </pic:pic>
              </a:graphicData>
            </a:graphic>
          </wp:inline>
        </w:drawing>
      </w:r>
    </w:p>
    <w:p w:rsidR="004778A1" w:rsidRDefault="00E64516" w:rsidP="004778A1">
      <w:pPr>
        <w:pStyle w:val="CitrixBodyText"/>
        <w:numPr>
          <w:ilvl w:val="0"/>
          <w:numId w:val="44"/>
        </w:numPr>
      </w:pPr>
      <w:r>
        <w:t xml:space="preserve">Right click on the new disk and select </w:t>
      </w:r>
      <w:r w:rsidRPr="00E64516">
        <w:rPr>
          <w:color w:val="4F81BD" w:themeColor="accent1"/>
        </w:rPr>
        <w:t xml:space="preserve">New Simple Volume… </w:t>
      </w:r>
      <w:r>
        <w:t xml:space="preserve">to create a disk volume. </w:t>
      </w:r>
    </w:p>
    <w:p w:rsidR="004778A1" w:rsidRDefault="004778A1" w:rsidP="004778A1">
      <w:pPr>
        <w:pStyle w:val="CitrixBodyText"/>
        <w:ind w:left="720"/>
      </w:pPr>
      <w:r>
        <w:rPr>
          <w:noProof/>
          <w:lang w:val="en-GB" w:eastAsia="en-GB"/>
        </w:rPr>
        <w:drawing>
          <wp:inline distT="0" distB="0" distL="0" distR="0">
            <wp:extent cx="4259580" cy="304223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 mgr.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3031" cy="3044697"/>
                    </a:xfrm>
                    <a:prstGeom prst="rect">
                      <a:avLst/>
                    </a:prstGeom>
                  </pic:spPr>
                </pic:pic>
              </a:graphicData>
            </a:graphic>
          </wp:inline>
        </w:drawing>
      </w:r>
    </w:p>
    <w:p w:rsidR="00C20238" w:rsidRDefault="00E64516" w:rsidP="00C20238">
      <w:pPr>
        <w:pStyle w:val="CitrixBodyText"/>
        <w:numPr>
          <w:ilvl w:val="0"/>
          <w:numId w:val="44"/>
        </w:numPr>
      </w:pPr>
      <w:r>
        <w:t xml:space="preserve">Accept the default values, assign the new volume an appropriate label (e.g. </w:t>
      </w:r>
      <w:r w:rsidRPr="004778A1">
        <w:rPr>
          <w:color w:val="4F81BD" w:themeColor="accent1"/>
        </w:rPr>
        <w:t>PVS Cache</w:t>
      </w:r>
      <w:r>
        <w:t>)</w:t>
      </w:r>
      <w:r w:rsidR="004778A1">
        <w:t xml:space="preserve"> and click OK. Wait for the format process to complete – the new disk should appear in the volume list as illustrated below</w:t>
      </w:r>
    </w:p>
    <w:p w:rsidR="004778A1" w:rsidRDefault="004778A1" w:rsidP="004778A1">
      <w:pPr>
        <w:pStyle w:val="CitrixBodyText"/>
        <w:ind w:left="720"/>
      </w:pPr>
      <w:r>
        <w:rPr>
          <w:noProof/>
          <w:lang w:val="en-GB" w:eastAsia="en-GB"/>
        </w:rPr>
        <w:lastRenderedPageBreak/>
        <w:drawing>
          <wp:inline distT="0" distB="0" distL="0" distR="0">
            <wp:extent cx="4358640" cy="311624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58640" cy="3116241"/>
                    </a:xfrm>
                    <a:prstGeom prst="rect">
                      <a:avLst/>
                    </a:prstGeom>
                  </pic:spPr>
                </pic:pic>
              </a:graphicData>
            </a:graphic>
          </wp:inline>
        </w:drawing>
      </w:r>
    </w:p>
    <w:p w:rsidR="00C20238" w:rsidRDefault="00C20238" w:rsidP="00C20238">
      <w:pPr>
        <w:pStyle w:val="CitrixBodyText"/>
        <w:ind w:left="720"/>
      </w:pPr>
    </w:p>
    <w:p w:rsidR="004778A1" w:rsidRDefault="004778A1" w:rsidP="004778A1">
      <w:pPr>
        <w:pStyle w:val="CitrixBodyText"/>
        <w:numPr>
          <w:ilvl w:val="0"/>
          <w:numId w:val="44"/>
        </w:numPr>
      </w:pPr>
      <w:r>
        <w:t>Log off the desktop and use the CloudPlatform console to stop the virtual machine</w:t>
      </w:r>
      <w:r w:rsidR="00C20238">
        <w:t>. Then select the instance root volume and create a template</w:t>
      </w:r>
    </w:p>
    <w:p w:rsidR="00C20238" w:rsidRDefault="00C20238" w:rsidP="00C20238">
      <w:pPr>
        <w:pStyle w:val="CitrixBodyText"/>
        <w:ind w:left="720"/>
      </w:pPr>
      <w:r>
        <w:rPr>
          <w:noProof/>
          <w:lang w:val="en-GB" w:eastAsia="en-GB"/>
        </w:rPr>
        <w:drawing>
          <wp:inline distT="0" distB="0" distL="0" distR="0">
            <wp:extent cx="4996165"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 templ.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8922" cy="3873096"/>
                    </a:xfrm>
                    <a:prstGeom prst="rect">
                      <a:avLst/>
                    </a:prstGeom>
                  </pic:spPr>
                </pic:pic>
              </a:graphicData>
            </a:graphic>
          </wp:inline>
        </w:drawing>
      </w:r>
    </w:p>
    <w:p w:rsidR="00E64516" w:rsidRDefault="004778A1" w:rsidP="004778A1">
      <w:pPr>
        <w:pStyle w:val="CitrixBodyText"/>
      </w:pPr>
      <w:r>
        <w:t xml:space="preserve">  </w:t>
      </w:r>
    </w:p>
    <w:p w:rsidR="00BE7CD6" w:rsidRDefault="00C20238" w:rsidP="00BE7CD6">
      <w:pPr>
        <w:pStyle w:val="CitrixBodyText"/>
      </w:pPr>
      <w:r>
        <w:t>Now there is a template in CloudPlatform with an empty NTFS formatted disk that can be used for a client side cache for Provisioning Services.</w:t>
      </w:r>
    </w:p>
    <w:p w:rsidR="00C20238" w:rsidRDefault="00C20238" w:rsidP="00BE7CD6">
      <w:pPr>
        <w:pStyle w:val="CitrixBodyText"/>
      </w:pPr>
      <w:r>
        <w:t>To create a desktop offering for this type of machine, follow the pattern illustrated below:</w:t>
      </w:r>
    </w:p>
    <w:p w:rsidR="00364B63" w:rsidRDefault="00364B63" w:rsidP="00BE7CD6">
      <w:pPr>
        <w:pStyle w:val="CitrixBodyText"/>
      </w:pPr>
    </w:p>
    <w:p w:rsidR="00C20238" w:rsidRDefault="00C20238" w:rsidP="00BE7CD6">
      <w:pPr>
        <w:pStyle w:val="CitrixBodyText"/>
      </w:pPr>
      <w:r>
        <w:rPr>
          <w:noProof/>
          <w:lang w:val="en-GB" w:eastAsia="en-GB"/>
        </w:rPr>
        <w:drawing>
          <wp:inline distT="0" distB="0" distL="0" distR="0">
            <wp:extent cx="5943600" cy="1598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6EAE.tmp"/>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370209" w:rsidRDefault="00C20238" w:rsidP="00370209">
      <w:pPr>
        <w:pStyle w:val="CitrixBodyText"/>
      </w:pPr>
      <w:r>
        <w:t>Notice that in this case there is no need to specify eithe</w:t>
      </w:r>
      <w:r w:rsidR="00364B63">
        <w:t>r disk-offering or hypervisor; i</w:t>
      </w:r>
      <w:r>
        <w:t xml:space="preserve">nstead a template-id (the template </w:t>
      </w:r>
      <w:r w:rsidR="00364B63">
        <w:t xml:space="preserve">we </w:t>
      </w:r>
      <w:r>
        <w:t>created above) is specified.</w:t>
      </w:r>
    </w:p>
    <w:p w:rsidR="00364B63" w:rsidRDefault="00364B63" w:rsidP="00370209">
      <w:pPr>
        <w:pStyle w:val="CitrixBodyText"/>
      </w:pPr>
      <w:r>
        <w:t>When the Self Service Desktop solution sees a configuration of this pattern, it will create the virtual machine from template in a stopped state, attach the ISO containing the boot volume and then start the machine to allow it to boot into the streamed desktop from Provisioning Services.</w:t>
      </w:r>
    </w:p>
    <w:p w:rsidR="00364B63" w:rsidRDefault="00364B63" w:rsidP="00370209">
      <w:pPr>
        <w:pStyle w:val="CitrixBodyText"/>
      </w:pPr>
      <w:r>
        <w:t xml:space="preserve">To complete the configuration, log into the Provisioning services console, and change the properties of the vDisk to be </w:t>
      </w:r>
      <w:r w:rsidRPr="00364B63">
        <w:rPr>
          <w:color w:val="4F81BD" w:themeColor="accent1"/>
        </w:rPr>
        <w:t xml:space="preserve">Cache on device hard drive </w:t>
      </w:r>
      <w:r>
        <w:t xml:space="preserve">to start using a client side cache </w:t>
      </w:r>
    </w:p>
    <w:p w:rsidR="00370209" w:rsidRDefault="00370209" w:rsidP="00370209">
      <w:pPr>
        <w:pStyle w:val="CitrixBodyText"/>
      </w:pPr>
    </w:p>
    <w:p w:rsidR="00364B63" w:rsidRDefault="00364B63" w:rsidP="00370209">
      <w:pPr>
        <w:pStyle w:val="CitrixBodyText"/>
      </w:pPr>
      <w:r>
        <w:t xml:space="preserve">If you wish to use client side caching and take advantage of Cloud Platform’s ability to use (hypervisor) local storage to minimize network traffic, then all that is required is to use a disk offering with storage type of </w:t>
      </w:r>
      <w:r w:rsidRPr="00364B63">
        <w:rPr>
          <w:color w:val="4F81BD" w:themeColor="accent1"/>
        </w:rPr>
        <w:t>Local</w:t>
      </w:r>
      <w:r>
        <w:rPr>
          <w:color w:val="4F81BD" w:themeColor="accent1"/>
        </w:rPr>
        <w:t xml:space="preserve"> </w:t>
      </w:r>
      <w:r>
        <w:t>when setting up the original disk offering.</w:t>
      </w:r>
    </w:p>
    <w:p w:rsidR="00370209" w:rsidRDefault="00370209" w:rsidP="00370209">
      <w:pPr>
        <w:pStyle w:val="CitrixBodyText"/>
      </w:pPr>
    </w:p>
    <w:p w:rsidR="002A58E9" w:rsidRDefault="002A58E9" w:rsidP="002A58E9">
      <w:pPr>
        <w:pStyle w:val="CitrixHeading1"/>
      </w:pPr>
      <w:r>
        <w:t>References</w:t>
      </w:r>
    </w:p>
    <w:p w:rsidR="009C2B64" w:rsidRDefault="009C2B64" w:rsidP="009C2B64">
      <w:pPr>
        <w:pStyle w:val="CitrixBodyText"/>
        <w:numPr>
          <w:ilvl w:val="0"/>
          <w:numId w:val="39"/>
        </w:numPr>
      </w:pPr>
      <w:r>
        <w:t xml:space="preserve"> </w:t>
      </w:r>
      <w:r w:rsidR="00364B63">
        <w:t>Self Service Desktops Installation Guide</w:t>
      </w:r>
    </w:p>
    <w:p w:rsidR="009C2B64" w:rsidRDefault="00444793" w:rsidP="009C2B64">
      <w:pPr>
        <w:pStyle w:val="CitrixBodyText"/>
        <w:numPr>
          <w:ilvl w:val="0"/>
          <w:numId w:val="39"/>
        </w:numPr>
      </w:pPr>
      <w:hyperlink r:id="rId22" w:history="1">
        <w:r w:rsidR="00364B63" w:rsidRPr="00364B63">
          <w:rPr>
            <w:rStyle w:val="Hyperlink"/>
          </w:rPr>
          <w:t>Citrix Provisioning Services documentation</w:t>
        </w:r>
      </w:hyperlink>
    </w:p>
    <w:p w:rsidR="009C2B64" w:rsidRDefault="00444793" w:rsidP="009C2B64">
      <w:pPr>
        <w:pStyle w:val="CitrixBodyText"/>
        <w:numPr>
          <w:ilvl w:val="0"/>
          <w:numId w:val="39"/>
        </w:numPr>
      </w:pPr>
      <w:hyperlink r:id="rId23" w:history="1">
        <w:r w:rsidR="003207AE">
          <w:rPr>
            <w:rStyle w:val="Hyperlink"/>
          </w:rPr>
          <w:t>T</w:t>
        </w:r>
        <w:r w:rsidR="00364B63" w:rsidRPr="00364B63">
          <w:rPr>
            <w:rStyle w:val="Hyperlink"/>
          </w:rPr>
          <w:t>hird party guide to installing Provisioning Services</w:t>
        </w:r>
      </w:hyperlink>
    </w:p>
    <w:p w:rsidR="00270F1A" w:rsidRDefault="00444793" w:rsidP="009C2B64">
      <w:pPr>
        <w:pStyle w:val="CitrixBodyText"/>
        <w:numPr>
          <w:ilvl w:val="0"/>
          <w:numId w:val="39"/>
        </w:numPr>
      </w:pPr>
      <w:hyperlink r:id="rId24" w:history="1">
        <w:r w:rsidR="00270F1A" w:rsidRPr="00270F1A">
          <w:rPr>
            <w:rStyle w:val="Hyperlink"/>
          </w:rPr>
          <w:t>Installing PVS PowerShell snap-in</w:t>
        </w:r>
      </w:hyperlink>
    </w:p>
    <w:p w:rsidR="009C2B64" w:rsidRPr="009C2B64" w:rsidRDefault="009C2B64" w:rsidP="009C2B64">
      <w:pPr>
        <w:pStyle w:val="CitrixBodyText"/>
      </w:pPr>
    </w:p>
    <w:p w:rsidR="00AC08E0" w:rsidRDefault="00AC08E0" w:rsidP="00AC08E0">
      <w:pPr>
        <w:pStyle w:val="CitrixHeading1"/>
      </w:pPr>
    </w:p>
    <w:p w:rsidR="002A58E9" w:rsidRPr="002A58E9" w:rsidRDefault="002A58E9" w:rsidP="00AC08E0">
      <w:pPr>
        <w:pStyle w:val="CitrixHeading1"/>
      </w:pPr>
    </w:p>
    <w:sectPr w:rsidR="002A58E9" w:rsidRPr="002A58E9"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3A2" w:rsidRDefault="000B73A2" w:rsidP="008E1E30">
      <w:pPr>
        <w:spacing w:line="240" w:lineRule="auto"/>
      </w:pPr>
      <w:r>
        <w:separator/>
      </w:r>
    </w:p>
  </w:endnote>
  <w:endnote w:type="continuationSeparator" w:id="0">
    <w:p w:rsidR="000B73A2" w:rsidRDefault="000B73A2" w:rsidP="008E1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Pr="008E456D" w:rsidRDefault="00ED5752" w:rsidP="005423F0">
    <w:pPr>
      <w:pStyle w:val="Footer"/>
      <w:jc w:val="right"/>
      <w:rPr>
        <w:color w:val="4D4F53"/>
      </w:rPr>
    </w:pPr>
    <w:r w:rsidRPr="008E456D">
      <w:rPr>
        <w:color w:val="4D4F53"/>
      </w:rPr>
      <w:t xml:space="preserve">Page </w:t>
    </w:r>
    <w:r w:rsidR="00444793" w:rsidRPr="00444793">
      <w:fldChar w:fldCharType="begin"/>
    </w:r>
    <w:r w:rsidR="00967CA5">
      <w:instrText xml:space="preserve"> PAGE   \* MERGEFORMAT </w:instrText>
    </w:r>
    <w:r w:rsidR="00444793" w:rsidRPr="00444793">
      <w:fldChar w:fldCharType="separate"/>
    </w:r>
    <w:r w:rsidR="00B76186" w:rsidRPr="00B76186">
      <w:rPr>
        <w:noProof/>
        <w:color w:val="4D4F53"/>
      </w:rPr>
      <w:t>9</w:t>
    </w:r>
    <w:r w:rsidR="00444793">
      <w:rPr>
        <w:noProof/>
        <w:color w:val="4D4F5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3A2" w:rsidRDefault="000B73A2" w:rsidP="008E1E30">
      <w:pPr>
        <w:spacing w:line="240" w:lineRule="auto"/>
      </w:pPr>
      <w:r>
        <w:separator/>
      </w:r>
    </w:p>
  </w:footnote>
  <w:footnote w:type="continuationSeparator" w:id="0">
    <w:p w:rsidR="000B73A2" w:rsidRDefault="000B73A2" w:rsidP="008E1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4124F97"/>
    <w:multiLevelType w:val="hybridMultilevel"/>
    <w:tmpl w:val="20826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A3002A"/>
    <w:multiLevelType w:val="hybridMultilevel"/>
    <w:tmpl w:val="FB68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BE35BB7"/>
    <w:multiLevelType w:val="hybridMultilevel"/>
    <w:tmpl w:val="658AB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2">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nsid w:val="3A7E3624"/>
    <w:multiLevelType w:val="hybridMultilevel"/>
    <w:tmpl w:val="A4D04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D04C91"/>
    <w:multiLevelType w:val="hybridMultilevel"/>
    <w:tmpl w:val="5DF63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3331DDD"/>
    <w:multiLevelType w:val="hybridMultilevel"/>
    <w:tmpl w:val="C52E0D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2">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9ED20CA"/>
    <w:multiLevelType w:val="hybridMultilevel"/>
    <w:tmpl w:val="50042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5">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F7DF2"/>
    <w:multiLevelType w:val="hybridMultilevel"/>
    <w:tmpl w:val="ED58DBF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63C7133B"/>
    <w:multiLevelType w:val="hybridMultilevel"/>
    <w:tmpl w:val="F8186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42">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4">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37"/>
  </w:num>
  <w:num w:numId="4">
    <w:abstractNumId w:val="43"/>
  </w:num>
  <w:num w:numId="5">
    <w:abstractNumId w:val="14"/>
  </w:num>
  <w:num w:numId="6">
    <w:abstractNumId w:val="24"/>
  </w:num>
  <w:num w:numId="7">
    <w:abstractNumId w:val="34"/>
  </w:num>
  <w:num w:numId="8">
    <w:abstractNumId w:val="35"/>
  </w:num>
  <w:num w:numId="9">
    <w:abstractNumId w:val="5"/>
  </w:num>
  <w:num w:numId="10">
    <w:abstractNumId w:val="40"/>
  </w:num>
  <w:num w:numId="11">
    <w:abstractNumId w:val="23"/>
  </w:num>
  <w:num w:numId="12">
    <w:abstractNumId w:val="11"/>
  </w:num>
  <w:num w:numId="13">
    <w:abstractNumId w:val="44"/>
  </w:num>
  <w:num w:numId="14">
    <w:abstractNumId w:val="13"/>
  </w:num>
  <w:num w:numId="15">
    <w:abstractNumId w:val="32"/>
  </w:num>
  <w:num w:numId="16">
    <w:abstractNumId w:val="17"/>
  </w:num>
  <w:num w:numId="17">
    <w:abstractNumId w:val="16"/>
  </w:num>
  <w:num w:numId="18">
    <w:abstractNumId w:val="18"/>
  </w:num>
  <w:num w:numId="19">
    <w:abstractNumId w:val="27"/>
  </w:num>
  <w:num w:numId="20">
    <w:abstractNumId w:val="6"/>
  </w:num>
  <w:num w:numId="21">
    <w:abstractNumId w:val="42"/>
  </w:num>
  <w:num w:numId="22">
    <w:abstractNumId w:val="29"/>
  </w:num>
  <w:num w:numId="23">
    <w:abstractNumId w:val="15"/>
  </w:num>
  <w:num w:numId="24">
    <w:abstractNumId w:val="21"/>
  </w:num>
  <w:num w:numId="25">
    <w:abstractNumId w:val="41"/>
  </w:num>
  <w:num w:numId="26">
    <w:abstractNumId w:val="2"/>
  </w:num>
  <w:num w:numId="27">
    <w:abstractNumId w:val="10"/>
  </w:num>
  <w:num w:numId="28">
    <w:abstractNumId w:val="19"/>
  </w:num>
  <w:num w:numId="29">
    <w:abstractNumId w:val="3"/>
  </w:num>
  <w:num w:numId="30">
    <w:abstractNumId w:val="0"/>
  </w:num>
  <w:num w:numId="31">
    <w:abstractNumId w:val="9"/>
  </w:num>
  <w:num w:numId="32">
    <w:abstractNumId w:val="8"/>
  </w:num>
  <w:num w:numId="33">
    <w:abstractNumId w:val="4"/>
  </w:num>
  <w:num w:numId="34">
    <w:abstractNumId w:val="22"/>
  </w:num>
  <w:num w:numId="35">
    <w:abstractNumId w:val="39"/>
  </w:num>
  <w:num w:numId="36">
    <w:abstractNumId w:val="26"/>
  </w:num>
  <w:num w:numId="37">
    <w:abstractNumId w:val="25"/>
  </w:num>
  <w:num w:numId="38">
    <w:abstractNumId w:val="30"/>
  </w:num>
  <w:num w:numId="39">
    <w:abstractNumId w:val="1"/>
  </w:num>
  <w:num w:numId="40">
    <w:abstractNumId w:val="31"/>
  </w:num>
  <w:num w:numId="41">
    <w:abstractNumId w:val="38"/>
  </w:num>
  <w:num w:numId="42">
    <w:abstractNumId w:val="36"/>
  </w:num>
  <w:num w:numId="43">
    <w:abstractNumId w:val="20"/>
  </w:num>
  <w:num w:numId="44">
    <w:abstractNumId w:val="33"/>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2153FF"/>
    <w:rsid w:val="00000C09"/>
    <w:rsid w:val="00001ACD"/>
    <w:rsid w:val="00005D00"/>
    <w:rsid w:val="00015FB9"/>
    <w:rsid w:val="0002304D"/>
    <w:rsid w:val="00025239"/>
    <w:rsid w:val="0002745F"/>
    <w:rsid w:val="00031D6C"/>
    <w:rsid w:val="00034BB9"/>
    <w:rsid w:val="000373C8"/>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B479A"/>
    <w:rsid w:val="000B73A2"/>
    <w:rsid w:val="000C0B85"/>
    <w:rsid w:val="000C1E94"/>
    <w:rsid w:val="000D74CF"/>
    <w:rsid w:val="000E1D13"/>
    <w:rsid w:val="000F2283"/>
    <w:rsid w:val="000F37CE"/>
    <w:rsid w:val="001007D9"/>
    <w:rsid w:val="0010740B"/>
    <w:rsid w:val="00111733"/>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42F7"/>
    <w:rsid w:val="00175ACA"/>
    <w:rsid w:val="00176482"/>
    <w:rsid w:val="001842DA"/>
    <w:rsid w:val="00185AEE"/>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70F1A"/>
    <w:rsid w:val="0028327F"/>
    <w:rsid w:val="00284031"/>
    <w:rsid w:val="00286B21"/>
    <w:rsid w:val="00290270"/>
    <w:rsid w:val="00291495"/>
    <w:rsid w:val="00292A1F"/>
    <w:rsid w:val="002955AF"/>
    <w:rsid w:val="002A1172"/>
    <w:rsid w:val="002A1C9E"/>
    <w:rsid w:val="002A58E9"/>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04950"/>
    <w:rsid w:val="00312E74"/>
    <w:rsid w:val="00314444"/>
    <w:rsid w:val="003207AE"/>
    <w:rsid w:val="003268CC"/>
    <w:rsid w:val="00326EF2"/>
    <w:rsid w:val="00333027"/>
    <w:rsid w:val="00353BF0"/>
    <w:rsid w:val="0035761A"/>
    <w:rsid w:val="00360FA9"/>
    <w:rsid w:val="003637AA"/>
    <w:rsid w:val="003638F8"/>
    <w:rsid w:val="00364B63"/>
    <w:rsid w:val="00367A0B"/>
    <w:rsid w:val="00370209"/>
    <w:rsid w:val="00372CA8"/>
    <w:rsid w:val="00374CE3"/>
    <w:rsid w:val="003849D5"/>
    <w:rsid w:val="00384B98"/>
    <w:rsid w:val="00384FEA"/>
    <w:rsid w:val="003C0DE0"/>
    <w:rsid w:val="003C60D6"/>
    <w:rsid w:val="003D0C67"/>
    <w:rsid w:val="003D38E5"/>
    <w:rsid w:val="003D475F"/>
    <w:rsid w:val="003D5E75"/>
    <w:rsid w:val="003E297B"/>
    <w:rsid w:val="003E3B1A"/>
    <w:rsid w:val="003E3C59"/>
    <w:rsid w:val="003E4E3C"/>
    <w:rsid w:val="003F3E54"/>
    <w:rsid w:val="004019C3"/>
    <w:rsid w:val="00413ACD"/>
    <w:rsid w:val="00417562"/>
    <w:rsid w:val="00423262"/>
    <w:rsid w:val="00424A6E"/>
    <w:rsid w:val="00427496"/>
    <w:rsid w:val="0042775F"/>
    <w:rsid w:val="00433262"/>
    <w:rsid w:val="004346CA"/>
    <w:rsid w:val="0044066B"/>
    <w:rsid w:val="00441C8A"/>
    <w:rsid w:val="00443259"/>
    <w:rsid w:val="00444793"/>
    <w:rsid w:val="004452E2"/>
    <w:rsid w:val="0044610E"/>
    <w:rsid w:val="0045282A"/>
    <w:rsid w:val="00453C02"/>
    <w:rsid w:val="00455461"/>
    <w:rsid w:val="004602EF"/>
    <w:rsid w:val="00462ADF"/>
    <w:rsid w:val="00472674"/>
    <w:rsid w:val="004778A1"/>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0587E"/>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22EE7"/>
    <w:rsid w:val="006239A3"/>
    <w:rsid w:val="006258C8"/>
    <w:rsid w:val="00630D3A"/>
    <w:rsid w:val="00631608"/>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B24E9"/>
    <w:rsid w:val="006B561C"/>
    <w:rsid w:val="006D66A4"/>
    <w:rsid w:val="006E0968"/>
    <w:rsid w:val="006E21AD"/>
    <w:rsid w:val="006E36A9"/>
    <w:rsid w:val="006F2FFC"/>
    <w:rsid w:val="00703E9F"/>
    <w:rsid w:val="007063D4"/>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2B64"/>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8A9"/>
    <w:rsid w:val="00A67E95"/>
    <w:rsid w:val="00A778D0"/>
    <w:rsid w:val="00A779D5"/>
    <w:rsid w:val="00A86A75"/>
    <w:rsid w:val="00A87670"/>
    <w:rsid w:val="00A90A6F"/>
    <w:rsid w:val="00A90D15"/>
    <w:rsid w:val="00A92127"/>
    <w:rsid w:val="00AA18B3"/>
    <w:rsid w:val="00AA43C2"/>
    <w:rsid w:val="00AA64A2"/>
    <w:rsid w:val="00AB25E2"/>
    <w:rsid w:val="00AB6C31"/>
    <w:rsid w:val="00AC08E0"/>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76186"/>
    <w:rsid w:val="00B84117"/>
    <w:rsid w:val="00B864BA"/>
    <w:rsid w:val="00B90A15"/>
    <w:rsid w:val="00B94AA0"/>
    <w:rsid w:val="00BB5784"/>
    <w:rsid w:val="00BB6EBE"/>
    <w:rsid w:val="00BC0000"/>
    <w:rsid w:val="00BD1E41"/>
    <w:rsid w:val="00BD2D98"/>
    <w:rsid w:val="00BD54BD"/>
    <w:rsid w:val="00BE2BEC"/>
    <w:rsid w:val="00BE30AA"/>
    <w:rsid w:val="00BE7CD6"/>
    <w:rsid w:val="00C03CEB"/>
    <w:rsid w:val="00C055B6"/>
    <w:rsid w:val="00C0628B"/>
    <w:rsid w:val="00C14DA3"/>
    <w:rsid w:val="00C20238"/>
    <w:rsid w:val="00C23AB6"/>
    <w:rsid w:val="00C26B9F"/>
    <w:rsid w:val="00C34B73"/>
    <w:rsid w:val="00C37AC2"/>
    <w:rsid w:val="00C531A0"/>
    <w:rsid w:val="00C57BEC"/>
    <w:rsid w:val="00C62B67"/>
    <w:rsid w:val="00C62D6D"/>
    <w:rsid w:val="00C6517E"/>
    <w:rsid w:val="00C65518"/>
    <w:rsid w:val="00C71C06"/>
    <w:rsid w:val="00C74496"/>
    <w:rsid w:val="00C746C6"/>
    <w:rsid w:val="00C74B59"/>
    <w:rsid w:val="00C778EC"/>
    <w:rsid w:val="00C84D03"/>
    <w:rsid w:val="00C85146"/>
    <w:rsid w:val="00CA6572"/>
    <w:rsid w:val="00CB1088"/>
    <w:rsid w:val="00CC0863"/>
    <w:rsid w:val="00CC35F8"/>
    <w:rsid w:val="00CD28F3"/>
    <w:rsid w:val="00CD4B56"/>
    <w:rsid w:val="00CD75F5"/>
    <w:rsid w:val="00CE7166"/>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D79C7"/>
    <w:rsid w:val="00DE183E"/>
    <w:rsid w:val="00DF5D79"/>
    <w:rsid w:val="00DF60B5"/>
    <w:rsid w:val="00DF7B21"/>
    <w:rsid w:val="00E0492B"/>
    <w:rsid w:val="00E13BC2"/>
    <w:rsid w:val="00E14336"/>
    <w:rsid w:val="00E241B6"/>
    <w:rsid w:val="00E27B0C"/>
    <w:rsid w:val="00E306F8"/>
    <w:rsid w:val="00E30D4F"/>
    <w:rsid w:val="00E34E71"/>
    <w:rsid w:val="00E34F3B"/>
    <w:rsid w:val="00E52336"/>
    <w:rsid w:val="00E53E1F"/>
    <w:rsid w:val="00E64516"/>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774F1"/>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 w:id="15125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blogs.citrix.com/2011/01/11/pvs-powershell-mclipssnapi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youtube.com/watch?v=FXf2Fr1zIG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pport.citrix.com/proddocs/topic/provisioning-61/pvs-provisioning-61.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4910853-0DFD-4315-8B94-7146E6F2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Service Desktops with PVS</dc:title>
  <dc:subject/>
  <dc:creator>Simon Waterhouse</dc:creator>
  <cp:lastModifiedBy>Simon Waterhouse</cp:lastModifiedBy>
  <cp:revision>78</cp:revision>
  <cp:lastPrinted>2009-07-06T20:00:00Z</cp:lastPrinted>
  <dcterms:created xsi:type="dcterms:W3CDTF">2012-03-13T11:55:00Z</dcterms:created>
  <dcterms:modified xsi:type="dcterms:W3CDTF">2013-09-04T16:26:00Z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