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E43C" w14:textId="1FF9C496" w:rsidR="009E7290" w:rsidRPr="00E80D13" w:rsidRDefault="00B37F97" w:rsidP="00E80D13">
      <w:pPr>
        <w:spacing w:line="360" w:lineRule="auto"/>
        <w:jc w:val="center"/>
        <w:rPr>
          <w:rFonts w:ascii="宋体" w:eastAsia="宋体" w:hAnsi="宋体"/>
          <w:b/>
          <w:bCs/>
          <w:sz w:val="32"/>
          <w:szCs w:val="32"/>
        </w:rPr>
      </w:pPr>
      <w:r w:rsidRPr="00E80D13">
        <w:rPr>
          <w:rFonts w:ascii="宋体" w:eastAsia="宋体" w:hAnsi="宋体" w:hint="eastAsia"/>
          <w:b/>
          <w:bCs/>
          <w:sz w:val="32"/>
          <w:szCs w:val="32"/>
        </w:rPr>
        <w:t xml:space="preserve">实验一 </w:t>
      </w:r>
      <w:r w:rsidRPr="00E80D13">
        <w:rPr>
          <w:rFonts w:ascii="宋体" w:eastAsia="宋体" w:hAnsi="宋体"/>
          <w:b/>
          <w:bCs/>
          <w:sz w:val="32"/>
          <w:szCs w:val="32"/>
        </w:rPr>
        <w:t xml:space="preserve"> </w:t>
      </w:r>
      <w:r w:rsidRPr="00E80D13">
        <w:rPr>
          <w:rFonts w:ascii="宋体" w:eastAsia="宋体" w:hAnsi="宋体" w:hint="eastAsia"/>
          <w:b/>
          <w:bCs/>
          <w:sz w:val="32"/>
          <w:szCs w:val="32"/>
        </w:rPr>
        <w:t>流体流动阻力测定实验</w:t>
      </w:r>
    </w:p>
    <w:p w14:paraId="4BF780D7" w14:textId="7116837B" w:rsidR="00B37F97" w:rsidRPr="00E80D13" w:rsidRDefault="00B37F97" w:rsidP="00E80D13">
      <w:pPr>
        <w:spacing w:line="360" w:lineRule="auto"/>
        <w:rPr>
          <w:rFonts w:ascii="宋体" w:eastAsia="宋体" w:hAnsi="宋体"/>
        </w:rPr>
      </w:pPr>
    </w:p>
    <w:p w14:paraId="07BEFB8D" w14:textId="118F6542" w:rsidR="00B37F97" w:rsidRPr="00E80D13" w:rsidRDefault="00B37F97" w:rsidP="00E80D13">
      <w:pPr>
        <w:pStyle w:val="a3"/>
        <w:numPr>
          <w:ilvl w:val="0"/>
          <w:numId w:val="1"/>
        </w:numPr>
        <w:spacing w:line="360" w:lineRule="auto"/>
        <w:ind w:firstLineChars="0"/>
        <w:rPr>
          <w:rFonts w:ascii="宋体" w:eastAsia="宋体" w:hAnsi="宋体"/>
          <w:b/>
          <w:bCs/>
        </w:rPr>
      </w:pPr>
      <w:r w:rsidRPr="00E80D13">
        <w:rPr>
          <w:rFonts w:ascii="宋体" w:eastAsia="宋体" w:hAnsi="宋体" w:hint="eastAsia"/>
          <w:b/>
          <w:bCs/>
        </w:rPr>
        <w:t>实验目的</w:t>
      </w:r>
    </w:p>
    <w:p w14:paraId="71E5ADE6" w14:textId="2B419E2A" w:rsidR="00B37F97" w:rsidRPr="00E80D13" w:rsidRDefault="00B37F97" w:rsidP="00E80D13">
      <w:pPr>
        <w:pStyle w:val="a3"/>
        <w:spacing w:line="360" w:lineRule="auto"/>
        <w:ind w:left="432" w:firstLineChars="0" w:firstLine="0"/>
        <w:rPr>
          <w:rFonts w:ascii="宋体" w:eastAsia="宋体" w:hAnsi="宋体"/>
        </w:rPr>
      </w:pPr>
      <w:r w:rsidRPr="00E80D13">
        <w:rPr>
          <w:rFonts w:ascii="宋体" w:eastAsia="宋体" w:hAnsi="宋体"/>
        </w:rPr>
        <w:t xml:space="preserve">1. 测定流体在圆直等径管内流动时的摩擦系数λ与雷诺数Re的关系,将测得的入~Re </w:t>
      </w:r>
      <w:r w:rsidRPr="00E80D13">
        <w:rPr>
          <w:rFonts w:ascii="宋体" w:eastAsia="宋体" w:hAnsi="宋体" w:hint="eastAsia"/>
        </w:rPr>
        <w:t>曲线与与由经验公式描出的曲线比较</w:t>
      </w:r>
      <w:r w:rsidRPr="00E80D13">
        <w:rPr>
          <w:rFonts w:ascii="宋体" w:eastAsia="宋体" w:hAnsi="宋体"/>
        </w:rPr>
        <w:t>;.</w:t>
      </w:r>
    </w:p>
    <w:p w14:paraId="2D64DD6D" w14:textId="56AC326E" w:rsidR="00B37F97" w:rsidRPr="00E80D13" w:rsidRDefault="00B37F97" w:rsidP="00E80D13">
      <w:pPr>
        <w:spacing w:line="360" w:lineRule="auto"/>
        <w:ind w:firstLine="420"/>
        <w:rPr>
          <w:rFonts w:ascii="宋体" w:eastAsia="宋体" w:hAnsi="宋体"/>
        </w:rPr>
      </w:pPr>
      <w:r w:rsidRPr="00E80D13">
        <w:rPr>
          <w:rFonts w:ascii="宋体" w:eastAsia="宋体" w:hAnsi="宋体"/>
        </w:rPr>
        <w:t>2.测定流体在不同流量流经全开闸阀时的局部阻力系数ξ;</w:t>
      </w:r>
    </w:p>
    <w:p w14:paraId="3119E0A8" w14:textId="48CC678B" w:rsidR="00127A15" w:rsidRPr="00E80D13" w:rsidRDefault="00127A15" w:rsidP="00E80D13">
      <w:pPr>
        <w:spacing w:line="360" w:lineRule="auto"/>
        <w:rPr>
          <w:rFonts w:ascii="宋体" w:eastAsia="宋体" w:hAnsi="宋体"/>
        </w:rPr>
      </w:pPr>
    </w:p>
    <w:p w14:paraId="6BE41910" w14:textId="1A4853D7" w:rsidR="00127A15" w:rsidRPr="00E80D13" w:rsidRDefault="00127A15" w:rsidP="00E80D13">
      <w:pPr>
        <w:spacing w:line="360" w:lineRule="auto"/>
        <w:rPr>
          <w:rFonts w:ascii="宋体" w:eastAsia="宋体" w:hAnsi="宋体"/>
          <w:b/>
          <w:bCs/>
        </w:rPr>
      </w:pPr>
      <w:r w:rsidRPr="00E80D13">
        <w:rPr>
          <w:rFonts w:ascii="宋体" w:eastAsia="宋体" w:hAnsi="宋体" w:hint="eastAsia"/>
          <w:b/>
          <w:bCs/>
        </w:rPr>
        <w:t>二、基本原理</w:t>
      </w:r>
    </w:p>
    <w:p w14:paraId="28A271BA" w14:textId="77777777" w:rsidR="00127A15" w:rsidRPr="00E80D13" w:rsidRDefault="00127A15" w:rsidP="00E80D13">
      <w:pPr>
        <w:spacing w:line="360" w:lineRule="auto"/>
        <w:rPr>
          <w:rFonts w:ascii="宋体" w:eastAsia="宋体" w:hAnsi="宋体"/>
        </w:rPr>
      </w:pPr>
      <w:r w:rsidRPr="00E80D13">
        <w:rPr>
          <w:rFonts w:ascii="宋体" w:eastAsia="宋体" w:hAnsi="宋体"/>
        </w:rPr>
        <w:t>1.直管沿程阻力</w:t>
      </w:r>
    </w:p>
    <w:p w14:paraId="64AD2985" w14:textId="0F5D6AA8"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引起流体机械能损失的原因是静止壁面与粘性流体共同作用产生流体点速度差异。当某流体以一定的流量</w:t>
      </w:r>
      <w:r w:rsidRPr="00E80D13">
        <w:rPr>
          <w:rFonts w:ascii="宋体" w:eastAsia="宋体" w:hAnsi="宋体"/>
        </w:rPr>
        <w:t>V;流经内径为d的圆直等径管时，管长为1的管段的流体机械能损失</w:t>
      </w:r>
      <w:r w:rsidRPr="00E80D13">
        <w:rPr>
          <w:rFonts w:ascii="宋体" w:eastAsia="宋体" w:hAnsi="宋体" w:hint="eastAsia"/>
        </w:rPr>
        <w:t>主要体现在该管段两端截面处修正压强的差异上。阻力损失可由直管的上、下游截面列机械能守恒方程求得</w:t>
      </w:r>
      <w:r w:rsidRPr="00E80D13">
        <w:rPr>
          <w:rFonts w:ascii="宋体" w:eastAsia="宋体" w:hAnsi="宋体"/>
        </w:rPr>
        <w:t>:</w:t>
      </w:r>
    </w:p>
    <w:p w14:paraId="0DD167C1" w14:textId="7718658D" w:rsidR="00127A15" w:rsidRPr="00E80D13" w:rsidRDefault="00127A15" w:rsidP="00E80D13">
      <w:pPr>
        <w:spacing w:line="360" w:lineRule="auto"/>
        <w:ind w:firstLine="420"/>
        <w:rPr>
          <w:rFonts w:ascii="宋体" w:eastAsia="宋体" w:hAnsi="宋体"/>
        </w:rPr>
      </w:pPr>
      <w:r w:rsidRPr="00E80D13">
        <w:rPr>
          <w:rFonts w:ascii="宋体" w:eastAsia="宋体" w:hAnsi="宋体"/>
          <w:noProof/>
        </w:rPr>
        <w:drawing>
          <wp:inline distT="0" distB="0" distL="0" distR="0" wp14:anchorId="6169EF0B" wp14:editId="68FE192B">
            <wp:extent cx="5274310" cy="3194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94685"/>
                    </a:xfrm>
                    <a:prstGeom prst="rect">
                      <a:avLst/>
                    </a:prstGeom>
                  </pic:spPr>
                </pic:pic>
              </a:graphicData>
            </a:graphic>
          </wp:inline>
        </w:drawing>
      </w:r>
    </w:p>
    <w:p w14:paraId="0B4F4D1A" w14:textId="61F1450D"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因此，对给定的实验装置，只要测定</w:t>
      </w:r>
      <w:r w:rsidRPr="00E80D13">
        <w:rPr>
          <w:rFonts w:ascii="宋体" w:eastAsia="宋体" w:hAnsi="宋体"/>
        </w:rPr>
        <w:t>- - 系列流量V;下的R;及温度数据，即可计算出相应的</w:t>
      </w:r>
      <w:r w:rsidRPr="00E80D13">
        <w:rPr>
          <w:rFonts w:ascii="宋体" w:eastAsia="宋体" w:hAnsi="宋体" w:hint="eastAsia"/>
        </w:rPr>
        <w:t>雷诺准数</w:t>
      </w:r>
      <w:r w:rsidRPr="00E80D13">
        <w:rPr>
          <w:rFonts w:ascii="宋体" w:eastAsia="宋体" w:hAnsi="宋体"/>
        </w:rPr>
        <w:t>Re ,和摩擦系数hi。</w:t>
      </w:r>
    </w:p>
    <w:p w14:paraId="7C4DA147" w14:textId="77777777" w:rsidR="00127A15" w:rsidRPr="00E80D13" w:rsidRDefault="00127A15" w:rsidP="00E80D13">
      <w:pPr>
        <w:spacing w:line="360" w:lineRule="auto"/>
        <w:rPr>
          <w:rFonts w:ascii="宋体" w:eastAsia="宋体" w:hAnsi="宋体"/>
        </w:rPr>
      </w:pPr>
      <w:r w:rsidRPr="00E80D13">
        <w:rPr>
          <w:rFonts w:ascii="宋体" w:eastAsia="宋体" w:hAnsi="宋体"/>
        </w:rPr>
        <w:t>2.局部阻力</w:t>
      </w:r>
    </w:p>
    <w:p w14:paraId="7DFCD7BE" w14:textId="28E15664"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当流体流经某一定开启度的闸阀时</w:t>
      </w:r>
      <w:r w:rsidRPr="00E80D13">
        <w:rPr>
          <w:rFonts w:ascii="宋体" w:eastAsia="宋体" w:hAnsi="宋体"/>
        </w:rPr>
        <w:t>,由于流道截面变化,使流体的流线发生改变,形成</w:t>
      </w:r>
      <w:r w:rsidRPr="00E80D13">
        <w:rPr>
          <w:rFonts w:ascii="宋体" w:eastAsia="宋体" w:hAnsi="宋体" w:hint="eastAsia"/>
        </w:rPr>
        <w:t>边界层分离及旋涡</w:t>
      </w:r>
      <w:r w:rsidRPr="00E80D13">
        <w:rPr>
          <w:rFonts w:ascii="宋体" w:eastAsia="宋体" w:hAnsi="宋体"/>
        </w:rPr>
        <w:t>,产生局部阻力，该局部阻力同样体现在流体流经闸阀前后修正压强差异</w:t>
      </w:r>
      <w:r w:rsidRPr="00E80D13">
        <w:rPr>
          <w:rFonts w:ascii="宋体" w:eastAsia="宋体" w:hAnsi="宋体" w:hint="eastAsia"/>
        </w:rPr>
        <w:t>上。</w:t>
      </w:r>
      <w:r w:rsidRPr="00E80D13">
        <w:rPr>
          <w:rFonts w:ascii="宋体" w:eastAsia="宋体" w:hAnsi="宋体" w:hint="eastAsia"/>
        </w:rPr>
        <w:lastRenderedPageBreak/>
        <w:t>局部阻力的计算方法有当量长度和局部阻力系数法，其公式如下</w:t>
      </w:r>
      <w:r w:rsidRPr="00E80D13">
        <w:rPr>
          <w:rFonts w:ascii="宋体" w:eastAsia="宋体" w:hAnsi="宋体"/>
        </w:rPr>
        <w:t>:</w:t>
      </w:r>
    </w:p>
    <w:p w14:paraId="67BBFD29" w14:textId="27C6042A" w:rsidR="00127A15" w:rsidRPr="00E80D13" w:rsidRDefault="00127A15" w:rsidP="00E80D13">
      <w:pPr>
        <w:spacing w:line="360" w:lineRule="auto"/>
        <w:ind w:firstLine="420"/>
        <w:rPr>
          <w:rFonts w:ascii="宋体" w:eastAsia="宋体" w:hAnsi="宋体"/>
        </w:rPr>
      </w:pPr>
      <w:r w:rsidRPr="00E80D13">
        <w:rPr>
          <w:rFonts w:ascii="宋体" w:eastAsia="宋体" w:hAnsi="宋体"/>
          <w:noProof/>
        </w:rPr>
        <w:drawing>
          <wp:inline distT="0" distB="0" distL="0" distR="0" wp14:anchorId="23E0A497" wp14:editId="5DFF5753">
            <wp:extent cx="5274310" cy="11906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90625"/>
                    </a:xfrm>
                    <a:prstGeom prst="rect">
                      <a:avLst/>
                    </a:prstGeom>
                  </pic:spPr>
                </pic:pic>
              </a:graphicData>
            </a:graphic>
          </wp:inline>
        </w:drawing>
      </w:r>
    </w:p>
    <w:p w14:paraId="7677BA0E" w14:textId="28DD84D5" w:rsidR="00127A15" w:rsidRPr="00E80D13" w:rsidRDefault="00127A15" w:rsidP="00E80D13">
      <w:pPr>
        <w:spacing w:line="360" w:lineRule="auto"/>
        <w:rPr>
          <w:rFonts w:ascii="宋体" w:eastAsia="宋体" w:hAnsi="宋体"/>
          <w:b/>
          <w:bCs/>
        </w:rPr>
      </w:pPr>
      <w:r w:rsidRPr="00E80D13">
        <w:rPr>
          <w:rFonts w:ascii="宋体" w:eastAsia="宋体" w:hAnsi="宋体" w:hint="eastAsia"/>
          <w:b/>
          <w:bCs/>
        </w:rPr>
        <w:t>三、实验装置与流程</w:t>
      </w:r>
    </w:p>
    <w:p w14:paraId="3662CB6D" w14:textId="3996066F"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来自高位水槽的水从进水阀</w:t>
      </w:r>
      <w:r w:rsidRPr="00E80D13">
        <w:rPr>
          <w:rFonts w:ascii="宋体" w:eastAsia="宋体" w:hAnsi="宋体"/>
        </w:rPr>
        <w:t>1首先流经光滑管11.上 游的均压环，均压环分别与光滑管</w:t>
      </w:r>
      <w:r w:rsidRPr="00E80D13">
        <w:rPr>
          <w:rFonts w:ascii="宋体" w:eastAsia="宋体" w:hAnsi="宋体" w:hint="eastAsia"/>
        </w:rPr>
        <w:t>的倒</w:t>
      </w:r>
      <w:r w:rsidRPr="00E80D13">
        <w:rPr>
          <w:rFonts w:ascii="宋体" w:eastAsia="宋体" w:hAnsi="宋体"/>
        </w:rPr>
        <w:t>U形压差计和1151压差传感器15 的一-端相连，光滑管11下游的均压环也分别与倒U</w:t>
      </w:r>
      <w:r w:rsidRPr="00E80D13">
        <w:rPr>
          <w:rFonts w:ascii="宋体" w:eastAsia="宋体" w:hAnsi="宋体" w:hint="eastAsia"/>
        </w:rPr>
        <w:t>形压差计和</w:t>
      </w:r>
      <w:r w:rsidRPr="00E80D13">
        <w:rPr>
          <w:rFonts w:ascii="宋体" w:eastAsia="宋体" w:hAnsi="宋体"/>
        </w:rPr>
        <w:t>1151压差传感器的另--端相连。</w:t>
      </w:r>
    </w:p>
    <w:p w14:paraId="2CE3BB06" w14:textId="470B2EB5"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当球阀</w:t>
      </w:r>
      <w:r w:rsidRPr="00E80D13">
        <w:rPr>
          <w:rFonts w:ascii="宋体" w:eastAsia="宋体" w:hAnsi="宋体"/>
        </w:rPr>
        <w:t>3关闭且球阀2开启时，光滑管的水进入粗糙管12， 粗糙管上下游的均压环分</w:t>
      </w:r>
      <w:r w:rsidRPr="00E80D13">
        <w:rPr>
          <w:rFonts w:ascii="宋体" w:eastAsia="宋体" w:hAnsi="宋体" w:hint="eastAsia"/>
        </w:rPr>
        <w:t>别同时与粗糙管的倒</w:t>
      </w:r>
      <w:r w:rsidRPr="00E80D13">
        <w:rPr>
          <w:rFonts w:ascii="宋体" w:eastAsia="宋体" w:hAnsi="宋体"/>
        </w:rPr>
        <w:t>U形压差计和1151压差传感器的两端相连。当球阀5关闭时，从粗糙</w:t>
      </w:r>
      <w:r w:rsidRPr="00E80D13">
        <w:rPr>
          <w:rFonts w:ascii="宋体" w:eastAsia="宋体" w:hAnsi="宋体" w:hint="eastAsia"/>
        </w:rPr>
        <w:t>管下来的水流经铂电阻温度传感器</w:t>
      </w:r>
      <w:r w:rsidRPr="00E80D13">
        <w:rPr>
          <w:rFonts w:ascii="宋体" w:eastAsia="宋体" w:hAnsi="宋体"/>
        </w:rPr>
        <w:t>18，然后经流量调节阀6及流量计16后，排入地沟。</w:t>
      </w:r>
    </w:p>
    <w:p w14:paraId="729A8025" w14:textId="42E625AF"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当球阀</w:t>
      </w:r>
      <w:r w:rsidRPr="00E80D13">
        <w:rPr>
          <w:rFonts w:ascii="宋体" w:eastAsia="宋体" w:hAnsi="宋体"/>
        </w:rPr>
        <w:t>2关闭且球阀3打开时，从光滑管来的水就流入装有闸阀4的不锈钢管13，闸</w:t>
      </w:r>
      <w:r w:rsidRPr="00E80D13">
        <w:rPr>
          <w:rFonts w:ascii="宋体" w:eastAsia="宋体" w:hAnsi="宋体" w:hint="eastAsia"/>
        </w:rPr>
        <w:t>阀两端的均压环分别与</w:t>
      </w:r>
      <w:r w:rsidRPr="00E80D13">
        <w:rPr>
          <w:rFonts w:ascii="宋体" w:eastAsia="宋体" w:hAnsi="宋体"/>
        </w:rPr>
        <w:t>- -倒U形压差计的两端相连，最后水流经流量计，再排入地沟。</w:t>
      </w:r>
    </w:p>
    <w:p w14:paraId="1DAD3381" w14:textId="189DB03C" w:rsidR="00127A15" w:rsidRPr="00E80D13" w:rsidRDefault="00127A15" w:rsidP="00E80D13">
      <w:pPr>
        <w:spacing w:line="360" w:lineRule="auto"/>
        <w:rPr>
          <w:rFonts w:ascii="宋体" w:eastAsia="宋体" w:hAnsi="宋体"/>
        </w:rPr>
      </w:pPr>
    </w:p>
    <w:p w14:paraId="15B8AD72" w14:textId="77777777" w:rsidR="00127A15" w:rsidRPr="00E80D13" w:rsidRDefault="00127A15" w:rsidP="00E80D13">
      <w:pPr>
        <w:spacing w:line="360" w:lineRule="auto"/>
        <w:rPr>
          <w:rFonts w:ascii="宋体" w:eastAsia="宋体" w:hAnsi="宋体"/>
          <w:b/>
          <w:bCs/>
        </w:rPr>
      </w:pPr>
      <w:r w:rsidRPr="00E80D13">
        <w:rPr>
          <w:rFonts w:ascii="宋体" w:eastAsia="宋体" w:hAnsi="宋体" w:hint="eastAsia"/>
          <w:b/>
          <w:bCs/>
        </w:rPr>
        <w:t>四、实验步骤与注意事项</w:t>
      </w:r>
    </w:p>
    <w:p w14:paraId="5897A2F1" w14:textId="37DBD6D4" w:rsidR="00127A15" w:rsidRPr="00E80D13" w:rsidRDefault="00127A15" w:rsidP="00E80D13">
      <w:pPr>
        <w:spacing w:line="360" w:lineRule="auto"/>
        <w:rPr>
          <w:rFonts w:ascii="宋体" w:eastAsia="宋体" w:hAnsi="宋体"/>
        </w:rPr>
      </w:pPr>
      <w:r w:rsidRPr="00E80D13">
        <w:rPr>
          <w:rFonts w:ascii="宋体" w:eastAsia="宋体" w:hAnsi="宋体" w:hint="eastAsia"/>
        </w:rPr>
        <w:t>（1）排管路中的气泡。</w:t>
      </w:r>
    </w:p>
    <w:p w14:paraId="4C52CADF" w14:textId="77777777"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打开阀</w:t>
      </w:r>
      <w:r w:rsidRPr="00E80D13">
        <w:rPr>
          <w:rFonts w:ascii="宋体" w:eastAsia="宋体" w:hAnsi="宋体"/>
        </w:rPr>
        <w:t>1、2、3、6，排除管路中的气泡，直至流量计中的水不含气泡为至，然后关闭</w:t>
      </w:r>
    </w:p>
    <w:p w14:paraId="1B1FCBE8" w14:textId="07CD5285" w:rsidR="00127A15" w:rsidRPr="00E80D13" w:rsidRDefault="00127A15" w:rsidP="00E80D13">
      <w:pPr>
        <w:spacing w:line="360" w:lineRule="auto"/>
        <w:rPr>
          <w:rFonts w:ascii="宋体" w:eastAsia="宋体" w:hAnsi="宋体"/>
        </w:rPr>
      </w:pPr>
      <w:r w:rsidRPr="00E80D13">
        <w:rPr>
          <w:rFonts w:ascii="宋体" w:eastAsia="宋体" w:hAnsi="宋体" w:hint="eastAsia"/>
        </w:rPr>
        <w:t>阀</w:t>
      </w:r>
      <w:r w:rsidRPr="00E80D13">
        <w:rPr>
          <w:rFonts w:ascii="宋体" w:eastAsia="宋体" w:hAnsi="宋体"/>
        </w:rPr>
        <w:t>6。</w:t>
      </w:r>
    </w:p>
    <w:p w14:paraId="2DDE30EA" w14:textId="77777777" w:rsidR="00127A15" w:rsidRPr="00E80D13" w:rsidRDefault="00127A15" w:rsidP="00E80D13">
      <w:pPr>
        <w:spacing w:line="360" w:lineRule="auto"/>
        <w:rPr>
          <w:rFonts w:ascii="宋体" w:eastAsia="宋体" w:hAnsi="宋体"/>
        </w:rPr>
      </w:pPr>
      <w:r w:rsidRPr="00E80D13">
        <w:rPr>
          <w:rFonts w:ascii="宋体" w:eastAsia="宋体" w:hAnsi="宋体"/>
        </w:rPr>
        <w:t>(2) 1151 压差传感器排气及调零。</w:t>
      </w:r>
    </w:p>
    <w:p w14:paraId="5F057272" w14:textId="7318E7F8"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排除两个</w:t>
      </w:r>
      <w:r w:rsidRPr="00E80D13">
        <w:rPr>
          <w:rFonts w:ascii="宋体" w:eastAsia="宋体" w:hAnsi="宋体"/>
        </w:rPr>
        <w:t>1151 压差传感器内气泡时，只要打开压差传感器下面的考克7、8、9、10,</w:t>
      </w:r>
      <w:r w:rsidRPr="00E80D13">
        <w:rPr>
          <w:rFonts w:ascii="宋体" w:eastAsia="宋体" w:hAnsi="宋体" w:hint="eastAsia"/>
        </w:rPr>
        <w:t>当软管内水无气泡时，排气结束，此过程可反复多次，直至无气泡为至。压差传感器排气结束后，用螺丝刀调节压差传感器背后</w:t>
      </w:r>
      <w:r w:rsidRPr="00E80D13">
        <w:rPr>
          <w:rFonts w:ascii="宋体" w:eastAsia="宋体" w:hAnsi="宋体"/>
        </w:rPr>
        <w:t>Z旋扭，使相应的仪表数字显</w:t>
      </w:r>
      <w:r w:rsidRPr="00E80D13">
        <w:rPr>
          <w:rFonts w:ascii="宋体" w:eastAsia="宋体" w:hAnsi="宋体" w:hint="eastAsia"/>
        </w:rPr>
        <w:t>示在</w:t>
      </w:r>
      <w:r w:rsidRPr="00E80D13">
        <w:rPr>
          <w:rFonts w:ascii="宋体" w:eastAsia="宋体" w:hAnsi="宋体"/>
        </w:rPr>
        <w:t>0左右，压差传感器即可进入实验状态。</w:t>
      </w:r>
    </w:p>
    <w:p w14:paraId="6F047BA5" w14:textId="77777777" w:rsidR="00127A15" w:rsidRPr="00E80D13" w:rsidRDefault="00127A15" w:rsidP="00E80D13">
      <w:pPr>
        <w:spacing w:line="360" w:lineRule="auto"/>
        <w:rPr>
          <w:rFonts w:ascii="宋体" w:eastAsia="宋体" w:hAnsi="宋体"/>
        </w:rPr>
      </w:pPr>
      <w:r w:rsidRPr="00E80D13">
        <w:rPr>
          <w:rFonts w:ascii="宋体" w:eastAsia="宋体" w:hAnsi="宋体"/>
        </w:rPr>
        <w:t>(3)∪形压差计内及它们连接管内的气泡的排除。</w:t>
      </w:r>
    </w:p>
    <w:p w14:paraId="221E473E" w14:textId="0509E8E6"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关闭倒</w:t>
      </w:r>
      <w:r w:rsidRPr="00E80D13">
        <w:rPr>
          <w:rFonts w:ascii="宋体" w:eastAsia="宋体" w:hAnsi="宋体"/>
        </w:rPr>
        <w:t>U形压差计上方的放空阀，打开U形压差计下方的排水考克，再打开U形压</w:t>
      </w:r>
      <w:r w:rsidRPr="00E80D13">
        <w:rPr>
          <w:rFonts w:ascii="宋体" w:eastAsia="宋体" w:hAnsi="宋体" w:hint="eastAsia"/>
        </w:rPr>
        <w:t>差计下方与软管相连的左右阀，关闭左右阀中间的平衡阀，直到玻璃管中水不出现气泡，然后关闭</w:t>
      </w:r>
      <w:r w:rsidRPr="00E80D13">
        <w:rPr>
          <w:rFonts w:ascii="宋体" w:eastAsia="宋体" w:hAnsi="宋体"/>
        </w:rPr>
        <w:t>U形压差计下方与软管相连的左右阀，打开上方的放空阀和下方的排水考克，令玻</w:t>
      </w:r>
      <w:r w:rsidRPr="00E80D13">
        <w:rPr>
          <w:rFonts w:ascii="宋体" w:eastAsia="宋体" w:hAnsi="宋体" w:hint="eastAsia"/>
        </w:rPr>
        <w:t>璃管内水位下降到适当高度，再打开左右阀中间的平衡阀，倒</w:t>
      </w:r>
      <w:r w:rsidRPr="00E80D13">
        <w:rPr>
          <w:rFonts w:ascii="宋体" w:eastAsia="宋体" w:hAnsi="宋体"/>
        </w:rPr>
        <w:t>U形压差计两玻璃管内的水</w:t>
      </w:r>
      <w:r w:rsidRPr="00E80D13">
        <w:rPr>
          <w:rFonts w:ascii="宋体" w:eastAsia="宋体" w:hAnsi="宋体" w:hint="eastAsia"/>
        </w:rPr>
        <w:t>位会相</w:t>
      </w:r>
      <w:r w:rsidRPr="00E80D13">
        <w:rPr>
          <w:rFonts w:ascii="宋体" w:eastAsia="宋体" w:hAnsi="宋体" w:hint="eastAsia"/>
        </w:rPr>
        <w:lastRenderedPageBreak/>
        <w:t>平，否则重复上过排汽过程，直至两玻璃管内的水位相平。测定光滑管直管阻力、粗糙管直管阻力、局部阻力的三个倒</w:t>
      </w:r>
      <w:r w:rsidRPr="00E80D13">
        <w:rPr>
          <w:rFonts w:ascii="宋体" w:eastAsia="宋体" w:hAnsi="宋体"/>
        </w:rPr>
        <w:t>U形压差计的排气方法相.</w:t>
      </w:r>
      <w:r w:rsidRPr="00E80D13">
        <w:rPr>
          <w:rFonts w:ascii="宋体" w:eastAsia="宋体" w:hAnsi="宋体" w:hint="eastAsia"/>
        </w:rPr>
        <w:t>同，再此不再一</w:t>
      </w:r>
      <w:r w:rsidRPr="00E80D13">
        <w:rPr>
          <w:rFonts w:ascii="宋体" w:eastAsia="宋体" w:hAnsi="宋体"/>
        </w:rPr>
        <w:t>- -介绍。特别注意的是，实验过程不能碰撞玻璃管，以免断裂。</w:t>
      </w:r>
    </w:p>
    <w:p w14:paraId="7E9FD3EF" w14:textId="77777777" w:rsidR="00127A15" w:rsidRPr="00E80D13" w:rsidRDefault="00127A15" w:rsidP="00E80D13">
      <w:pPr>
        <w:spacing w:line="360" w:lineRule="auto"/>
        <w:rPr>
          <w:rFonts w:ascii="宋体" w:eastAsia="宋体" w:hAnsi="宋体"/>
        </w:rPr>
      </w:pPr>
      <w:r w:rsidRPr="00E80D13">
        <w:rPr>
          <w:rFonts w:ascii="宋体" w:eastAsia="宋体" w:hAnsi="宋体"/>
        </w:rPr>
        <w:t>(4)直管阻力的测定。</w:t>
      </w:r>
    </w:p>
    <w:p w14:paraId="30D9E635" w14:textId="599BE053" w:rsidR="00127A15" w:rsidRPr="00E80D13" w:rsidRDefault="00127A15" w:rsidP="00E80D13">
      <w:pPr>
        <w:spacing w:line="360" w:lineRule="auto"/>
        <w:ind w:firstLine="420"/>
        <w:rPr>
          <w:rFonts w:ascii="宋体" w:eastAsia="宋体" w:hAnsi="宋体"/>
        </w:rPr>
      </w:pPr>
      <w:r w:rsidRPr="00E80D13">
        <w:rPr>
          <w:rFonts w:ascii="宋体" w:eastAsia="宋体" w:hAnsi="宋体" w:hint="eastAsia"/>
        </w:rPr>
        <w:t>打开阀</w:t>
      </w:r>
      <w:r w:rsidRPr="00E80D13">
        <w:rPr>
          <w:rFonts w:ascii="宋体" w:eastAsia="宋体" w:hAnsi="宋体"/>
        </w:rPr>
        <w:t>2，关闭阀3，调节阀6，流量从2m'/h开始，分别记录相应的光滑管及粗糙管</w:t>
      </w:r>
      <w:r w:rsidRPr="00E80D13">
        <w:rPr>
          <w:rFonts w:ascii="宋体" w:eastAsia="宋体" w:hAnsi="宋体" w:hint="eastAsia"/>
        </w:rPr>
        <w:t>的倒</w:t>
      </w:r>
      <w:r w:rsidRPr="00E80D13">
        <w:rPr>
          <w:rFonts w:ascii="宋体" w:eastAsia="宋体" w:hAnsi="宋体"/>
        </w:rPr>
        <w:t>U形压差计两玻璃管内的指示剂高度差，流量每次增加1 m/h, 直至最大流量。在测量</w:t>
      </w:r>
      <w:r w:rsidRPr="00E80D13">
        <w:rPr>
          <w:rFonts w:ascii="宋体" w:eastAsia="宋体" w:hAnsi="宋体" w:hint="eastAsia"/>
        </w:rPr>
        <w:t>过程应密切注意转子流量计中的流量变化，因为四套实验装置的水流量会相互干扰。</w:t>
      </w:r>
    </w:p>
    <w:p w14:paraId="747EB580" w14:textId="64338109" w:rsidR="00127A15" w:rsidRPr="00E80D13" w:rsidRDefault="00127A15" w:rsidP="00E80D13">
      <w:pPr>
        <w:spacing w:line="360" w:lineRule="auto"/>
        <w:rPr>
          <w:rFonts w:ascii="宋体" w:eastAsia="宋体" w:hAnsi="宋体"/>
        </w:rPr>
      </w:pPr>
      <w:r w:rsidRPr="00E80D13">
        <w:rPr>
          <w:rFonts w:ascii="宋体" w:eastAsia="宋体" w:hAnsi="宋体"/>
        </w:rPr>
        <w:t>(5)局部阻力的测定。</w:t>
      </w:r>
    </w:p>
    <w:p w14:paraId="54A470AC" w14:textId="7823DC54" w:rsidR="00012064" w:rsidRPr="00E80D13" w:rsidRDefault="00012064" w:rsidP="00E80D13">
      <w:pPr>
        <w:spacing w:line="360" w:lineRule="auto"/>
        <w:ind w:firstLine="420"/>
        <w:rPr>
          <w:rFonts w:ascii="宋体" w:eastAsia="宋体" w:hAnsi="宋体"/>
        </w:rPr>
      </w:pPr>
      <w:r w:rsidRPr="00E80D13">
        <w:rPr>
          <w:rFonts w:ascii="宋体" w:eastAsia="宋体" w:hAnsi="宋体" w:hint="eastAsia"/>
        </w:rPr>
        <w:t>关闭阀</w:t>
      </w:r>
      <w:r w:rsidRPr="00E80D13">
        <w:rPr>
          <w:rFonts w:ascii="宋体" w:eastAsia="宋体" w:hAnsi="宋体"/>
        </w:rPr>
        <w:t>2，排开阀3，调即阀6，取三个不同的流量，如2、3、4m3/h,记录相应指示剂</w:t>
      </w:r>
      <w:r w:rsidRPr="00E80D13">
        <w:rPr>
          <w:rFonts w:ascii="宋体" w:eastAsia="宋体" w:hAnsi="宋体" w:hint="eastAsia"/>
        </w:rPr>
        <w:t>高度差。水温可在最后测，测一次即可。</w:t>
      </w:r>
    </w:p>
    <w:p w14:paraId="12C87648" w14:textId="77777777" w:rsidR="00012064" w:rsidRPr="00E80D13" w:rsidRDefault="00012064" w:rsidP="00E80D13">
      <w:pPr>
        <w:spacing w:line="360" w:lineRule="auto"/>
        <w:ind w:firstLine="420"/>
        <w:rPr>
          <w:rFonts w:ascii="宋体" w:eastAsia="宋体" w:hAnsi="宋体"/>
        </w:rPr>
      </w:pPr>
    </w:p>
    <w:p w14:paraId="26EA2098" w14:textId="2180C921" w:rsidR="00012064" w:rsidRPr="000922E7" w:rsidRDefault="00012064" w:rsidP="00E80D13">
      <w:pPr>
        <w:spacing w:line="360" w:lineRule="auto"/>
        <w:rPr>
          <w:rFonts w:ascii="宋体" w:eastAsia="宋体" w:hAnsi="宋体" w:hint="eastAsia"/>
          <w:b/>
          <w:bCs/>
        </w:rPr>
      </w:pPr>
      <w:r w:rsidRPr="00E80D13">
        <w:rPr>
          <w:rFonts w:ascii="宋体" w:eastAsia="宋体" w:hAnsi="宋体" w:hint="eastAsia"/>
          <w:b/>
          <w:bCs/>
        </w:rPr>
        <w:t>五、数据记录及数据处理</w:t>
      </w:r>
    </w:p>
    <w:sectPr w:rsidR="00012064" w:rsidRPr="000922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05512"/>
    <w:multiLevelType w:val="hybridMultilevel"/>
    <w:tmpl w:val="66067558"/>
    <w:lvl w:ilvl="0" w:tplc="18A4CEB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374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97"/>
    <w:rsid w:val="00012064"/>
    <w:rsid w:val="000922E7"/>
    <w:rsid w:val="00127A15"/>
    <w:rsid w:val="00266B15"/>
    <w:rsid w:val="00350111"/>
    <w:rsid w:val="004B2191"/>
    <w:rsid w:val="004B7675"/>
    <w:rsid w:val="006260C1"/>
    <w:rsid w:val="00B37F97"/>
    <w:rsid w:val="00E8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6C9A9"/>
  <w15:chartTrackingRefBased/>
  <w15:docId w15:val="{DAA81146-1EB4-4401-9BD0-1F097364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7F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艺芝</dc:creator>
  <cp:keywords/>
  <dc:description/>
  <cp:lastModifiedBy>翁 艺芝</cp:lastModifiedBy>
  <cp:revision>4</cp:revision>
  <dcterms:created xsi:type="dcterms:W3CDTF">2022-09-24T12:04:00Z</dcterms:created>
  <dcterms:modified xsi:type="dcterms:W3CDTF">2022-09-24T13:39:00Z</dcterms:modified>
</cp:coreProperties>
</file>