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9FA0" w14:textId="3CF6A98C" w:rsidR="00C11580" w:rsidRDefault="00C11580">
      <w:pPr>
        <w:rPr>
          <w:rFonts w:ascii="Tahoma" w:hAnsi="Tahoma" w:cs="Tahoma"/>
          <w:sz w:val="24"/>
          <w:szCs w:val="24"/>
          <w:lang w:val="en-US"/>
        </w:rPr>
      </w:pPr>
      <w:r w:rsidRPr="0093004D">
        <w:rPr>
          <w:rFonts w:ascii="Tahoma" w:hAnsi="Tahoma" w:cs="Tahoma"/>
          <w:sz w:val="24"/>
          <w:szCs w:val="24"/>
          <w:lang w:val="en-US"/>
        </w:rPr>
        <w:t>Week1</w:t>
      </w:r>
    </w:p>
    <w:p w14:paraId="0627B639" w14:textId="77777777" w:rsidR="00A24205" w:rsidRDefault="00A24205">
      <w:pPr>
        <w:rPr>
          <w:rFonts w:ascii="Tahoma" w:hAnsi="Tahoma" w:cs="Tahoma"/>
          <w:sz w:val="24"/>
          <w:szCs w:val="24"/>
          <w:lang w:val="en-US"/>
        </w:rPr>
      </w:pPr>
    </w:p>
    <w:p w14:paraId="095D4AD2" w14:textId="6CDA9995" w:rsidR="00A24205" w:rsidRPr="0093004D" w:rsidRDefault="00A24205">
      <w:pPr>
        <w:rPr>
          <w:rFonts w:ascii="Tahoma" w:hAnsi="Tahoma" w:cs="Tahoma"/>
          <w:sz w:val="24"/>
          <w:szCs w:val="24"/>
          <w:lang w:val="en-US"/>
        </w:rPr>
      </w:pPr>
      <w:r w:rsidRPr="00A24205">
        <w:rPr>
          <w:rFonts w:ascii="Tahoma" w:hAnsi="Tahoma" w:cs="Tahoma"/>
          <w:sz w:val="24"/>
          <w:szCs w:val="24"/>
        </w:rPr>
        <w:t>Object-oriented programming System (OOPs) is a programming paradigm based on the concept of “objects” that contain data and methods. The primary purpose of object-oriented programming is to increase the flexibility and maintainability of programs. Object oriented programming brings together data and its behaviour(methods) in a single location(object) makes it easier to understand how a program works. Java is mature OOP language</w:t>
      </w:r>
      <w:r>
        <w:rPr>
          <w:rFonts w:ascii="Tahoma" w:hAnsi="Tahoma" w:cs="Tahoma"/>
          <w:sz w:val="24"/>
          <w:szCs w:val="24"/>
        </w:rPr>
        <w:t>.</w:t>
      </w:r>
    </w:p>
    <w:p w14:paraId="5D170F30" w14:textId="77777777" w:rsidR="0093004D" w:rsidRPr="0093004D" w:rsidRDefault="0093004D">
      <w:pPr>
        <w:rPr>
          <w:rFonts w:ascii="Tahoma" w:hAnsi="Tahoma" w:cs="Tahoma"/>
          <w:sz w:val="24"/>
          <w:szCs w:val="24"/>
          <w:lang w:val="en-US"/>
        </w:rPr>
      </w:pPr>
    </w:p>
    <w:p w14:paraId="72ECFF0C" w14:textId="77777777" w:rsidR="0093004D" w:rsidRPr="0093004D" w:rsidRDefault="0093004D" w:rsidP="0093004D">
      <w:pPr>
        <w:numPr>
          <w:ilvl w:val="0"/>
          <w:numId w:val="1"/>
        </w:numPr>
        <w:rPr>
          <w:rFonts w:ascii="Tahoma" w:hAnsi="Tahoma" w:cs="Tahoma"/>
          <w:sz w:val="24"/>
          <w:szCs w:val="24"/>
        </w:rPr>
      </w:pPr>
      <w:r w:rsidRPr="0093004D">
        <w:rPr>
          <w:rFonts w:ascii="Tahoma" w:hAnsi="Tahoma" w:cs="Tahoma"/>
          <w:sz w:val="24"/>
          <w:szCs w:val="24"/>
        </w:rPr>
        <w:t>Abstraction:</w:t>
      </w:r>
    </w:p>
    <w:p w14:paraId="09015EA2"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Abstraction is the process of hiding the implementation details and exposing only the functionality to the user.</w:t>
      </w:r>
    </w:p>
    <w:p w14:paraId="1498164A"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In Java, abstraction is achieved through abstract classes and interfaces.</w:t>
      </w:r>
    </w:p>
    <w:p w14:paraId="299BD985"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Users know what an object does rather than how it achieves its functionality.</w:t>
      </w:r>
    </w:p>
    <w:p w14:paraId="5AF4857A" w14:textId="77777777" w:rsidR="0093004D" w:rsidRPr="0093004D" w:rsidRDefault="0093004D" w:rsidP="0093004D">
      <w:pPr>
        <w:numPr>
          <w:ilvl w:val="0"/>
          <w:numId w:val="1"/>
        </w:numPr>
        <w:rPr>
          <w:rFonts w:ascii="Tahoma" w:hAnsi="Tahoma" w:cs="Tahoma"/>
          <w:sz w:val="24"/>
          <w:szCs w:val="24"/>
        </w:rPr>
      </w:pPr>
      <w:r w:rsidRPr="0093004D">
        <w:rPr>
          <w:rFonts w:ascii="Tahoma" w:hAnsi="Tahoma" w:cs="Tahoma"/>
          <w:sz w:val="24"/>
          <w:szCs w:val="24"/>
        </w:rPr>
        <w:t>Encapsulation:</w:t>
      </w:r>
    </w:p>
    <w:p w14:paraId="71B18211"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Encapsulation is a mechanism in Java that bundles the data (variables) and the code (methods) that operate on the data into a single unit.</w:t>
      </w:r>
    </w:p>
    <w:p w14:paraId="41D7C3D5"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Variables of a class are declared as private to hide them from other classes.</w:t>
      </w:r>
    </w:p>
    <w:p w14:paraId="0D808D63"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Public setter and getter methods are provided to modify and access the variable values, ensuring controlled access.</w:t>
      </w:r>
    </w:p>
    <w:p w14:paraId="17BCBBA0" w14:textId="77777777" w:rsidR="0093004D" w:rsidRPr="0093004D" w:rsidRDefault="0093004D" w:rsidP="0093004D">
      <w:pPr>
        <w:numPr>
          <w:ilvl w:val="0"/>
          <w:numId w:val="1"/>
        </w:numPr>
        <w:rPr>
          <w:rFonts w:ascii="Tahoma" w:hAnsi="Tahoma" w:cs="Tahoma"/>
          <w:sz w:val="24"/>
          <w:szCs w:val="24"/>
        </w:rPr>
      </w:pPr>
      <w:r w:rsidRPr="0093004D">
        <w:rPr>
          <w:rFonts w:ascii="Tahoma" w:hAnsi="Tahoma" w:cs="Tahoma"/>
          <w:sz w:val="24"/>
          <w:szCs w:val="24"/>
        </w:rPr>
        <w:t>Inheritance:</w:t>
      </w:r>
    </w:p>
    <w:p w14:paraId="3E76A67E"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Inheritance is the process where one class (subclass) acquires the properties (methods and fields) of another class (superclass).</w:t>
      </w:r>
    </w:p>
    <w:p w14:paraId="68DE008B"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The subclass is also known as the derived class or child class, and the superclass is known as the base class or parent class.</w:t>
      </w:r>
    </w:p>
    <w:p w14:paraId="27C7CD5B"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The extends keyword is used for a class to inherit properties from another class.</w:t>
      </w:r>
    </w:p>
    <w:p w14:paraId="371DF560" w14:textId="77777777" w:rsidR="0093004D" w:rsidRPr="0093004D" w:rsidRDefault="0093004D" w:rsidP="0093004D">
      <w:pPr>
        <w:numPr>
          <w:ilvl w:val="0"/>
          <w:numId w:val="1"/>
        </w:numPr>
        <w:rPr>
          <w:rFonts w:ascii="Tahoma" w:hAnsi="Tahoma" w:cs="Tahoma"/>
          <w:sz w:val="24"/>
          <w:szCs w:val="24"/>
        </w:rPr>
      </w:pPr>
      <w:r w:rsidRPr="0093004D">
        <w:rPr>
          <w:rFonts w:ascii="Tahoma" w:hAnsi="Tahoma" w:cs="Tahoma"/>
          <w:sz w:val="24"/>
          <w:szCs w:val="24"/>
        </w:rPr>
        <w:t>Polymorphism:</w:t>
      </w:r>
    </w:p>
    <w:p w14:paraId="135B2B23"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Polymorphism involves processing objects differently based on their data types.</w:t>
      </w:r>
    </w:p>
    <w:p w14:paraId="2B92873A"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One method can have multiple implementations for a certain class of action.</w:t>
      </w:r>
    </w:p>
    <w:p w14:paraId="2F5A87AD"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lastRenderedPageBreak/>
        <w:t>Polymorphism can be achieved through method overloading and method overriding.</w:t>
      </w:r>
    </w:p>
    <w:p w14:paraId="3F13B5E3" w14:textId="77777777" w:rsidR="0093004D" w:rsidRPr="0093004D" w:rsidRDefault="0093004D" w:rsidP="0093004D">
      <w:pPr>
        <w:numPr>
          <w:ilvl w:val="0"/>
          <w:numId w:val="1"/>
        </w:numPr>
        <w:rPr>
          <w:rFonts w:ascii="Tahoma" w:hAnsi="Tahoma" w:cs="Tahoma"/>
          <w:sz w:val="24"/>
          <w:szCs w:val="24"/>
        </w:rPr>
      </w:pPr>
      <w:r w:rsidRPr="0093004D">
        <w:rPr>
          <w:rFonts w:ascii="Tahoma" w:hAnsi="Tahoma" w:cs="Tahoma"/>
          <w:sz w:val="24"/>
          <w:szCs w:val="24"/>
        </w:rPr>
        <w:t>Polymorphism Implementation:</w:t>
      </w:r>
    </w:p>
    <w:p w14:paraId="7235AE96"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Overloading:</w:t>
      </w:r>
    </w:p>
    <w:p w14:paraId="1077AAA1" w14:textId="77777777" w:rsidR="0093004D" w:rsidRPr="0093004D" w:rsidRDefault="0093004D" w:rsidP="0093004D">
      <w:pPr>
        <w:numPr>
          <w:ilvl w:val="2"/>
          <w:numId w:val="1"/>
        </w:numPr>
        <w:rPr>
          <w:rFonts w:ascii="Tahoma" w:hAnsi="Tahoma" w:cs="Tahoma"/>
          <w:sz w:val="24"/>
          <w:szCs w:val="24"/>
        </w:rPr>
      </w:pPr>
      <w:r w:rsidRPr="0093004D">
        <w:rPr>
          <w:rFonts w:ascii="Tahoma" w:hAnsi="Tahoma" w:cs="Tahoma"/>
          <w:sz w:val="24"/>
          <w:szCs w:val="24"/>
        </w:rPr>
        <w:t>More than one method with the same name but different parameters.</w:t>
      </w:r>
    </w:p>
    <w:p w14:paraId="59D998F6" w14:textId="77777777" w:rsidR="0093004D" w:rsidRPr="0093004D" w:rsidRDefault="0093004D" w:rsidP="0093004D">
      <w:pPr>
        <w:numPr>
          <w:ilvl w:val="2"/>
          <w:numId w:val="1"/>
        </w:numPr>
        <w:rPr>
          <w:rFonts w:ascii="Tahoma" w:hAnsi="Tahoma" w:cs="Tahoma"/>
          <w:sz w:val="24"/>
          <w:szCs w:val="24"/>
        </w:rPr>
      </w:pPr>
      <w:r w:rsidRPr="0093004D">
        <w:rPr>
          <w:rFonts w:ascii="Tahoma" w:hAnsi="Tahoma" w:cs="Tahoma"/>
          <w:sz w:val="24"/>
          <w:szCs w:val="24"/>
        </w:rPr>
        <w:t>Resolution is done at compile-time.</w:t>
      </w:r>
    </w:p>
    <w:p w14:paraId="0BCDF13C" w14:textId="77777777" w:rsidR="0093004D" w:rsidRPr="0093004D" w:rsidRDefault="0093004D" w:rsidP="0093004D">
      <w:pPr>
        <w:numPr>
          <w:ilvl w:val="1"/>
          <w:numId w:val="1"/>
        </w:numPr>
        <w:rPr>
          <w:rFonts w:ascii="Tahoma" w:hAnsi="Tahoma" w:cs="Tahoma"/>
          <w:sz w:val="24"/>
          <w:szCs w:val="24"/>
        </w:rPr>
      </w:pPr>
      <w:r w:rsidRPr="0093004D">
        <w:rPr>
          <w:rFonts w:ascii="Tahoma" w:hAnsi="Tahoma" w:cs="Tahoma"/>
          <w:sz w:val="24"/>
          <w:szCs w:val="24"/>
        </w:rPr>
        <w:t>Overriding:</w:t>
      </w:r>
    </w:p>
    <w:p w14:paraId="76AC326E" w14:textId="77777777" w:rsidR="0093004D" w:rsidRPr="0093004D" w:rsidRDefault="0093004D" w:rsidP="0093004D">
      <w:pPr>
        <w:numPr>
          <w:ilvl w:val="2"/>
          <w:numId w:val="1"/>
        </w:numPr>
        <w:rPr>
          <w:rFonts w:ascii="Tahoma" w:hAnsi="Tahoma" w:cs="Tahoma"/>
          <w:sz w:val="24"/>
          <w:szCs w:val="24"/>
        </w:rPr>
      </w:pPr>
      <w:r w:rsidRPr="0093004D">
        <w:rPr>
          <w:rFonts w:ascii="Tahoma" w:hAnsi="Tahoma" w:cs="Tahoma"/>
          <w:sz w:val="24"/>
          <w:szCs w:val="24"/>
        </w:rPr>
        <w:t>A derived class provides a specific implementation for a method defined in its superclass.</w:t>
      </w:r>
    </w:p>
    <w:p w14:paraId="4717A989" w14:textId="77777777" w:rsidR="0093004D" w:rsidRDefault="0093004D" w:rsidP="0093004D">
      <w:pPr>
        <w:numPr>
          <w:ilvl w:val="2"/>
          <w:numId w:val="1"/>
        </w:numPr>
        <w:rPr>
          <w:rFonts w:ascii="Tahoma" w:hAnsi="Tahoma" w:cs="Tahoma"/>
          <w:sz w:val="24"/>
          <w:szCs w:val="24"/>
        </w:rPr>
      </w:pPr>
      <w:r w:rsidRPr="0093004D">
        <w:rPr>
          <w:rFonts w:ascii="Tahoma" w:hAnsi="Tahoma" w:cs="Tahoma"/>
          <w:sz w:val="24"/>
          <w:szCs w:val="24"/>
        </w:rPr>
        <w:t>The method to be invoked is determined at runtime.</w:t>
      </w:r>
    </w:p>
    <w:p w14:paraId="5D05C22D" w14:textId="39DA2B15" w:rsidR="00C102AE" w:rsidRDefault="00C102AE" w:rsidP="00C102AE">
      <w:pPr>
        <w:rPr>
          <w:rFonts w:ascii="Tahoma" w:hAnsi="Tahoma" w:cs="Tahoma"/>
          <w:sz w:val="24"/>
          <w:szCs w:val="24"/>
        </w:rPr>
      </w:pPr>
      <w:r w:rsidRPr="00C102AE">
        <w:rPr>
          <w:rFonts w:ascii="Tahoma" w:hAnsi="Tahoma" w:cs="Tahoma"/>
          <w:sz w:val="24"/>
          <w:szCs w:val="24"/>
        </w:rPr>
        <w:t>Decision control in Java refers to the structures that allow you to make decisions in your code based on certain conditions. These are typically implemented using if statements, switch statements, and ternary operators</w:t>
      </w:r>
      <w:r w:rsidR="007E06F6">
        <w:rPr>
          <w:rFonts w:ascii="Tahoma" w:hAnsi="Tahoma" w:cs="Tahoma"/>
          <w:sz w:val="24"/>
          <w:szCs w:val="24"/>
        </w:rPr>
        <w:t>.</w:t>
      </w:r>
    </w:p>
    <w:p w14:paraId="62E4727D" w14:textId="77777777" w:rsidR="007E06F6" w:rsidRDefault="007E06F6" w:rsidP="00C102AE">
      <w:pPr>
        <w:rPr>
          <w:rFonts w:ascii="Tahoma" w:hAnsi="Tahoma" w:cs="Tahoma"/>
          <w:sz w:val="24"/>
          <w:szCs w:val="24"/>
        </w:rPr>
      </w:pPr>
    </w:p>
    <w:p w14:paraId="032F0C2B" w14:textId="67A87EEB" w:rsidR="007E06F6" w:rsidRDefault="007E06F6" w:rsidP="00C102AE">
      <w:pPr>
        <w:rPr>
          <w:rFonts w:ascii="Tahoma" w:hAnsi="Tahoma" w:cs="Tahoma"/>
          <w:sz w:val="24"/>
          <w:szCs w:val="24"/>
        </w:rPr>
      </w:pPr>
      <w:r w:rsidRPr="007E06F6">
        <w:rPr>
          <w:rFonts w:ascii="Tahoma" w:hAnsi="Tahoma" w:cs="Tahoma"/>
          <w:sz w:val="24"/>
          <w:szCs w:val="24"/>
        </w:rPr>
        <w:t xml:space="preserve">The </w:t>
      </w:r>
      <w:r w:rsidRPr="007E06F6">
        <w:rPr>
          <w:rFonts w:ascii="Tahoma" w:hAnsi="Tahoma" w:cs="Tahoma"/>
          <w:b/>
          <w:bCs/>
          <w:sz w:val="24"/>
          <w:szCs w:val="24"/>
        </w:rPr>
        <w:t>if</w:t>
      </w:r>
      <w:r w:rsidRPr="007E06F6">
        <w:rPr>
          <w:rFonts w:ascii="Tahoma" w:hAnsi="Tahoma" w:cs="Tahoma"/>
          <w:sz w:val="24"/>
          <w:szCs w:val="24"/>
        </w:rPr>
        <w:t xml:space="preserve"> statement is the most basic decision-making statement. It allows your program to execute a certain section of code only if a specified condition is true</w:t>
      </w:r>
      <w:r>
        <w:rPr>
          <w:rFonts w:ascii="Tahoma" w:hAnsi="Tahoma" w:cs="Tahoma"/>
          <w:sz w:val="24"/>
          <w:szCs w:val="24"/>
        </w:rPr>
        <w:t>.</w:t>
      </w:r>
    </w:p>
    <w:p w14:paraId="2FB23C04" w14:textId="7C4AB9DA" w:rsidR="004E1EB9" w:rsidRDefault="004E1EB9" w:rsidP="00C102AE">
      <w:pPr>
        <w:rPr>
          <w:rFonts w:ascii="Tahoma" w:hAnsi="Tahoma" w:cs="Tahoma"/>
          <w:sz w:val="24"/>
          <w:szCs w:val="24"/>
        </w:rPr>
      </w:pPr>
      <w:r w:rsidRPr="004E1EB9">
        <w:rPr>
          <w:rFonts w:ascii="Tahoma" w:hAnsi="Tahoma" w:cs="Tahoma"/>
          <w:sz w:val="24"/>
          <w:szCs w:val="24"/>
        </w:rPr>
        <w:t xml:space="preserve">The </w:t>
      </w:r>
      <w:r w:rsidRPr="004E1EB9">
        <w:rPr>
          <w:rFonts w:ascii="Tahoma" w:hAnsi="Tahoma" w:cs="Tahoma"/>
          <w:b/>
          <w:bCs/>
          <w:sz w:val="24"/>
          <w:szCs w:val="24"/>
        </w:rPr>
        <w:t>switch</w:t>
      </w:r>
      <w:r w:rsidRPr="004E1EB9">
        <w:rPr>
          <w:rFonts w:ascii="Tahoma" w:hAnsi="Tahoma" w:cs="Tahoma"/>
          <w:sz w:val="24"/>
          <w:szCs w:val="24"/>
        </w:rPr>
        <w:t xml:space="preserve"> statement allows you to select one of many code blocks to be executed.</w:t>
      </w:r>
    </w:p>
    <w:p w14:paraId="2833F779" w14:textId="6F29BCD1" w:rsidR="00C44A68" w:rsidRDefault="00C44A68" w:rsidP="00C102AE">
      <w:pPr>
        <w:rPr>
          <w:rFonts w:ascii="Tahoma" w:hAnsi="Tahoma" w:cs="Tahoma"/>
          <w:sz w:val="24"/>
          <w:szCs w:val="24"/>
        </w:rPr>
      </w:pPr>
      <w:r w:rsidRPr="00C44A68">
        <w:rPr>
          <w:rFonts w:ascii="Tahoma" w:hAnsi="Tahoma" w:cs="Tahoma"/>
          <w:sz w:val="24"/>
          <w:szCs w:val="24"/>
        </w:rPr>
        <w:t>You can use nested if statements to create more complex decision structures.</w:t>
      </w:r>
    </w:p>
    <w:p w14:paraId="7518A4BF" w14:textId="77777777" w:rsidR="006C7D80" w:rsidRDefault="006C7D80" w:rsidP="00C102AE">
      <w:pPr>
        <w:rPr>
          <w:rFonts w:ascii="Tahoma" w:hAnsi="Tahoma" w:cs="Tahoma"/>
          <w:sz w:val="24"/>
          <w:szCs w:val="24"/>
        </w:rPr>
      </w:pPr>
    </w:p>
    <w:p w14:paraId="21749A32" w14:textId="77777777" w:rsidR="006C7D80" w:rsidRDefault="006C7D80" w:rsidP="00C102AE">
      <w:pPr>
        <w:rPr>
          <w:rFonts w:ascii="Tahoma" w:hAnsi="Tahoma" w:cs="Tahoma"/>
          <w:sz w:val="24"/>
          <w:szCs w:val="24"/>
        </w:rPr>
      </w:pPr>
    </w:p>
    <w:p w14:paraId="3261AC58" w14:textId="23D52B28" w:rsidR="006C7D80" w:rsidRDefault="00CB55BA" w:rsidP="00C102AE">
      <w:pPr>
        <w:rPr>
          <w:rFonts w:ascii="Tahoma" w:hAnsi="Tahoma" w:cs="Tahoma"/>
          <w:sz w:val="24"/>
          <w:szCs w:val="24"/>
        </w:rPr>
      </w:pPr>
      <w:r w:rsidRPr="00CB55BA">
        <w:rPr>
          <w:rFonts w:ascii="Tahoma" w:hAnsi="Tahoma" w:cs="Tahoma"/>
          <w:sz w:val="24"/>
          <w:szCs w:val="24"/>
        </w:rPr>
        <w:br/>
        <w:t xml:space="preserve">In Java, modifiers are keywords that define the scope, accessibility, and </w:t>
      </w:r>
      <w:proofErr w:type="spellStart"/>
      <w:r w:rsidRPr="00CB55BA">
        <w:rPr>
          <w:rFonts w:ascii="Tahoma" w:hAnsi="Tahoma" w:cs="Tahoma"/>
          <w:sz w:val="24"/>
          <w:szCs w:val="24"/>
        </w:rPr>
        <w:t>behavior</w:t>
      </w:r>
      <w:proofErr w:type="spellEnd"/>
      <w:r w:rsidRPr="00CB55BA">
        <w:rPr>
          <w:rFonts w:ascii="Tahoma" w:hAnsi="Tahoma" w:cs="Tahoma"/>
          <w:sz w:val="24"/>
          <w:szCs w:val="24"/>
        </w:rPr>
        <w:t xml:space="preserve"> of classes, methods, and variables. There are several types of modifiers in Java, and they can be categorized into two main groups: access modifiers and non-access modifiers</w:t>
      </w:r>
      <w:r w:rsidR="00BE3FBE">
        <w:rPr>
          <w:rFonts w:ascii="Tahoma" w:hAnsi="Tahoma" w:cs="Tahoma"/>
          <w:sz w:val="24"/>
          <w:szCs w:val="24"/>
        </w:rPr>
        <w:t>.</w:t>
      </w:r>
    </w:p>
    <w:p w14:paraId="6EC2341F" w14:textId="018BD238" w:rsidR="00BE3FBE" w:rsidRDefault="00BE3FBE" w:rsidP="00C102AE">
      <w:pPr>
        <w:rPr>
          <w:rFonts w:ascii="Tahoma" w:hAnsi="Tahoma" w:cs="Tahoma"/>
          <w:sz w:val="24"/>
          <w:szCs w:val="24"/>
        </w:rPr>
      </w:pPr>
      <w:r w:rsidRPr="00BE3FBE">
        <w:rPr>
          <w:rFonts w:ascii="Tahoma" w:hAnsi="Tahoma" w:cs="Tahoma"/>
          <w:sz w:val="24"/>
          <w:szCs w:val="24"/>
        </w:rPr>
        <w:t>Access modifiers control the visibility and accessibility of classes, methods, and variables</w:t>
      </w:r>
      <w:r w:rsidR="00610020">
        <w:rPr>
          <w:rFonts w:ascii="Tahoma" w:hAnsi="Tahoma" w:cs="Tahoma"/>
          <w:sz w:val="24"/>
          <w:szCs w:val="24"/>
        </w:rPr>
        <w:t>.</w:t>
      </w:r>
    </w:p>
    <w:p w14:paraId="2EE9D9AD" w14:textId="6E5FF9EA" w:rsidR="00610020" w:rsidRDefault="00610020" w:rsidP="00C102AE">
      <w:pPr>
        <w:rPr>
          <w:rFonts w:ascii="Tahoma" w:hAnsi="Tahoma" w:cs="Tahoma"/>
          <w:sz w:val="24"/>
          <w:szCs w:val="24"/>
        </w:rPr>
      </w:pPr>
      <w:r w:rsidRPr="00610020">
        <w:rPr>
          <w:rFonts w:ascii="Tahoma" w:hAnsi="Tahoma" w:cs="Tahoma"/>
          <w:sz w:val="24"/>
          <w:szCs w:val="24"/>
        </w:rPr>
        <w:t>There are four main access modifiers in Java</w:t>
      </w:r>
      <w:r>
        <w:rPr>
          <w:rFonts w:ascii="Tahoma" w:hAnsi="Tahoma" w:cs="Tahoma"/>
          <w:sz w:val="24"/>
          <w:szCs w:val="24"/>
        </w:rPr>
        <w:t>:</w:t>
      </w:r>
    </w:p>
    <w:p w14:paraId="393435A9" w14:textId="77777777" w:rsidR="00610020" w:rsidRPr="00610020" w:rsidRDefault="00610020" w:rsidP="00610020">
      <w:pPr>
        <w:rPr>
          <w:rFonts w:ascii="Tahoma" w:hAnsi="Tahoma" w:cs="Tahoma"/>
          <w:sz w:val="24"/>
          <w:szCs w:val="24"/>
        </w:rPr>
      </w:pPr>
      <w:r w:rsidRPr="00610020">
        <w:rPr>
          <w:rFonts w:ascii="Tahoma" w:hAnsi="Tahoma" w:cs="Tahoma"/>
          <w:b/>
          <w:bCs/>
          <w:sz w:val="24"/>
          <w:szCs w:val="24"/>
        </w:rPr>
        <w:t>public:</w:t>
      </w:r>
    </w:p>
    <w:p w14:paraId="5010DD8D" w14:textId="77777777" w:rsidR="00AC06D4" w:rsidRDefault="00610020" w:rsidP="00AC06D4">
      <w:pPr>
        <w:numPr>
          <w:ilvl w:val="0"/>
          <w:numId w:val="2"/>
        </w:numPr>
        <w:rPr>
          <w:rFonts w:ascii="Tahoma" w:hAnsi="Tahoma" w:cs="Tahoma"/>
          <w:sz w:val="24"/>
          <w:szCs w:val="24"/>
        </w:rPr>
      </w:pPr>
      <w:r w:rsidRPr="00610020">
        <w:rPr>
          <w:rFonts w:ascii="Tahoma" w:hAnsi="Tahoma" w:cs="Tahoma"/>
          <w:sz w:val="24"/>
          <w:szCs w:val="24"/>
        </w:rPr>
        <w:t>Public members are accessible from any other class.</w:t>
      </w:r>
    </w:p>
    <w:p w14:paraId="320B7679" w14:textId="16798C87" w:rsidR="00AC06D4" w:rsidRPr="00AC06D4" w:rsidRDefault="00AC06D4" w:rsidP="00AC06D4">
      <w:pPr>
        <w:rPr>
          <w:rFonts w:ascii="Tahoma" w:hAnsi="Tahoma" w:cs="Tahoma"/>
          <w:sz w:val="24"/>
          <w:szCs w:val="24"/>
        </w:rPr>
      </w:pPr>
      <w:r w:rsidRPr="00AC06D4">
        <w:rPr>
          <w:rFonts w:ascii="Tahoma" w:hAnsi="Tahoma" w:cs="Tahoma"/>
          <w:sz w:val="24"/>
          <w:szCs w:val="24"/>
        </w:rPr>
        <w:t>private:</w:t>
      </w:r>
    </w:p>
    <w:p w14:paraId="7CCCD020" w14:textId="4BB03A95" w:rsidR="00AC06D4" w:rsidRDefault="00AC06D4" w:rsidP="00AC06D4">
      <w:pPr>
        <w:numPr>
          <w:ilvl w:val="0"/>
          <w:numId w:val="2"/>
        </w:numPr>
        <w:rPr>
          <w:rFonts w:ascii="Tahoma" w:hAnsi="Tahoma" w:cs="Tahoma"/>
          <w:sz w:val="24"/>
          <w:szCs w:val="24"/>
        </w:rPr>
      </w:pPr>
      <w:r w:rsidRPr="00AC06D4">
        <w:rPr>
          <w:rFonts w:ascii="Tahoma" w:hAnsi="Tahoma" w:cs="Tahoma"/>
          <w:sz w:val="24"/>
          <w:szCs w:val="24"/>
        </w:rPr>
        <w:t>Private members are only accessible within the same class</w:t>
      </w:r>
      <w:r w:rsidR="002F0DBF">
        <w:rPr>
          <w:rFonts w:ascii="Tahoma" w:hAnsi="Tahoma" w:cs="Tahoma"/>
          <w:sz w:val="24"/>
          <w:szCs w:val="24"/>
        </w:rPr>
        <w:t>.</w:t>
      </w:r>
    </w:p>
    <w:p w14:paraId="7D838283" w14:textId="1C48AF2E" w:rsidR="002F0DBF" w:rsidRDefault="002F0DBF" w:rsidP="002F0DBF">
      <w:pPr>
        <w:rPr>
          <w:rFonts w:ascii="Tahoma" w:hAnsi="Tahoma" w:cs="Tahoma"/>
          <w:sz w:val="24"/>
          <w:szCs w:val="24"/>
        </w:rPr>
      </w:pPr>
      <w:r w:rsidRPr="002F0DBF">
        <w:rPr>
          <w:rFonts w:ascii="Tahoma" w:hAnsi="Tahoma" w:cs="Tahoma"/>
          <w:sz w:val="24"/>
          <w:szCs w:val="24"/>
        </w:rPr>
        <w:lastRenderedPageBreak/>
        <w:t>Protected members are accessible within the same package and by subclasses (even if they are in different packages)</w:t>
      </w:r>
    </w:p>
    <w:p w14:paraId="6577709B" w14:textId="13A245C6" w:rsidR="00F7125C" w:rsidRPr="00F7125C" w:rsidRDefault="00F7125C" w:rsidP="00F7125C">
      <w:pPr>
        <w:rPr>
          <w:rFonts w:ascii="Tahoma" w:hAnsi="Tahoma" w:cs="Tahoma"/>
          <w:sz w:val="24"/>
          <w:szCs w:val="24"/>
        </w:rPr>
      </w:pPr>
      <w:r w:rsidRPr="00F7125C">
        <w:rPr>
          <w:rFonts w:ascii="Tahoma" w:hAnsi="Tahoma" w:cs="Tahoma"/>
          <w:sz w:val="24"/>
          <w:szCs w:val="24"/>
        </w:rPr>
        <w:t>default (Package-Private):</w:t>
      </w:r>
    </w:p>
    <w:p w14:paraId="3227EA4A" w14:textId="77777777" w:rsidR="00F7125C" w:rsidRPr="00F7125C" w:rsidRDefault="00F7125C" w:rsidP="00F7125C">
      <w:pPr>
        <w:rPr>
          <w:rFonts w:ascii="Tahoma" w:hAnsi="Tahoma" w:cs="Tahoma"/>
          <w:sz w:val="24"/>
          <w:szCs w:val="24"/>
        </w:rPr>
      </w:pPr>
      <w:r w:rsidRPr="00F7125C">
        <w:rPr>
          <w:rFonts w:ascii="Tahoma" w:hAnsi="Tahoma" w:cs="Tahoma"/>
          <w:sz w:val="24"/>
          <w:szCs w:val="24"/>
        </w:rPr>
        <w:t>If no access modifier is specified (i.e., default), it is visible only within the same package.</w:t>
      </w:r>
    </w:p>
    <w:p w14:paraId="320693E8" w14:textId="4053D5A6" w:rsidR="00BC3345" w:rsidRDefault="00F7125C" w:rsidP="00F7125C">
      <w:pPr>
        <w:rPr>
          <w:rFonts w:ascii="Tahoma" w:hAnsi="Tahoma" w:cs="Tahoma"/>
          <w:sz w:val="24"/>
          <w:szCs w:val="24"/>
        </w:rPr>
      </w:pPr>
      <w:r w:rsidRPr="00F7125C">
        <w:rPr>
          <w:rFonts w:ascii="Tahoma" w:hAnsi="Tahoma" w:cs="Tahoma"/>
          <w:sz w:val="24"/>
          <w:szCs w:val="24"/>
        </w:rPr>
        <w:t>Members with default access are not visible to classes outside the package.</w:t>
      </w:r>
    </w:p>
    <w:p w14:paraId="21B9FD37" w14:textId="77777777" w:rsidR="00B6551E" w:rsidRDefault="00B6551E" w:rsidP="00F7125C">
      <w:pPr>
        <w:rPr>
          <w:rFonts w:ascii="Tahoma" w:hAnsi="Tahoma" w:cs="Tahoma"/>
          <w:sz w:val="24"/>
          <w:szCs w:val="24"/>
        </w:rPr>
      </w:pPr>
    </w:p>
    <w:p w14:paraId="22ECE990" w14:textId="77777777" w:rsidR="00B6551E" w:rsidRPr="00B6551E" w:rsidRDefault="00B6551E" w:rsidP="00B6551E">
      <w:pPr>
        <w:rPr>
          <w:rFonts w:ascii="Tahoma" w:hAnsi="Tahoma" w:cs="Tahoma"/>
          <w:b/>
          <w:bCs/>
          <w:sz w:val="24"/>
          <w:szCs w:val="24"/>
        </w:rPr>
      </w:pPr>
      <w:r w:rsidRPr="00B6551E">
        <w:rPr>
          <w:rFonts w:ascii="Tahoma" w:hAnsi="Tahoma" w:cs="Tahoma"/>
          <w:b/>
          <w:bCs/>
          <w:sz w:val="24"/>
          <w:szCs w:val="24"/>
        </w:rPr>
        <w:t>Non-Access Modifiers:</w:t>
      </w:r>
    </w:p>
    <w:p w14:paraId="75C8F567" w14:textId="77777777" w:rsidR="00B6551E" w:rsidRDefault="00B6551E" w:rsidP="00B6551E">
      <w:pPr>
        <w:rPr>
          <w:rFonts w:ascii="Tahoma" w:hAnsi="Tahoma" w:cs="Tahoma"/>
          <w:sz w:val="24"/>
          <w:szCs w:val="24"/>
        </w:rPr>
      </w:pPr>
      <w:r w:rsidRPr="00B6551E">
        <w:rPr>
          <w:rFonts w:ascii="Tahoma" w:hAnsi="Tahoma" w:cs="Tahoma"/>
          <w:sz w:val="24"/>
          <w:szCs w:val="24"/>
        </w:rPr>
        <w:t>Non-access modifiers provide additional information about classes, methods, and variables. Here are some commonly used non-access modifiers:</w:t>
      </w:r>
    </w:p>
    <w:p w14:paraId="67A8A262" w14:textId="77777777" w:rsidR="00B6551E" w:rsidRPr="00B6551E" w:rsidRDefault="00B6551E" w:rsidP="00B6551E">
      <w:pPr>
        <w:rPr>
          <w:rFonts w:ascii="Tahoma" w:hAnsi="Tahoma" w:cs="Tahoma"/>
          <w:sz w:val="24"/>
          <w:szCs w:val="24"/>
        </w:rPr>
      </w:pPr>
      <w:r w:rsidRPr="00B6551E">
        <w:rPr>
          <w:rFonts w:ascii="Tahoma" w:hAnsi="Tahoma" w:cs="Tahoma"/>
          <w:b/>
          <w:bCs/>
          <w:sz w:val="24"/>
          <w:szCs w:val="24"/>
        </w:rPr>
        <w:t>final:</w:t>
      </w:r>
    </w:p>
    <w:p w14:paraId="4B6A8A2E" w14:textId="77777777" w:rsidR="00B6551E" w:rsidRPr="00B6551E" w:rsidRDefault="00B6551E" w:rsidP="00B6551E">
      <w:pPr>
        <w:numPr>
          <w:ilvl w:val="0"/>
          <w:numId w:val="3"/>
        </w:numPr>
        <w:rPr>
          <w:rFonts w:ascii="Tahoma" w:hAnsi="Tahoma" w:cs="Tahoma"/>
          <w:sz w:val="24"/>
          <w:szCs w:val="24"/>
        </w:rPr>
      </w:pPr>
      <w:r w:rsidRPr="00B6551E">
        <w:rPr>
          <w:rFonts w:ascii="Tahoma" w:hAnsi="Tahoma" w:cs="Tahoma"/>
          <w:sz w:val="24"/>
          <w:szCs w:val="24"/>
        </w:rPr>
        <w:t xml:space="preserve">The </w:t>
      </w:r>
      <w:r w:rsidRPr="00B6551E">
        <w:rPr>
          <w:rFonts w:ascii="Tahoma" w:hAnsi="Tahoma" w:cs="Tahoma"/>
          <w:b/>
          <w:bCs/>
          <w:sz w:val="24"/>
          <w:szCs w:val="24"/>
        </w:rPr>
        <w:t>final</w:t>
      </w:r>
      <w:r w:rsidRPr="00B6551E">
        <w:rPr>
          <w:rFonts w:ascii="Tahoma" w:hAnsi="Tahoma" w:cs="Tahoma"/>
          <w:sz w:val="24"/>
          <w:szCs w:val="24"/>
        </w:rPr>
        <w:t xml:space="preserve"> modifier is used with classes, methods, and variables.</w:t>
      </w:r>
    </w:p>
    <w:p w14:paraId="5143D4DC" w14:textId="647AA246" w:rsidR="00B6551E" w:rsidRDefault="00B6551E" w:rsidP="00B6551E">
      <w:pPr>
        <w:numPr>
          <w:ilvl w:val="0"/>
          <w:numId w:val="3"/>
        </w:numPr>
        <w:rPr>
          <w:rFonts w:ascii="Tahoma" w:hAnsi="Tahoma" w:cs="Tahoma"/>
          <w:sz w:val="24"/>
          <w:szCs w:val="24"/>
        </w:rPr>
      </w:pPr>
      <w:r w:rsidRPr="00B6551E">
        <w:rPr>
          <w:rFonts w:ascii="Tahoma" w:hAnsi="Tahoma" w:cs="Tahoma"/>
          <w:sz w:val="24"/>
          <w:szCs w:val="24"/>
        </w:rPr>
        <w:t xml:space="preserve">A </w:t>
      </w:r>
      <w:r w:rsidRPr="00B6551E">
        <w:rPr>
          <w:rFonts w:ascii="Tahoma" w:hAnsi="Tahoma" w:cs="Tahoma"/>
          <w:b/>
          <w:bCs/>
          <w:sz w:val="24"/>
          <w:szCs w:val="24"/>
        </w:rPr>
        <w:t>final</w:t>
      </w:r>
      <w:r w:rsidRPr="00B6551E">
        <w:rPr>
          <w:rFonts w:ascii="Tahoma" w:hAnsi="Tahoma" w:cs="Tahoma"/>
          <w:sz w:val="24"/>
          <w:szCs w:val="24"/>
        </w:rPr>
        <w:t xml:space="preserve"> class cannot be subclassed, a </w:t>
      </w:r>
      <w:r w:rsidRPr="00B6551E">
        <w:rPr>
          <w:rFonts w:ascii="Tahoma" w:hAnsi="Tahoma" w:cs="Tahoma"/>
          <w:b/>
          <w:bCs/>
          <w:sz w:val="24"/>
          <w:szCs w:val="24"/>
        </w:rPr>
        <w:t>final</w:t>
      </w:r>
      <w:r w:rsidRPr="00B6551E">
        <w:rPr>
          <w:rFonts w:ascii="Tahoma" w:hAnsi="Tahoma" w:cs="Tahoma"/>
          <w:sz w:val="24"/>
          <w:szCs w:val="24"/>
        </w:rPr>
        <w:t xml:space="preserve"> method cannot be overridden, and a </w:t>
      </w:r>
      <w:r w:rsidRPr="00B6551E">
        <w:rPr>
          <w:rFonts w:ascii="Tahoma" w:hAnsi="Tahoma" w:cs="Tahoma"/>
          <w:b/>
          <w:bCs/>
          <w:sz w:val="24"/>
          <w:szCs w:val="24"/>
        </w:rPr>
        <w:t>final</w:t>
      </w:r>
      <w:r w:rsidRPr="00B6551E">
        <w:rPr>
          <w:rFonts w:ascii="Tahoma" w:hAnsi="Tahoma" w:cs="Tahoma"/>
          <w:sz w:val="24"/>
          <w:szCs w:val="24"/>
        </w:rPr>
        <w:t xml:space="preserve"> variable cannot be reassigned</w:t>
      </w:r>
      <w:r w:rsidR="005C2886">
        <w:rPr>
          <w:rFonts w:ascii="Tahoma" w:hAnsi="Tahoma" w:cs="Tahoma"/>
          <w:sz w:val="24"/>
          <w:szCs w:val="24"/>
        </w:rPr>
        <w:t>.</w:t>
      </w:r>
    </w:p>
    <w:p w14:paraId="374A7FA0" w14:textId="77777777" w:rsidR="005C2886" w:rsidRDefault="005C2886" w:rsidP="005C2886">
      <w:pPr>
        <w:rPr>
          <w:rFonts w:ascii="Tahoma" w:hAnsi="Tahoma" w:cs="Tahoma"/>
          <w:sz w:val="24"/>
          <w:szCs w:val="24"/>
        </w:rPr>
      </w:pPr>
    </w:p>
    <w:p w14:paraId="5BA2786F" w14:textId="77777777" w:rsidR="005C2886" w:rsidRPr="005C2886" w:rsidRDefault="005C2886" w:rsidP="005C2886">
      <w:pPr>
        <w:rPr>
          <w:rFonts w:ascii="Tahoma" w:hAnsi="Tahoma" w:cs="Tahoma"/>
          <w:sz w:val="24"/>
          <w:szCs w:val="24"/>
        </w:rPr>
      </w:pPr>
      <w:r w:rsidRPr="005C2886">
        <w:rPr>
          <w:rFonts w:ascii="Tahoma" w:hAnsi="Tahoma" w:cs="Tahoma"/>
          <w:b/>
          <w:bCs/>
          <w:sz w:val="24"/>
          <w:szCs w:val="24"/>
        </w:rPr>
        <w:t>static:</w:t>
      </w:r>
    </w:p>
    <w:p w14:paraId="02F31212" w14:textId="77777777" w:rsidR="005C2886" w:rsidRPr="005C2886" w:rsidRDefault="005C2886" w:rsidP="005C2886">
      <w:pPr>
        <w:numPr>
          <w:ilvl w:val="0"/>
          <w:numId w:val="4"/>
        </w:numPr>
        <w:rPr>
          <w:rFonts w:ascii="Tahoma" w:hAnsi="Tahoma" w:cs="Tahoma"/>
          <w:sz w:val="24"/>
          <w:szCs w:val="24"/>
        </w:rPr>
      </w:pPr>
      <w:r w:rsidRPr="005C2886">
        <w:rPr>
          <w:rFonts w:ascii="Tahoma" w:hAnsi="Tahoma" w:cs="Tahoma"/>
          <w:sz w:val="24"/>
          <w:szCs w:val="24"/>
        </w:rPr>
        <w:t xml:space="preserve">The </w:t>
      </w:r>
      <w:r w:rsidRPr="005C2886">
        <w:rPr>
          <w:rFonts w:ascii="Tahoma" w:hAnsi="Tahoma" w:cs="Tahoma"/>
          <w:b/>
          <w:bCs/>
          <w:sz w:val="24"/>
          <w:szCs w:val="24"/>
        </w:rPr>
        <w:t>static</w:t>
      </w:r>
      <w:r w:rsidRPr="005C2886">
        <w:rPr>
          <w:rFonts w:ascii="Tahoma" w:hAnsi="Tahoma" w:cs="Tahoma"/>
          <w:sz w:val="24"/>
          <w:szCs w:val="24"/>
        </w:rPr>
        <w:t xml:space="preserve"> modifier is used with variables and methods.</w:t>
      </w:r>
    </w:p>
    <w:p w14:paraId="4208E48D" w14:textId="0B9D9022" w:rsidR="005C2886" w:rsidRDefault="005C2886" w:rsidP="005C2886">
      <w:pPr>
        <w:numPr>
          <w:ilvl w:val="0"/>
          <w:numId w:val="4"/>
        </w:numPr>
        <w:rPr>
          <w:rFonts w:ascii="Tahoma" w:hAnsi="Tahoma" w:cs="Tahoma"/>
          <w:sz w:val="24"/>
          <w:szCs w:val="24"/>
        </w:rPr>
      </w:pPr>
      <w:r w:rsidRPr="005C2886">
        <w:rPr>
          <w:rFonts w:ascii="Tahoma" w:hAnsi="Tahoma" w:cs="Tahoma"/>
          <w:sz w:val="24"/>
          <w:szCs w:val="24"/>
        </w:rPr>
        <w:t xml:space="preserve">A </w:t>
      </w:r>
      <w:r w:rsidRPr="005C2886">
        <w:rPr>
          <w:rFonts w:ascii="Tahoma" w:hAnsi="Tahoma" w:cs="Tahoma"/>
          <w:b/>
          <w:bCs/>
          <w:sz w:val="24"/>
          <w:szCs w:val="24"/>
        </w:rPr>
        <w:t>static</w:t>
      </w:r>
      <w:r w:rsidRPr="005C2886">
        <w:rPr>
          <w:rFonts w:ascii="Tahoma" w:hAnsi="Tahoma" w:cs="Tahoma"/>
          <w:sz w:val="24"/>
          <w:szCs w:val="24"/>
        </w:rPr>
        <w:t xml:space="preserve"> variable is shared among all instances of a class, and a </w:t>
      </w:r>
      <w:r w:rsidRPr="005C2886">
        <w:rPr>
          <w:rFonts w:ascii="Tahoma" w:hAnsi="Tahoma" w:cs="Tahoma"/>
          <w:b/>
          <w:bCs/>
          <w:sz w:val="24"/>
          <w:szCs w:val="24"/>
        </w:rPr>
        <w:t>static</w:t>
      </w:r>
      <w:r w:rsidRPr="005C2886">
        <w:rPr>
          <w:rFonts w:ascii="Tahoma" w:hAnsi="Tahoma" w:cs="Tahoma"/>
          <w:sz w:val="24"/>
          <w:szCs w:val="24"/>
        </w:rPr>
        <w:t xml:space="preserve"> method belongs to the class rather than an instance</w:t>
      </w:r>
      <w:r>
        <w:rPr>
          <w:rFonts w:ascii="Tahoma" w:hAnsi="Tahoma" w:cs="Tahoma"/>
          <w:sz w:val="24"/>
          <w:szCs w:val="24"/>
        </w:rPr>
        <w:t>.</w:t>
      </w:r>
    </w:p>
    <w:p w14:paraId="74C5FCF7" w14:textId="77777777" w:rsidR="005C2886" w:rsidRDefault="005C2886" w:rsidP="005C2886">
      <w:pPr>
        <w:rPr>
          <w:rFonts w:ascii="Tahoma" w:hAnsi="Tahoma" w:cs="Tahoma"/>
          <w:sz w:val="24"/>
          <w:szCs w:val="24"/>
        </w:rPr>
      </w:pPr>
    </w:p>
    <w:p w14:paraId="1D8DD6D4" w14:textId="77777777" w:rsidR="005C2886" w:rsidRPr="005C2886" w:rsidRDefault="005C2886" w:rsidP="005C2886">
      <w:pPr>
        <w:rPr>
          <w:rFonts w:ascii="Tahoma" w:hAnsi="Tahoma" w:cs="Tahoma"/>
          <w:sz w:val="24"/>
          <w:szCs w:val="24"/>
        </w:rPr>
      </w:pPr>
      <w:r w:rsidRPr="005C2886">
        <w:rPr>
          <w:rFonts w:ascii="Tahoma" w:hAnsi="Tahoma" w:cs="Tahoma"/>
          <w:b/>
          <w:bCs/>
          <w:sz w:val="24"/>
          <w:szCs w:val="24"/>
        </w:rPr>
        <w:t>abstract:</w:t>
      </w:r>
    </w:p>
    <w:p w14:paraId="65774D31" w14:textId="77777777" w:rsidR="005C2886" w:rsidRPr="005C2886" w:rsidRDefault="005C2886" w:rsidP="005C2886">
      <w:pPr>
        <w:numPr>
          <w:ilvl w:val="0"/>
          <w:numId w:val="5"/>
        </w:numPr>
        <w:rPr>
          <w:rFonts w:ascii="Tahoma" w:hAnsi="Tahoma" w:cs="Tahoma"/>
          <w:sz w:val="24"/>
          <w:szCs w:val="24"/>
        </w:rPr>
      </w:pPr>
      <w:r w:rsidRPr="005C2886">
        <w:rPr>
          <w:rFonts w:ascii="Tahoma" w:hAnsi="Tahoma" w:cs="Tahoma"/>
          <w:sz w:val="24"/>
          <w:szCs w:val="24"/>
        </w:rPr>
        <w:t xml:space="preserve">The </w:t>
      </w:r>
      <w:r w:rsidRPr="005C2886">
        <w:rPr>
          <w:rFonts w:ascii="Tahoma" w:hAnsi="Tahoma" w:cs="Tahoma"/>
          <w:b/>
          <w:bCs/>
          <w:sz w:val="24"/>
          <w:szCs w:val="24"/>
        </w:rPr>
        <w:t>abstract</w:t>
      </w:r>
      <w:r w:rsidRPr="005C2886">
        <w:rPr>
          <w:rFonts w:ascii="Tahoma" w:hAnsi="Tahoma" w:cs="Tahoma"/>
          <w:sz w:val="24"/>
          <w:szCs w:val="24"/>
        </w:rPr>
        <w:t xml:space="preserve"> modifier is used with classes and methods.</w:t>
      </w:r>
    </w:p>
    <w:p w14:paraId="2CD94A43" w14:textId="3D48AEF2" w:rsidR="005C2886" w:rsidRDefault="005C2886" w:rsidP="005C2886">
      <w:pPr>
        <w:numPr>
          <w:ilvl w:val="0"/>
          <w:numId w:val="5"/>
        </w:numPr>
        <w:rPr>
          <w:rFonts w:ascii="Tahoma" w:hAnsi="Tahoma" w:cs="Tahoma"/>
          <w:sz w:val="24"/>
          <w:szCs w:val="24"/>
        </w:rPr>
      </w:pPr>
      <w:r w:rsidRPr="005C2886">
        <w:rPr>
          <w:rFonts w:ascii="Tahoma" w:hAnsi="Tahoma" w:cs="Tahoma"/>
          <w:sz w:val="24"/>
          <w:szCs w:val="24"/>
        </w:rPr>
        <w:t xml:space="preserve">An </w:t>
      </w:r>
      <w:r w:rsidRPr="005C2886">
        <w:rPr>
          <w:rFonts w:ascii="Tahoma" w:hAnsi="Tahoma" w:cs="Tahoma"/>
          <w:b/>
          <w:bCs/>
          <w:sz w:val="24"/>
          <w:szCs w:val="24"/>
        </w:rPr>
        <w:t>abstract</w:t>
      </w:r>
      <w:r w:rsidRPr="005C2886">
        <w:rPr>
          <w:rFonts w:ascii="Tahoma" w:hAnsi="Tahoma" w:cs="Tahoma"/>
          <w:sz w:val="24"/>
          <w:szCs w:val="24"/>
        </w:rPr>
        <w:t xml:space="preserve"> class cannot be instantiated, and an </w:t>
      </w:r>
      <w:r w:rsidRPr="005C2886">
        <w:rPr>
          <w:rFonts w:ascii="Tahoma" w:hAnsi="Tahoma" w:cs="Tahoma"/>
          <w:b/>
          <w:bCs/>
          <w:sz w:val="24"/>
          <w:szCs w:val="24"/>
        </w:rPr>
        <w:t>abstract</w:t>
      </w:r>
      <w:r w:rsidRPr="005C2886">
        <w:rPr>
          <w:rFonts w:ascii="Tahoma" w:hAnsi="Tahoma" w:cs="Tahoma"/>
          <w:sz w:val="24"/>
          <w:szCs w:val="24"/>
        </w:rPr>
        <w:t xml:space="preserve"> method must be implemented by any concrete (non-abstract) subclass</w:t>
      </w:r>
      <w:r w:rsidR="004A1F19">
        <w:rPr>
          <w:rFonts w:ascii="Tahoma" w:hAnsi="Tahoma" w:cs="Tahoma"/>
          <w:sz w:val="24"/>
          <w:szCs w:val="24"/>
        </w:rPr>
        <w:t>.</w:t>
      </w:r>
    </w:p>
    <w:p w14:paraId="605CD332" w14:textId="77777777" w:rsidR="004A1F19" w:rsidRDefault="004A1F19" w:rsidP="004A1F19">
      <w:pPr>
        <w:rPr>
          <w:rFonts w:ascii="Tahoma" w:hAnsi="Tahoma" w:cs="Tahoma"/>
          <w:sz w:val="24"/>
          <w:szCs w:val="24"/>
        </w:rPr>
      </w:pPr>
    </w:p>
    <w:p w14:paraId="0255ABC9" w14:textId="77777777" w:rsidR="004A1F19" w:rsidRPr="004A1F19" w:rsidRDefault="004A1F19" w:rsidP="004A1F19">
      <w:pPr>
        <w:rPr>
          <w:rFonts w:ascii="Tahoma" w:hAnsi="Tahoma" w:cs="Tahoma"/>
          <w:sz w:val="24"/>
          <w:szCs w:val="24"/>
        </w:rPr>
      </w:pPr>
      <w:r w:rsidRPr="004A1F19">
        <w:rPr>
          <w:rFonts w:ascii="Tahoma" w:hAnsi="Tahoma" w:cs="Tahoma"/>
          <w:b/>
          <w:bCs/>
          <w:sz w:val="24"/>
          <w:szCs w:val="24"/>
        </w:rPr>
        <w:t>synchronized:</w:t>
      </w:r>
    </w:p>
    <w:p w14:paraId="2BABE55C" w14:textId="77777777" w:rsidR="004A1F19" w:rsidRPr="004A1F19" w:rsidRDefault="004A1F19" w:rsidP="004A1F19">
      <w:pPr>
        <w:numPr>
          <w:ilvl w:val="0"/>
          <w:numId w:val="6"/>
        </w:numPr>
        <w:rPr>
          <w:rFonts w:ascii="Tahoma" w:hAnsi="Tahoma" w:cs="Tahoma"/>
          <w:sz w:val="24"/>
          <w:szCs w:val="24"/>
        </w:rPr>
      </w:pPr>
      <w:r w:rsidRPr="004A1F19">
        <w:rPr>
          <w:rFonts w:ascii="Tahoma" w:hAnsi="Tahoma" w:cs="Tahoma"/>
          <w:sz w:val="24"/>
          <w:szCs w:val="24"/>
        </w:rPr>
        <w:t xml:space="preserve">The </w:t>
      </w:r>
      <w:r w:rsidRPr="004A1F19">
        <w:rPr>
          <w:rFonts w:ascii="Tahoma" w:hAnsi="Tahoma" w:cs="Tahoma"/>
          <w:b/>
          <w:bCs/>
          <w:sz w:val="24"/>
          <w:szCs w:val="24"/>
        </w:rPr>
        <w:t>synchronized</w:t>
      </w:r>
      <w:r w:rsidRPr="004A1F19">
        <w:rPr>
          <w:rFonts w:ascii="Tahoma" w:hAnsi="Tahoma" w:cs="Tahoma"/>
          <w:sz w:val="24"/>
          <w:szCs w:val="24"/>
        </w:rPr>
        <w:t xml:space="preserve"> modifier is used with methods and blocks.</w:t>
      </w:r>
    </w:p>
    <w:p w14:paraId="7C8ABBC2" w14:textId="77777777" w:rsidR="004A1F19" w:rsidRPr="004A1F19" w:rsidRDefault="004A1F19" w:rsidP="004A1F19">
      <w:pPr>
        <w:numPr>
          <w:ilvl w:val="0"/>
          <w:numId w:val="6"/>
        </w:numPr>
        <w:rPr>
          <w:rFonts w:ascii="Tahoma" w:hAnsi="Tahoma" w:cs="Tahoma"/>
          <w:sz w:val="24"/>
          <w:szCs w:val="24"/>
        </w:rPr>
      </w:pPr>
      <w:r w:rsidRPr="004A1F19">
        <w:rPr>
          <w:rFonts w:ascii="Tahoma" w:hAnsi="Tahoma" w:cs="Tahoma"/>
          <w:sz w:val="24"/>
          <w:szCs w:val="24"/>
        </w:rPr>
        <w:t>It ensures that only one thread can access the synchronized method or block at a time, preventing data corruption due to concurrent access</w:t>
      </w:r>
    </w:p>
    <w:p w14:paraId="165741F3" w14:textId="77777777" w:rsidR="004A1F19" w:rsidRPr="005C2886" w:rsidRDefault="004A1F19" w:rsidP="004A1F19">
      <w:pPr>
        <w:rPr>
          <w:rFonts w:ascii="Tahoma" w:hAnsi="Tahoma" w:cs="Tahoma"/>
          <w:sz w:val="24"/>
          <w:szCs w:val="24"/>
        </w:rPr>
      </w:pPr>
    </w:p>
    <w:p w14:paraId="436A0251" w14:textId="77777777" w:rsidR="005C2886" w:rsidRPr="005C2886" w:rsidRDefault="005C2886" w:rsidP="005C2886">
      <w:pPr>
        <w:rPr>
          <w:rFonts w:ascii="Tahoma" w:hAnsi="Tahoma" w:cs="Tahoma"/>
          <w:sz w:val="24"/>
          <w:szCs w:val="24"/>
        </w:rPr>
      </w:pPr>
    </w:p>
    <w:p w14:paraId="16F4ACA0" w14:textId="77777777" w:rsidR="005C2886" w:rsidRPr="00B6551E" w:rsidRDefault="005C2886" w:rsidP="005C2886">
      <w:pPr>
        <w:rPr>
          <w:rFonts w:ascii="Tahoma" w:hAnsi="Tahoma" w:cs="Tahoma"/>
          <w:sz w:val="24"/>
          <w:szCs w:val="24"/>
        </w:rPr>
      </w:pPr>
    </w:p>
    <w:p w14:paraId="62947587" w14:textId="77777777" w:rsidR="00B6551E" w:rsidRPr="00B6551E" w:rsidRDefault="00B6551E" w:rsidP="00B6551E">
      <w:pPr>
        <w:rPr>
          <w:rFonts w:ascii="Tahoma" w:hAnsi="Tahoma" w:cs="Tahoma"/>
          <w:sz w:val="24"/>
          <w:szCs w:val="24"/>
        </w:rPr>
      </w:pPr>
    </w:p>
    <w:p w14:paraId="20415346" w14:textId="77777777" w:rsidR="00B6551E" w:rsidRPr="00AC06D4" w:rsidRDefault="00B6551E" w:rsidP="00F7125C">
      <w:pPr>
        <w:rPr>
          <w:rFonts w:ascii="Tahoma" w:hAnsi="Tahoma" w:cs="Tahoma"/>
          <w:sz w:val="24"/>
          <w:szCs w:val="24"/>
        </w:rPr>
      </w:pPr>
    </w:p>
    <w:p w14:paraId="4F9B1B72" w14:textId="34F8E685" w:rsidR="00AC06D4" w:rsidRPr="00610020" w:rsidRDefault="00AC06D4" w:rsidP="00AC06D4">
      <w:pPr>
        <w:ind w:left="720"/>
        <w:rPr>
          <w:rFonts w:ascii="Tahoma" w:hAnsi="Tahoma" w:cs="Tahoma"/>
          <w:sz w:val="24"/>
          <w:szCs w:val="24"/>
        </w:rPr>
      </w:pPr>
    </w:p>
    <w:p w14:paraId="6746AE20" w14:textId="266D30BB" w:rsidR="00610020" w:rsidRPr="0093004D" w:rsidRDefault="00610020" w:rsidP="00C102AE">
      <w:pPr>
        <w:rPr>
          <w:rFonts w:ascii="Tahoma" w:hAnsi="Tahoma" w:cs="Tahoma"/>
          <w:sz w:val="24"/>
          <w:szCs w:val="24"/>
        </w:rPr>
      </w:pPr>
    </w:p>
    <w:p w14:paraId="39FE3227" w14:textId="77777777" w:rsidR="0093004D" w:rsidRPr="0093004D" w:rsidRDefault="0093004D">
      <w:pPr>
        <w:rPr>
          <w:rFonts w:ascii="Tahoma" w:hAnsi="Tahoma" w:cs="Tahoma"/>
          <w:sz w:val="24"/>
          <w:szCs w:val="24"/>
          <w:lang w:val="en-US"/>
        </w:rPr>
      </w:pPr>
    </w:p>
    <w:sectPr w:rsidR="0093004D" w:rsidRPr="00930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426"/>
    <w:multiLevelType w:val="multilevel"/>
    <w:tmpl w:val="35402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65D85"/>
    <w:multiLevelType w:val="multilevel"/>
    <w:tmpl w:val="E8C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65C81"/>
    <w:multiLevelType w:val="multilevel"/>
    <w:tmpl w:val="331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742ED"/>
    <w:multiLevelType w:val="multilevel"/>
    <w:tmpl w:val="89DC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12CA1"/>
    <w:multiLevelType w:val="multilevel"/>
    <w:tmpl w:val="C5A0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C1464"/>
    <w:multiLevelType w:val="multilevel"/>
    <w:tmpl w:val="0284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7296710">
    <w:abstractNumId w:val="0"/>
  </w:num>
  <w:num w:numId="2" w16cid:durableId="1260722354">
    <w:abstractNumId w:val="1"/>
  </w:num>
  <w:num w:numId="3" w16cid:durableId="641622926">
    <w:abstractNumId w:val="4"/>
  </w:num>
  <w:num w:numId="4" w16cid:durableId="377243650">
    <w:abstractNumId w:val="3"/>
  </w:num>
  <w:num w:numId="5" w16cid:durableId="442307368">
    <w:abstractNumId w:val="2"/>
  </w:num>
  <w:num w:numId="6" w16cid:durableId="982197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1580"/>
    <w:rsid w:val="000C619D"/>
    <w:rsid w:val="002F0DBF"/>
    <w:rsid w:val="004A1F19"/>
    <w:rsid w:val="004E1EB9"/>
    <w:rsid w:val="005C2886"/>
    <w:rsid w:val="00610020"/>
    <w:rsid w:val="006C7D80"/>
    <w:rsid w:val="007E06F6"/>
    <w:rsid w:val="008F171D"/>
    <w:rsid w:val="0093004D"/>
    <w:rsid w:val="00A24205"/>
    <w:rsid w:val="00AC06D4"/>
    <w:rsid w:val="00B6551E"/>
    <w:rsid w:val="00BC3345"/>
    <w:rsid w:val="00BE3FBE"/>
    <w:rsid w:val="00C102AE"/>
    <w:rsid w:val="00C11580"/>
    <w:rsid w:val="00C44A68"/>
    <w:rsid w:val="00CB55BA"/>
    <w:rsid w:val="00D144B6"/>
    <w:rsid w:val="00E26C59"/>
    <w:rsid w:val="00F712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D889"/>
  <w15:docId w15:val="{29CAE04F-8278-4A1F-91C3-11DB8C85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9981">
      <w:bodyDiv w:val="1"/>
      <w:marLeft w:val="0"/>
      <w:marRight w:val="0"/>
      <w:marTop w:val="0"/>
      <w:marBottom w:val="0"/>
      <w:divBdr>
        <w:top w:val="none" w:sz="0" w:space="0" w:color="auto"/>
        <w:left w:val="none" w:sz="0" w:space="0" w:color="auto"/>
        <w:bottom w:val="none" w:sz="0" w:space="0" w:color="auto"/>
        <w:right w:val="none" w:sz="0" w:space="0" w:color="auto"/>
      </w:divBdr>
    </w:div>
    <w:div w:id="204756867">
      <w:bodyDiv w:val="1"/>
      <w:marLeft w:val="0"/>
      <w:marRight w:val="0"/>
      <w:marTop w:val="0"/>
      <w:marBottom w:val="0"/>
      <w:divBdr>
        <w:top w:val="none" w:sz="0" w:space="0" w:color="auto"/>
        <w:left w:val="none" w:sz="0" w:space="0" w:color="auto"/>
        <w:bottom w:val="none" w:sz="0" w:space="0" w:color="auto"/>
        <w:right w:val="none" w:sz="0" w:space="0" w:color="auto"/>
      </w:divBdr>
    </w:div>
    <w:div w:id="279802796">
      <w:bodyDiv w:val="1"/>
      <w:marLeft w:val="0"/>
      <w:marRight w:val="0"/>
      <w:marTop w:val="0"/>
      <w:marBottom w:val="0"/>
      <w:divBdr>
        <w:top w:val="none" w:sz="0" w:space="0" w:color="auto"/>
        <w:left w:val="none" w:sz="0" w:space="0" w:color="auto"/>
        <w:bottom w:val="none" w:sz="0" w:space="0" w:color="auto"/>
        <w:right w:val="none" w:sz="0" w:space="0" w:color="auto"/>
      </w:divBdr>
    </w:div>
    <w:div w:id="391780322">
      <w:bodyDiv w:val="1"/>
      <w:marLeft w:val="0"/>
      <w:marRight w:val="0"/>
      <w:marTop w:val="0"/>
      <w:marBottom w:val="0"/>
      <w:divBdr>
        <w:top w:val="none" w:sz="0" w:space="0" w:color="auto"/>
        <w:left w:val="none" w:sz="0" w:space="0" w:color="auto"/>
        <w:bottom w:val="none" w:sz="0" w:space="0" w:color="auto"/>
        <w:right w:val="none" w:sz="0" w:space="0" w:color="auto"/>
      </w:divBdr>
    </w:div>
    <w:div w:id="486823630">
      <w:bodyDiv w:val="1"/>
      <w:marLeft w:val="0"/>
      <w:marRight w:val="0"/>
      <w:marTop w:val="0"/>
      <w:marBottom w:val="0"/>
      <w:divBdr>
        <w:top w:val="none" w:sz="0" w:space="0" w:color="auto"/>
        <w:left w:val="none" w:sz="0" w:space="0" w:color="auto"/>
        <w:bottom w:val="none" w:sz="0" w:space="0" w:color="auto"/>
        <w:right w:val="none" w:sz="0" w:space="0" w:color="auto"/>
      </w:divBdr>
    </w:div>
    <w:div w:id="494035544">
      <w:bodyDiv w:val="1"/>
      <w:marLeft w:val="0"/>
      <w:marRight w:val="0"/>
      <w:marTop w:val="0"/>
      <w:marBottom w:val="0"/>
      <w:divBdr>
        <w:top w:val="none" w:sz="0" w:space="0" w:color="auto"/>
        <w:left w:val="none" w:sz="0" w:space="0" w:color="auto"/>
        <w:bottom w:val="none" w:sz="0" w:space="0" w:color="auto"/>
        <w:right w:val="none" w:sz="0" w:space="0" w:color="auto"/>
      </w:divBdr>
    </w:div>
    <w:div w:id="601839635">
      <w:bodyDiv w:val="1"/>
      <w:marLeft w:val="0"/>
      <w:marRight w:val="0"/>
      <w:marTop w:val="0"/>
      <w:marBottom w:val="0"/>
      <w:divBdr>
        <w:top w:val="none" w:sz="0" w:space="0" w:color="auto"/>
        <w:left w:val="none" w:sz="0" w:space="0" w:color="auto"/>
        <w:bottom w:val="none" w:sz="0" w:space="0" w:color="auto"/>
        <w:right w:val="none" w:sz="0" w:space="0" w:color="auto"/>
      </w:divBdr>
    </w:div>
    <w:div w:id="610549779">
      <w:bodyDiv w:val="1"/>
      <w:marLeft w:val="0"/>
      <w:marRight w:val="0"/>
      <w:marTop w:val="0"/>
      <w:marBottom w:val="0"/>
      <w:divBdr>
        <w:top w:val="none" w:sz="0" w:space="0" w:color="auto"/>
        <w:left w:val="none" w:sz="0" w:space="0" w:color="auto"/>
        <w:bottom w:val="none" w:sz="0" w:space="0" w:color="auto"/>
        <w:right w:val="none" w:sz="0" w:space="0" w:color="auto"/>
      </w:divBdr>
    </w:div>
    <w:div w:id="643580068">
      <w:bodyDiv w:val="1"/>
      <w:marLeft w:val="0"/>
      <w:marRight w:val="0"/>
      <w:marTop w:val="0"/>
      <w:marBottom w:val="0"/>
      <w:divBdr>
        <w:top w:val="none" w:sz="0" w:space="0" w:color="auto"/>
        <w:left w:val="none" w:sz="0" w:space="0" w:color="auto"/>
        <w:bottom w:val="none" w:sz="0" w:space="0" w:color="auto"/>
        <w:right w:val="none" w:sz="0" w:space="0" w:color="auto"/>
      </w:divBdr>
    </w:div>
    <w:div w:id="770206092">
      <w:bodyDiv w:val="1"/>
      <w:marLeft w:val="0"/>
      <w:marRight w:val="0"/>
      <w:marTop w:val="0"/>
      <w:marBottom w:val="0"/>
      <w:divBdr>
        <w:top w:val="none" w:sz="0" w:space="0" w:color="auto"/>
        <w:left w:val="none" w:sz="0" w:space="0" w:color="auto"/>
        <w:bottom w:val="none" w:sz="0" w:space="0" w:color="auto"/>
        <w:right w:val="none" w:sz="0" w:space="0" w:color="auto"/>
      </w:divBdr>
    </w:div>
    <w:div w:id="932396023">
      <w:bodyDiv w:val="1"/>
      <w:marLeft w:val="0"/>
      <w:marRight w:val="0"/>
      <w:marTop w:val="0"/>
      <w:marBottom w:val="0"/>
      <w:divBdr>
        <w:top w:val="none" w:sz="0" w:space="0" w:color="auto"/>
        <w:left w:val="none" w:sz="0" w:space="0" w:color="auto"/>
        <w:bottom w:val="none" w:sz="0" w:space="0" w:color="auto"/>
        <w:right w:val="none" w:sz="0" w:space="0" w:color="auto"/>
      </w:divBdr>
    </w:div>
    <w:div w:id="1070688904">
      <w:bodyDiv w:val="1"/>
      <w:marLeft w:val="0"/>
      <w:marRight w:val="0"/>
      <w:marTop w:val="0"/>
      <w:marBottom w:val="0"/>
      <w:divBdr>
        <w:top w:val="none" w:sz="0" w:space="0" w:color="auto"/>
        <w:left w:val="none" w:sz="0" w:space="0" w:color="auto"/>
        <w:bottom w:val="none" w:sz="0" w:space="0" w:color="auto"/>
        <w:right w:val="none" w:sz="0" w:space="0" w:color="auto"/>
      </w:divBdr>
    </w:div>
    <w:div w:id="1574663172">
      <w:bodyDiv w:val="1"/>
      <w:marLeft w:val="0"/>
      <w:marRight w:val="0"/>
      <w:marTop w:val="0"/>
      <w:marBottom w:val="0"/>
      <w:divBdr>
        <w:top w:val="none" w:sz="0" w:space="0" w:color="auto"/>
        <w:left w:val="none" w:sz="0" w:space="0" w:color="auto"/>
        <w:bottom w:val="none" w:sz="0" w:space="0" w:color="auto"/>
        <w:right w:val="none" w:sz="0" w:space="0" w:color="auto"/>
      </w:divBdr>
    </w:div>
    <w:div w:id="1675494314">
      <w:bodyDiv w:val="1"/>
      <w:marLeft w:val="0"/>
      <w:marRight w:val="0"/>
      <w:marTop w:val="0"/>
      <w:marBottom w:val="0"/>
      <w:divBdr>
        <w:top w:val="none" w:sz="0" w:space="0" w:color="auto"/>
        <w:left w:val="none" w:sz="0" w:space="0" w:color="auto"/>
        <w:bottom w:val="none" w:sz="0" w:space="0" w:color="auto"/>
        <w:right w:val="none" w:sz="0" w:space="0" w:color="auto"/>
      </w:divBdr>
    </w:div>
    <w:div w:id="1756129108">
      <w:bodyDiv w:val="1"/>
      <w:marLeft w:val="0"/>
      <w:marRight w:val="0"/>
      <w:marTop w:val="0"/>
      <w:marBottom w:val="0"/>
      <w:divBdr>
        <w:top w:val="none" w:sz="0" w:space="0" w:color="auto"/>
        <w:left w:val="none" w:sz="0" w:space="0" w:color="auto"/>
        <w:bottom w:val="none" w:sz="0" w:space="0" w:color="auto"/>
        <w:right w:val="none" w:sz="0" w:space="0" w:color="auto"/>
      </w:divBdr>
    </w:div>
    <w:div w:id="1797262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Siwinile Mdani</dc:creator>
  <cp:keywords/>
  <dc:description/>
  <cp:lastModifiedBy>Siwinile Mdani</cp:lastModifiedBy>
  <cp:revision>16</cp:revision>
  <dcterms:created xsi:type="dcterms:W3CDTF">2023-11-21T11:35:00Z</dcterms:created>
  <dcterms:modified xsi:type="dcterms:W3CDTF">2023-12-01T08:54:00Z</dcterms:modified>
</cp:coreProperties>
</file>