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2C77" w14:textId="632A92A0" w:rsidR="009F3F7E" w:rsidRPr="0026217F" w:rsidRDefault="009F3F7E">
      <w:pPr>
        <w:rPr>
          <w:b/>
          <w:bCs/>
        </w:rPr>
      </w:pPr>
    </w:p>
    <w:p w14:paraId="205F0FB6" w14:textId="77777777" w:rsidR="0026217F" w:rsidRDefault="0026217F">
      <w:pPr>
        <w:rPr>
          <w:b/>
          <w:bCs/>
          <w:sz w:val="36"/>
          <w:szCs w:val="40"/>
        </w:rPr>
      </w:pPr>
      <w:r w:rsidRPr="0026217F">
        <w:rPr>
          <w:rFonts w:hint="eastAsia"/>
          <w:b/>
          <w:bCs/>
          <w:sz w:val="36"/>
          <w:szCs w:val="40"/>
        </w:rPr>
        <w:t xml:space="preserve">게이트웨이 </w:t>
      </w:r>
      <w:proofErr w:type="spellStart"/>
      <w:r w:rsidRPr="0026217F">
        <w:rPr>
          <w:rFonts w:hint="eastAsia"/>
          <w:b/>
          <w:bCs/>
          <w:sz w:val="36"/>
          <w:szCs w:val="40"/>
        </w:rPr>
        <w:t>엔드포인트</w:t>
      </w:r>
      <w:proofErr w:type="spellEnd"/>
      <w:r w:rsidRPr="0026217F">
        <w:rPr>
          <w:rFonts w:hint="eastAsia"/>
          <w:b/>
          <w:bCs/>
          <w:sz w:val="36"/>
          <w:szCs w:val="40"/>
        </w:rPr>
        <w:t xml:space="preserve"> </w:t>
      </w:r>
    </w:p>
    <w:p w14:paraId="311147EE" w14:textId="3C98665F" w:rsidR="0026217F" w:rsidRPr="0026217F" w:rsidRDefault="0026217F" w:rsidP="0026217F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26217F">
        <w:rPr>
          <w:rFonts w:hint="eastAsia"/>
          <w:sz w:val="24"/>
          <w:szCs w:val="28"/>
        </w:rPr>
        <w:t>라우팅 테이블 지정</w:t>
      </w:r>
    </w:p>
    <w:p w14:paraId="28C132AA" w14:textId="0B13E142" w:rsidR="0026217F" w:rsidRPr="0026217F" w:rsidRDefault="0026217F" w:rsidP="0026217F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26217F">
        <w:rPr>
          <w:rFonts w:hint="eastAsia"/>
          <w:sz w:val="24"/>
          <w:szCs w:val="28"/>
        </w:rPr>
        <w:t>지정한 라우팅 테이블에 자동으로</w:t>
      </w:r>
      <w:r w:rsidR="00D94A55">
        <w:rPr>
          <w:rFonts w:hint="eastAsia"/>
          <w:sz w:val="24"/>
          <w:szCs w:val="28"/>
        </w:rPr>
        <w:t xml:space="preserve"> 라우팅</w:t>
      </w:r>
      <w:r w:rsidRPr="0026217F">
        <w:rPr>
          <w:rFonts w:hint="eastAsia"/>
          <w:sz w:val="24"/>
          <w:szCs w:val="28"/>
        </w:rPr>
        <w:t xml:space="preserve"> 생성</w:t>
      </w:r>
    </w:p>
    <w:p w14:paraId="7EEB9AEE" w14:textId="50CA0967" w:rsidR="0026217F" w:rsidRDefault="0026217F" w:rsidP="0026217F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D94A55">
        <w:rPr>
          <w:b/>
          <w:bCs/>
          <w:sz w:val="24"/>
          <w:szCs w:val="28"/>
        </w:rPr>
        <w:t xml:space="preserve">pl-1123 </w:t>
      </w:r>
      <w:r w:rsidRPr="00D94A55">
        <w:rPr>
          <w:rFonts w:hint="eastAsia"/>
          <w:b/>
          <w:bCs/>
          <w:sz w:val="24"/>
          <w:szCs w:val="28"/>
        </w:rPr>
        <w:t>형식으로 지정</w:t>
      </w:r>
      <w:r w:rsidRPr="0026217F">
        <w:rPr>
          <w:rFonts w:hint="eastAsia"/>
          <w:sz w:val="24"/>
          <w:szCs w:val="28"/>
        </w:rPr>
        <w:t xml:space="preserve"> </w:t>
      </w:r>
      <w:r w:rsidRPr="0026217F">
        <w:rPr>
          <w:sz w:val="24"/>
          <w:szCs w:val="28"/>
        </w:rPr>
        <w:t xml:space="preserve">-&gt; </w:t>
      </w:r>
      <w:r w:rsidRPr="00D94A55">
        <w:rPr>
          <w:rFonts w:hint="eastAsia"/>
          <w:b/>
          <w:bCs/>
          <w:sz w:val="24"/>
          <w:szCs w:val="28"/>
        </w:rPr>
        <w:t>관리형 접두사 목록</w:t>
      </w:r>
    </w:p>
    <w:p w14:paraId="7947BFCE" w14:textId="54093B93" w:rsidR="0026217F" w:rsidRPr="00D94A55" w:rsidRDefault="0026217F" w:rsidP="0026217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 xml:space="preserve">관리형 접두사 목록 확인해보면 </w:t>
      </w:r>
      <w:r w:rsidRPr="00D94A55">
        <w:rPr>
          <w:b/>
          <w:bCs/>
          <w:sz w:val="24"/>
          <w:szCs w:val="28"/>
          <w:u w:val="single"/>
        </w:rPr>
        <w:t>AWS</w:t>
      </w:r>
      <w:r w:rsidRPr="00D94A55">
        <w:rPr>
          <w:rFonts w:hint="eastAsia"/>
          <w:b/>
          <w:bCs/>
          <w:sz w:val="24"/>
          <w:szCs w:val="28"/>
          <w:u w:val="single"/>
        </w:rPr>
        <w:t xml:space="preserve">에서 관리하는 </w:t>
      </w:r>
      <w:r w:rsidRPr="00D94A55">
        <w:rPr>
          <w:b/>
          <w:bCs/>
          <w:sz w:val="24"/>
          <w:szCs w:val="28"/>
          <w:u w:val="single"/>
        </w:rPr>
        <w:t xml:space="preserve">S3 </w:t>
      </w:r>
      <w:r w:rsidRPr="00D94A55">
        <w:rPr>
          <w:rFonts w:hint="eastAsia"/>
          <w:b/>
          <w:bCs/>
          <w:sz w:val="24"/>
          <w:szCs w:val="28"/>
          <w:u w:val="single"/>
        </w:rPr>
        <w:t xml:space="preserve">접근 가능한 퍼블릭 </w:t>
      </w:r>
      <w:r w:rsidRPr="00D94A55">
        <w:rPr>
          <w:b/>
          <w:bCs/>
          <w:sz w:val="24"/>
          <w:szCs w:val="28"/>
          <w:u w:val="single"/>
        </w:rPr>
        <w:t xml:space="preserve">IP </w:t>
      </w:r>
      <w:r w:rsidRPr="00D94A55">
        <w:rPr>
          <w:rFonts w:hint="eastAsia"/>
          <w:b/>
          <w:bCs/>
          <w:sz w:val="24"/>
          <w:szCs w:val="28"/>
          <w:u w:val="single"/>
        </w:rPr>
        <w:t>목록 나옴.</w:t>
      </w:r>
    </w:p>
    <w:p w14:paraId="11EB0BB7" w14:textId="15716D7C" w:rsidR="0026217F" w:rsidRDefault="0026217F" w:rsidP="0026217F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퍼블릭 I</w:t>
      </w:r>
      <w:r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지만,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인터넷 게이트웨이나,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 xml:space="preserve">AT </w:t>
      </w:r>
      <w:r>
        <w:rPr>
          <w:rFonts w:hint="eastAsia"/>
          <w:sz w:val="24"/>
          <w:szCs w:val="28"/>
        </w:rPr>
        <w:t xml:space="preserve">게이트웨이 </w:t>
      </w:r>
      <w:r w:rsidRPr="00D94A55">
        <w:rPr>
          <w:rFonts w:hint="eastAsia"/>
          <w:b/>
          <w:bCs/>
          <w:sz w:val="24"/>
          <w:szCs w:val="28"/>
        </w:rPr>
        <w:t>필요하지 않음.</w:t>
      </w:r>
    </w:p>
    <w:p w14:paraId="03F45DFB" w14:textId="3D4D79CA" w:rsidR="0026217F" w:rsidRDefault="0026217F" w:rsidP="0026217F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다른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리전의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피어링된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VPC, </w:t>
      </w: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ransit gateway</w:t>
      </w:r>
      <w:r>
        <w:rPr>
          <w:rFonts w:hint="eastAsia"/>
          <w:sz w:val="24"/>
          <w:szCs w:val="28"/>
        </w:rPr>
        <w:t xml:space="preserve">로 연결된 </w:t>
      </w:r>
      <w:proofErr w:type="spellStart"/>
      <w:r>
        <w:rPr>
          <w:sz w:val="24"/>
          <w:szCs w:val="28"/>
        </w:rPr>
        <w:t>vpc</w:t>
      </w:r>
      <w:proofErr w:type="spellEnd"/>
      <w:r>
        <w:rPr>
          <w:rFonts w:hint="eastAsia"/>
          <w:sz w:val="24"/>
          <w:szCs w:val="28"/>
        </w:rPr>
        <w:t>를 통해서 액세스는 불가</w:t>
      </w:r>
    </w:p>
    <w:p w14:paraId="7C2C4FC0" w14:textId="53252BAC" w:rsidR="0026217F" w:rsidRDefault="0026217F" w:rsidP="0026217F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비용 무료 </w:t>
      </w:r>
    </w:p>
    <w:p w14:paraId="7903DD81" w14:textId="77777777" w:rsidR="0026217F" w:rsidRPr="0026217F" w:rsidRDefault="0026217F" w:rsidP="0026217F">
      <w:pPr>
        <w:pStyle w:val="a3"/>
        <w:ind w:leftChars="0"/>
        <w:rPr>
          <w:rFonts w:hint="eastAsia"/>
          <w:sz w:val="24"/>
          <w:szCs w:val="28"/>
        </w:rPr>
      </w:pPr>
    </w:p>
    <w:p w14:paraId="5A4C5BB5" w14:textId="20CE2B47" w:rsidR="0026217F" w:rsidRDefault="0026217F">
      <w:pPr>
        <w:rPr>
          <w:b/>
          <w:bCs/>
          <w:sz w:val="36"/>
          <w:szCs w:val="40"/>
        </w:rPr>
      </w:pPr>
      <w:r w:rsidRPr="0026217F">
        <w:rPr>
          <w:rFonts w:hint="eastAsia"/>
          <w:b/>
          <w:bCs/>
          <w:sz w:val="36"/>
          <w:szCs w:val="40"/>
        </w:rPr>
        <w:t xml:space="preserve">인터페이스 </w:t>
      </w:r>
      <w:proofErr w:type="spellStart"/>
      <w:r w:rsidRPr="0026217F">
        <w:rPr>
          <w:rFonts w:hint="eastAsia"/>
          <w:b/>
          <w:bCs/>
          <w:sz w:val="36"/>
          <w:szCs w:val="40"/>
        </w:rPr>
        <w:t>엔드포인트</w:t>
      </w:r>
      <w:proofErr w:type="spellEnd"/>
    </w:p>
    <w:p w14:paraId="761CCD03" w14:textId="65B8325B" w:rsidR="0026217F" w:rsidRDefault="0026217F" w:rsidP="0026217F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하나의 </w:t>
      </w:r>
      <w:r w:rsidR="00D94A55">
        <w:rPr>
          <w:rFonts w:hint="eastAsia"/>
          <w:sz w:val="24"/>
          <w:szCs w:val="28"/>
        </w:rPr>
        <w:t xml:space="preserve">네트워크 인터페이스를 생성 </w:t>
      </w:r>
      <w:r>
        <w:rPr>
          <w:rFonts w:hint="eastAsia"/>
          <w:sz w:val="24"/>
          <w:szCs w:val="28"/>
        </w:rPr>
        <w:t xml:space="preserve"> </w:t>
      </w:r>
    </w:p>
    <w:p w14:paraId="5AB318BA" w14:textId="2A119511" w:rsidR="0026217F" w:rsidRDefault="00D94A55" w:rsidP="0026217F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네트워크 인터페이스를 생성했으니 </w:t>
      </w:r>
      <w:r w:rsidR="0026217F" w:rsidRPr="00D94A55">
        <w:rPr>
          <w:rFonts w:hint="eastAsia"/>
          <w:b/>
          <w:bCs/>
          <w:sz w:val="28"/>
          <w:szCs w:val="32"/>
          <w:u w:val="single"/>
        </w:rPr>
        <w:t xml:space="preserve">사설 </w:t>
      </w:r>
      <w:r w:rsidR="0026217F" w:rsidRPr="00D94A55">
        <w:rPr>
          <w:b/>
          <w:bCs/>
          <w:sz w:val="28"/>
          <w:szCs w:val="32"/>
          <w:u w:val="single"/>
        </w:rPr>
        <w:t>IP</w:t>
      </w:r>
      <w:r w:rsidRPr="00D94A55">
        <w:rPr>
          <w:rFonts w:hint="eastAsia"/>
          <w:b/>
          <w:bCs/>
          <w:sz w:val="28"/>
          <w:szCs w:val="32"/>
          <w:u w:val="single"/>
        </w:rPr>
        <w:t xml:space="preserve">와 </w:t>
      </w:r>
      <w:r w:rsidRPr="00D94A55">
        <w:rPr>
          <w:b/>
          <w:bCs/>
          <w:sz w:val="28"/>
          <w:szCs w:val="32"/>
          <w:u w:val="single"/>
        </w:rPr>
        <w:t xml:space="preserve">DNS </w:t>
      </w:r>
      <w:r w:rsidRPr="00D94A55">
        <w:rPr>
          <w:rFonts w:hint="eastAsia"/>
          <w:b/>
          <w:bCs/>
          <w:sz w:val="28"/>
          <w:szCs w:val="32"/>
          <w:u w:val="single"/>
        </w:rPr>
        <w:t>존재</w:t>
      </w:r>
    </w:p>
    <w:p w14:paraId="57EC630B" w14:textId="71C7134C" w:rsidR="0026217F" w:rsidRDefault="0026217F" w:rsidP="0026217F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서브넷과 보안 그룹 지정 </w:t>
      </w:r>
    </w:p>
    <w:p w14:paraId="24E79FAA" w14:textId="7EC1E369" w:rsidR="0026217F" w:rsidRDefault="0026217F" w:rsidP="0026217F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Gateway </w:t>
      </w: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ndpoint</w:t>
      </w:r>
      <w:r>
        <w:rPr>
          <w:rFonts w:hint="eastAsia"/>
          <w:sz w:val="24"/>
          <w:szCs w:val="28"/>
        </w:rPr>
        <w:t xml:space="preserve">와 다르게 다른 </w:t>
      </w:r>
      <w:proofErr w:type="spellStart"/>
      <w:r>
        <w:rPr>
          <w:rFonts w:hint="eastAsia"/>
          <w:sz w:val="24"/>
          <w:szCs w:val="28"/>
        </w:rPr>
        <w:t>리전의</w:t>
      </w:r>
      <w:proofErr w:type="spellEnd"/>
      <w:r>
        <w:rPr>
          <w:rFonts w:hint="eastAsia"/>
          <w:sz w:val="24"/>
          <w:szCs w:val="28"/>
        </w:rPr>
        <w:t xml:space="preserve"> 리소스들 연결 가능 </w:t>
      </w:r>
    </w:p>
    <w:p w14:paraId="40502E90" w14:textId="7A8E29ED" w:rsidR="0026217F" w:rsidRDefault="0026217F" w:rsidP="0026217F">
      <w:pPr>
        <w:pStyle w:val="a3"/>
        <w:numPr>
          <w:ilvl w:val="0"/>
          <w:numId w:val="3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비용 과금</w:t>
      </w:r>
    </w:p>
    <w:p w14:paraId="04D1618D" w14:textId="60C42C6D" w:rsidR="0026217F" w:rsidRPr="0026217F" w:rsidRDefault="0026217F" w:rsidP="0026217F">
      <w:pPr>
        <w:rPr>
          <w:rFonts w:hint="eastAsia"/>
          <w:b/>
          <w:bCs/>
          <w:sz w:val="36"/>
          <w:szCs w:val="40"/>
        </w:rPr>
      </w:pPr>
    </w:p>
    <w:sectPr w:rsidR="0026217F" w:rsidRPr="002621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505"/>
    <w:multiLevelType w:val="hybridMultilevel"/>
    <w:tmpl w:val="3F96C9D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50C4F67"/>
    <w:multiLevelType w:val="hybridMultilevel"/>
    <w:tmpl w:val="19BC89F2"/>
    <w:lvl w:ilvl="0" w:tplc="159EA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66F5291"/>
    <w:multiLevelType w:val="hybridMultilevel"/>
    <w:tmpl w:val="3F96C9D6"/>
    <w:lvl w:ilvl="0" w:tplc="C226C9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83483320">
    <w:abstractNumId w:val="2"/>
  </w:num>
  <w:num w:numId="2" w16cid:durableId="649094777">
    <w:abstractNumId w:val="1"/>
  </w:num>
  <w:num w:numId="3" w16cid:durableId="150223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F"/>
    <w:rsid w:val="0026217F"/>
    <w:rsid w:val="009F3F7E"/>
    <w:rsid w:val="00D9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949C"/>
  <w15:chartTrackingRefBased/>
  <w15:docId w15:val="{A8016485-A526-4143-8FB7-46133AE9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1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최시울</dc:creator>
  <cp:keywords/>
  <dc:description/>
  <cp:lastModifiedBy>최시울</cp:lastModifiedBy>
  <cp:revision>1</cp:revision>
  <dcterms:created xsi:type="dcterms:W3CDTF">2023-11-13T05:28:00Z</dcterms:created>
  <dcterms:modified xsi:type="dcterms:W3CDTF">2023-11-13T05:55:00Z</dcterms:modified>
</cp:coreProperties>
</file>