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43A95">
      <w:pPr>
        <w:spacing w:before="0" w:after="0" w:line="725" w:lineRule="exact"/>
      </w:pPr>
      <w:bookmarkStart w:id="0" w:name="_GoBack"/>
      <w:bookmarkEnd w:id="0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5270500</wp:posOffset>
            </wp:positionH>
            <wp:positionV relativeFrom="page">
              <wp:posOffset>589915</wp:posOffset>
            </wp:positionV>
            <wp:extent cx="1106170" cy="1475105"/>
            <wp:effectExtent l="0" t="0" r="17780" b="10795"/>
            <wp:wrapNone/>
            <wp:docPr id="2" name="Drawing 0" descr="C:/Users/Administrator/Desktop/微信图片_2025-08-18_102627_448.jpg微信图片_2025-08-18_102627_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C:/Users/Administrator/Desktop/微信图片_2025-08-18_102627_448.jpg微信图片_2025-08-18_102627_448"/>
                    <pic:cNvPicPr>
                      <a:picLocks noChangeAspect="1"/>
                    </pic:cNvPicPr>
                  </pic:nvPicPr>
                  <pic:blipFill>
                    <a:blip r:embed="rId6"/>
                    <a:srcRect t="2382" b="2382"/>
                    <a:stretch>
                      <a:fillRect/>
                    </a:stretch>
                  </pic:blipFill>
                  <pic:spPr>
                    <a:xfrm>
                      <a:off x="0" y="0"/>
                      <a:ext cx="110617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-127000</wp:posOffset>
                </wp:positionH>
                <wp:positionV relativeFrom="paragraph">
                  <wp:posOffset>-243840</wp:posOffset>
                </wp:positionV>
                <wp:extent cx="1226185" cy="61531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99770" y="616585"/>
                          <a:ext cx="1226185" cy="615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43B98B"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color w:val="2B4E83"/>
                                <w:sz w:val="52"/>
                              </w:rPr>
                              <w:t>曹海夺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pt;margin-top:-19.2pt;height:48.45pt;width:96.55pt;z-index:251663360;mso-width-relative:page;mso-height-relative:page;" filled="f" stroked="f" coordsize="21600,21600" o:gfxdata="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H95g8NoAAAAKAQAADwAAAAAAAAABACAA&#10;AAAiAAAAZHJzL2Rvd25yZXYueG1sUEsBAhQAFAAAAAgAh07iQEgTe3JEAgAAcgQAAA4AAAAAAAAA&#10;AQAgAAAAKQ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343B98B">
                      <w:r>
                        <w:rPr>
                          <w:rFonts w:ascii="微软雅黑" w:hAnsi="微软雅黑" w:eastAsia="微软雅黑" w:cs="微软雅黑"/>
                          <w:b w:val="0"/>
                          <w:color w:val="2B4E83"/>
                          <w:sz w:val="52"/>
                        </w:rPr>
                        <w:t>曹海夺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-18415</wp:posOffset>
            </wp:positionH>
            <wp:positionV relativeFrom="page">
              <wp:posOffset>0</wp:posOffset>
            </wp:positionV>
            <wp:extent cx="7577455" cy="313690"/>
            <wp:effectExtent l="0" t="0" r="0" b="0"/>
            <wp:wrapNone/>
            <wp:docPr id="1" name="Drawing 0" descr="base_info_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base_info_head_icon_split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77491" cy="313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4"/>
        <w:tblW w:w="80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4028"/>
        <w:gridCol w:w="4028"/>
      </w:tblGrid>
      <w:tr w14:paraId="3DC6A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rHeight w:val="348" w:hRule="atLeast"/>
        </w:trPr>
        <w:tc>
          <w:tcPr>
            <w:tcW w:w="4028" w:type="dxa"/>
          </w:tcPr>
          <w:p w14:paraId="6E821CF5">
            <w:pPr>
              <w:spacing w:before="0" w:after="0" w:line="348" w:lineRule="exact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2B4E83"/>
                <w:sz w:val="20"/>
              </w:rPr>
              <w:t>性别：</w:t>
            </w: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男</w:t>
            </w:r>
          </w:p>
        </w:tc>
        <w:tc>
          <w:tcPr>
            <w:tcW w:w="4028" w:type="dxa"/>
          </w:tcPr>
          <w:p w14:paraId="3F724766">
            <w:pPr>
              <w:spacing w:before="0" w:after="0" w:line="348" w:lineRule="exact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2B4E83"/>
                <w:sz w:val="20"/>
              </w:rPr>
              <w:t>民族：</w:t>
            </w: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汉</w:t>
            </w:r>
          </w:p>
        </w:tc>
      </w:tr>
      <w:tr w14:paraId="798AC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rHeight w:val="348" w:hRule="atLeast"/>
        </w:trPr>
        <w:tc>
          <w:tcPr>
            <w:tcW w:w="4028" w:type="dxa"/>
          </w:tcPr>
          <w:p w14:paraId="6F887280">
            <w:pPr>
              <w:spacing w:before="0" w:after="0" w:line="348" w:lineRule="exact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2B4E83"/>
                <w:sz w:val="20"/>
              </w:rPr>
              <w:t>年龄：</w:t>
            </w: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21</w:t>
            </w:r>
          </w:p>
        </w:tc>
        <w:tc>
          <w:tcPr>
            <w:tcW w:w="4028" w:type="dxa"/>
          </w:tcPr>
          <w:p w14:paraId="2CECF4F5">
            <w:pPr>
              <w:spacing w:before="0" w:after="0" w:line="348" w:lineRule="exact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2B4E83"/>
                <w:sz w:val="20"/>
              </w:rPr>
              <w:t>体重：</w:t>
            </w: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75kg</w:t>
            </w:r>
          </w:p>
        </w:tc>
      </w:tr>
      <w:tr w14:paraId="10E4A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rHeight w:val="348" w:hRule="atLeast"/>
        </w:trPr>
        <w:tc>
          <w:tcPr>
            <w:tcW w:w="4028" w:type="dxa"/>
          </w:tcPr>
          <w:p w14:paraId="2128527F">
            <w:pPr>
              <w:spacing w:before="0" w:after="0" w:line="348" w:lineRule="exact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2B4E83"/>
                <w:sz w:val="20"/>
              </w:rPr>
              <w:t>电话：</w:t>
            </w: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18843652987</w:t>
            </w:r>
          </w:p>
        </w:tc>
        <w:tc>
          <w:tcPr>
            <w:tcW w:w="4028" w:type="dxa"/>
          </w:tcPr>
          <w:p w14:paraId="3BAE0A83">
            <w:pPr>
              <w:spacing w:before="0" w:after="0" w:line="348" w:lineRule="exact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2B4E83"/>
                <w:sz w:val="20"/>
              </w:rPr>
              <w:t>身高：</w:t>
            </w: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18</w:t>
            </w: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3</w:t>
            </w: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cm</w:t>
            </w:r>
          </w:p>
        </w:tc>
      </w:tr>
      <w:tr w14:paraId="3DD4C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rHeight w:val="348" w:hRule="atLeast"/>
        </w:trPr>
        <w:tc>
          <w:tcPr>
            <w:tcW w:w="4028" w:type="dxa"/>
          </w:tcPr>
          <w:p w14:paraId="1A6F4684">
            <w:pPr>
              <w:spacing w:before="0" w:after="0" w:line="348" w:lineRule="exact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2B4E83"/>
                <w:sz w:val="20"/>
              </w:rPr>
              <w:t>邮箱：</w:t>
            </w: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caohaiduolove@qq.com</w:t>
            </w:r>
          </w:p>
        </w:tc>
        <w:tc>
          <w:tcPr>
            <w:tcW w:w="4028" w:type="dxa"/>
          </w:tcPr>
          <w:p w14:paraId="7794B295"/>
        </w:tc>
      </w:tr>
    </w:tbl>
    <w:p w14:paraId="4FB3614C">
      <w:pPr>
        <w:spacing w:before="0" w:after="0" w:line="377" w:lineRule="exact"/>
      </w:pPr>
    </w:p>
    <w:p w14:paraId="2E68D48E">
      <w:pPr>
        <w:spacing w:before="0" w:after="0" w:line="84" w:lineRule="exact"/>
        <w:jc w:val="left"/>
      </w:pPr>
    </w:p>
    <w:p w14:paraId="2CCD3795">
      <w:pPr>
        <w:spacing w:before="0" w:after="0" w:line="464" w:lineRule="exact"/>
        <w:ind w:left="711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FFFFFF"/>
          <w:sz w:val="26"/>
        </w:rPr>
        <w:t>教育背景</w:t>
      </w:r>
      <w:r>
        <w:rPr>
          <w:rFonts w:ascii="微软雅黑" w:hAnsi="微软雅黑" w:eastAsia="微软雅黑" w:cs="微软雅黑"/>
          <w:b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-211455</wp:posOffset>
            </wp:positionH>
            <wp:positionV relativeFrom="paragraph">
              <wp:posOffset>0</wp:posOffset>
            </wp:positionV>
            <wp:extent cx="6673850" cy="295275"/>
            <wp:effectExtent l="0" t="0" r="0" b="0"/>
            <wp:wrapNone/>
            <wp:docPr id="3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-174625</wp:posOffset>
            </wp:positionH>
            <wp:positionV relativeFrom="paragraph">
              <wp:posOffset>0</wp:posOffset>
            </wp:positionV>
            <wp:extent cx="295275" cy="295275"/>
            <wp:effectExtent l="0" t="0" r="9525" b="8255"/>
            <wp:wrapNone/>
            <wp:docPr id="4" name="Drawing 0" descr="教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教育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9536C0">
      <w:pPr>
        <w:spacing w:before="0" w:after="0" w:line="14" w:lineRule="exact"/>
        <w:rPr>
          <w:sz w:val="21"/>
        </w:rPr>
      </w:pPr>
    </w:p>
    <w:p w14:paraId="563135BA">
      <w:pPr>
        <w:spacing w:before="0" w:after="0" w:line="108" w:lineRule="exact"/>
        <w:rPr>
          <w:rFonts w:hint="eastAsia" w:eastAsiaTheme="minorEastAsia"/>
          <w:sz w:val="21"/>
          <w:lang w:val="en-US" w:eastAsia="zh-CN"/>
        </w:rPr>
      </w:pPr>
    </w:p>
    <w:p w14:paraId="57774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8" w:lineRule="exact"/>
        <w:textAlignment w:val="center"/>
        <w:rPr>
          <w:b/>
          <w:bCs/>
          <w:color w:val="2B4E83"/>
        </w:rPr>
      </w:pPr>
      <w:r>
        <w:rPr>
          <w:rFonts w:ascii="微软雅黑" w:hAnsi="微软雅黑" w:eastAsia="微软雅黑" w:cs="微软雅黑"/>
          <w:b/>
          <w:bCs/>
          <w:color w:val="2B4E83"/>
          <w:sz w:val="20"/>
        </w:rPr>
        <w:t xml:space="preserve">2022.09 - 2026.06          </w:t>
      </w:r>
      <w:r>
        <w:rPr>
          <w:rFonts w:hint="eastAsia" w:ascii="微软雅黑" w:hAnsi="微软雅黑" w:eastAsia="微软雅黑" w:cs="微软雅黑"/>
          <w:b/>
          <w:bCs/>
          <w:color w:val="2B4E83"/>
          <w:sz w:val="20"/>
          <w:lang w:val="en-US" w:eastAsia="zh-CN"/>
        </w:rPr>
        <w:t xml:space="preserve">                 </w:t>
      </w:r>
      <w:r>
        <w:rPr>
          <w:rFonts w:ascii="微软雅黑" w:hAnsi="微软雅黑" w:eastAsia="微软雅黑" w:cs="微软雅黑"/>
          <w:b/>
          <w:bCs/>
          <w:color w:val="2B4E83"/>
          <w:sz w:val="20"/>
        </w:rPr>
        <w:t xml:space="preserve"> 烟台大学   </w:t>
      </w:r>
      <w:r>
        <w:rPr>
          <w:rFonts w:hint="eastAsia" w:ascii="微软雅黑" w:hAnsi="微软雅黑" w:eastAsia="微软雅黑" w:cs="微软雅黑"/>
          <w:b/>
          <w:bCs/>
          <w:color w:val="2B4E83"/>
          <w:sz w:val="20"/>
          <w:lang w:val="en-US" w:eastAsia="zh-CN"/>
        </w:rPr>
        <w:t xml:space="preserve">                     </w:t>
      </w:r>
      <w:r>
        <w:rPr>
          <w:rFonts w:ascii="微软雅黑" w:hAnsi="微软雅黑" w:eastAsia="微软雅黑" w:cs="微软雅黑"/>
          <w:b/>
          <w:bCs/>
          <w:color w:val="2B4E83"/>
          <w:sz w:val="20"/>
        </w:rPr>
        <w:t xml:space="preserve">         航海技术（本科）</w:t>
      </w:r>
    </w:p>
    <w:p w14:paraId="5C253F9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8" w:lineRule="exact"/>
        <w:ind w:left="420" w:leftChars="0" w:hanging="420" w:firstLineChars="0"/>
        <w:textAlignment w:val="center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主修课程：</w:t>
      </w:r>
      <w:r>
        <w:rPr>
          <w:rFonts w:hint="eastAsia" w:ascii="微软雅黑" w:hAnsi="微软雅黑" w:eastAsia="微软雅黑" w:cs="微软雅黑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船舶操纵、船舶避碰与值班、航海力学、航海仪器、航海气象与海洋学、航线设计、GMDSS业务</w:t>
      </w:r>
      <w:r>
        <w:rPr>
          <w:rFonts w:ascii="微软雅黑" w:hAnsi="微软雅黑" w:eastAsia="微软雅黑" w:cs="微软雅黑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等。</w:t>
      </w:r>
    </w:p>
    <w:p w14:paraId="3798ABF7">
      <w:pPr>
        <w:spacing w:before="0" w:after="0" w:line="168" w:lineRule="exact"/>
        <w:jc w:val="left"/>
      </w:pPr>
    </w:p>
    <w:p w14:paraId="47A75A82">
      <w:pPr>
        <w:spacing w:before="0" w:after="0" w:line="464" w:lineRule="exact"/>
        <w:ind w:left="711"/>
        <w:textAlignment w:val="center"/>
        <w:rPr>
          <w:sz w:val="21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-165100</wp:posOffset>
            </wp:positionH>
            <wp:positionV relativeFrom="paragraph">
              <wp:posOffset>9525</wp:posOffset>
            </wp:positionV>
            <wp:extent cx="276860" cy="276860"/>
            <wp:effectExtent l="0" t="0" r="8890" b="8890"/>
            <wp:wrapNone/>
            <wp:docPr id="6" name="Drawing 0" descr="社团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社团活动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86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color w:val="FFFFFF"/>
          <w:sz w:val="26"/>
        </w:rPr>
        <w:t>校园经历</w:t>
      </w:r>
      <w:r>
        <w:rPr>
          <w:rFonts w:ascii="微软雅黑" w:hAnsi="微软雅黑" w:eastAsia="微软雅黑" w:cs="微软雅黑"/>
          <w:b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-211455</wp:posOffset>
            </wp:positionH>
            <wp:positionV relativeFrom="paragraph">
              <wp:posOffset>0</wp:posOffset>
            </wp:positionV>
            <wp:extent cx="6673850" cy="295275"/>
            <wp:effectExtent l="0" t="0" r="0" b="0"/>
            <wp:wrapNone/>
            <wp:docPr id="5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F0D1F">
      <w:pPr>
        <w:spacing w:before="0" w:after="0" w:line="14" w:lineRule="exact"/>
        <w:rPr>
          <w:sz w:val="21"/>
        </w:rPr>
      </w:pPr>
    </w:p>
    <w:p w14:paraId="24D58308">
      <w:pPr>
        <w:spacing w:before="0" w:after="0" w:line="108" w:lineRule="exact"/>
        <w:rPr>
          <w:rFonts w:hint="eastAsia" w:eastAsiaTheme="minorEastAsia"/>
          <w:sz w:val="21"/>
          <w:lang w:val="en-US" w:eastAsia="zh-CN"/>
        </w:rPr>
      </w:pPr>
    </w:p>
    <w:p w14:paraId="1F2EA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8" w:lineRule="exact"/>
        <w:textAlignment w:val="center"/>
        <w:rPr>
          <w:b/>
          <w:bCs/>
          <w:color w:val="2B4E83"/>
        </w:rPr>
      </w:pPr>
      <w:r>
        <w:rPr>
          <w:rFonts w:ascii="微软雅黑" w:hAnsi="微软雅黑" w:eastAsia="微软雅黑" w:cs="微软雅黑"/>
          <w:b/>
          <w:bCs/>
          <w:color w:val="2B4E83"/>
          <w:sz w:val="20"/>
        </w:rPr>
        <w:t xml:space="preserve">2023.09 - 2024.06        </w:t>
      </w:r>
      <w:r>
        <w:rPr>
          <w:rFonts w:hint="eastAsia" w:ascii="微软雅黑" w:hAnsi="微软雅黑" w:eastAsia="微软雅黑" w:cs="微软雅黑"/>
          <w:b/>
          <w:bCs/>
          <w:color w:val="2B4E83"/>
          <w:sz w:val="20"/>
          <w:lang w:val="en-US" w:eastAsia="zh-CN"/>
        </w:rPr>
        <w:t xml:space="preserve">                   </w:t>
      </w:r>
      <w:r>
        <w:rPr>
          <w:rFonts w:ascii="微软雅黑" w:hAnsi="微软雅黑" w:eastAsia="微软雅黑" w:cs="微软雅黑"/>
          <w:b/>
          <w:bCs/>
          <w:color w:val="2B4E83"/>
          <w:sz w:val="20"/>
        </w:rPr>
        <w:t xml:space="preserve">烟台大学 </w:t>
      </w:r>
      <w:r>
        <w:rPr>
          <w:rFonts w:hint="eastAsia" w:ascii="微软雅黑" w:hAnsi="微软雅黑" w:eastAsia="微软雅黑" w:cs="微软雅黑"/>
          <w:b/>
          <w:bCs/>
          <w:color w:val="2B4E83"/>
          <w:sz w:val="20"/>
          <w:lang w:val="en-US" w:eastAsia="zh-CN"/>
        </w:rPr>
        <w:t xml:space="preserve">                        </w:t>
      </w:r>
      <w:r>
        <w:rPr>
          <w:rFonts w:hint="eastAsia" w:ascii="微软雅黑" w:hAnsi="微软雅黑" w:eastAsia="微软雅黑" w:cs="微软雅黑"/>
          <w:b/>
          <w:bCs/>
          <w:color w:val="2B4E83"/>
          <w:sz w:val="20"/>
        </w:rPr>
        <w:t>院团委办公室 办公室成员</w:t>
      </w:r>
    </w:p>
    <w:p w14:paraId="1A599C6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8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文件整理：</w:t>
      </w: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协助老师整理和归档各类文档及表格，确保信息准确无误，提升工作效率。</w:t>
      </w:r>
    </w:p>
    <w:p w14:paraId="7A9C6BC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8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资料汇总：</w:t>
      </w: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负责汇总各类活动和项目数据，制作统计报表，并及时更新至相关部门。</w:t>
      </w:r>
    </w:p>
    <w:p w14:paraId="36BA9BE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8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活动支持：</w:t>
      </w: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参与院内活动的组织和安排，提供活动现场支持，确保各项任务顺利完成。</w:t>
      </w:r>
    </w:p>
    <w:p w14:paraId="6685DDA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8" w:lineRule="exact"/>
        <w:ind w:left="420" w:leftChars="0" w:hanging="420" w:firstLineChars="0"/>
        <w:textAlignment w:val="center"/>
        <w:rPr>
          <w:rFonts w:ascii="微软雅黑" w:hAnsi="微软雅黑" w:eastAsia="微软雅黑" w:cs="微软雅黑"/>
          <w:b w:val="0"/>
          <w:bCs w:val="0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沟通协调：</w:t>
      </w: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与其他部门和社团对接，确保活动场地和时间安排的协调，提升整体工作效率。</w:t>
      </w:r>
    </w:p>
    <w:p w14:paraId="797D8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8" w:lineRule="exact"/>
        <w:textAlignment w:val="center"/>
        <w:rPr>
          <w:b/>
          <w:bCs/>
          <w:color w:val="2B4E83"/>
        </w:rPr>
      </w:pPr>
      <w:r>
        <w:rPr>
          <w:rFonts w:ascii="微软雅黑" w:hAnsi="微软雅黑" w:eastAsia="微软雅黑" w:cs="微软雅黑"/>
          <w:b/>
          <w:bCs/>
          <w:color w:val="2B4E83"/>
          <w:sz w:val="20"/>
        </w:rPr>
        <w:t xml:space="preserve">2022.09 - 至今        </w:t>
      </w:r>
      <w:r>
        <w:rPr>
          <w:rFonts w:hint="eastAsia" w:ascii="微软雅黑" w:hAnsi="微软雅黑" w:eastAsia="微软雅黑" w:cs="微软雅黑"/>
          <w:b/>
          <w:bCs/>
          <w:color w:val="2B4E83"/>
          <w:sz w:val="20"/>
          <w:lang w:val="en-US" w:eastAsia="zh-CN"/>
        </w:rPr>
        <w:t xml:space="preserve">                  </w:t>
      </w:r>
      <w:r>
        <w:rPr>
          <w:rFonts w:ascii="微软雅黑" w:hAnsi="微软雅黑" w:eastAsia="微软雅黑" w:cs="微软雅黑"/>
          <w:b/>
          <w:bCs/>
          <w:color w:val="2B4E83"/>
          <w:sz w:val="20"/>
        </w:rPr>
        <w:t xml:space="preserve"> 烟台大学 院志愿社团    </w:t>
      </w:r>
      <w:r>
        <w:rPr>
          <w:rFonts w:hint="eastAsia" w:ascii="微软雅黑" w:hAnsi="微软雅黑" w:eastAsia="微软雅黑" w:cs="微软雅黑"/>
          <w:b/>
          <w:bCs/>
          <w:color w:val="2B4E83"/>
          <w:sz w:val="20"/>
          <w:lang w:val="en-US" w:eastAsia="zh-CN"/>
        </w:rPr>
        <w:t xml:space="preserve">                       </w:t>
      </w:r>
      <w:r>
        <w:rPr>
          <w:rFonts w:ascii="微软雅黑" w:hAnsi="微软雅黑" w:eastAsia="微软雅黑" w:cs="微软雅黑"/>
          <w:b/>
          <w:bCs/>
          <w:color w:val="2B4E83"/>
          <w:sz w:val="20"/>
        </w:rPr>
        <w:t xml:space="preserve">        副部长</w:t>
      </w:r>
    </w:p>
    <w:p w14:paraId="756146D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8" w:lineRule="exact"/>
        <w:ind w:left="420" w:leftChars="0" w:hanging="420" w:firstLineChars="0"/>
        <w:textAlignment w:val="center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活动策划：</w:t>
      </w:r>
      <w:r>
        <w:rPr>
          <w:rFonts w:ascii="微软雅黑" w:hAnsi="微软雅黑" w:eastAsia="微软雅黑" w:cs="微软雅黑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参与组织校园公益活动，负责策划活动流程，协调活动现场，确保活动顺利开展。</w:t>
      </w:r>
    </w:p>
    <w:p w14:paraId="481AD32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8" w:lineRule="exact"/>
        <w:ind w:left="420" w:leftChars="0" w:hanging="420" w:firstLineChars="0"/>
        <w:textAlignment w:val="center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志愿服务：</w:t>
      </w:r>
      <w:r>
        <w:rPr>
          <w:rFonts w:ascii="微软雅黑" w:hAnsi="微软雅黑" w:eastAsia="微软雅黑" w:cs="微软雅黑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参与社区志愿服务，协助老年人和儿童进行日常帮助，提供物资支持和精神关怀。</w:t>
      </w:r>
    </w:p>
    <w:p w14:paraId="1FE45ED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8" w:lineRule="exact"/>
        <w:ind w:left="420" w:leftChars="0" w:hanging="420" w:firstLineChars="0"/>
        <w:textAlignment w:val="center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团队协作：</w:t>
      </w:r>
      <w:r>
        <w:rPr>
          <w:rFonts w:ascii="微软雅黑" w:hAnsi="微软雅黑" w:eastAsia="微软雅黑" w:cs="微软雅黑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与志愿者团队协作，协助制定活动计划，确保各项任务按时完成，增强团队之间的沟通与合作。</w:t>
      </w:r>
    </w:p>
    <w:p w14:paraId="064F2F7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8" w:lineRule="exact"/>
        <w:ind w:left="420" w:leftChars="0" w:hanging="420" w:firstLineChars="0"/>
        <w:textAlignment w:val="center"/>
        <w:rPr>
          <w:rFonts w:ascii="微软雅黑" w:hAnsi="微软雅黑" w:eastAsia="微软雅黑" w:cs="微软雅黑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宣传推广：</w:t>
      </w:r>
      <w:r>
        <w:rPr>
          <w:rFonts w:hint="eastAsia" w:ascii="微软雅黑" w:hAnsi="微软雅黑" w:eastAsia="微软雅黑" w:cs="微软雅黑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负责制作并分发活动宣传资料，通过校园平台和海报等渠道增加活动知名度，吸引更多志愿者参与。</w:t>
      </w:r>
    </w:p>
    <w:p w14:paraId="60918D83">
      <w:pPr>
        <w:spacing w:before="0" w:after="0" w:line="168" w:lineRule="exact"/>
        <w:jc w:val="left"/>
      </w:pPr>
    </w:p>
    <w:p w14:paraId="3D18A853">
      <w:pPr>
        <w:spacing w:before="0" w:after="0" w:line="464" w:lineRule="exact"/>
        <w:ind w:left="711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FFFFFF"/>
          <w:sz w:val="26"/>
        </w:rPr>
        <w:t>项目经历</w:t>
      </w:r>
      <w:r>
        <w:rPr>
          <w:rFonts w:ascii="微软雅黑" w:hAnsi="微软雅黑" w:eastAsia="微软雅黑" w:cs="微软雅黑"/>
          <w:b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-211455</wp:posOffset>
            </wp:positionH>
            <wp:positionV relativeFrom="paragraph">
              <wp:posOffset>0</wp:posOffset>
            </wp:positionV>
            <wp:extent cx="6673850" cy="295275"/>
            <wp:effectExtent l="0" t="0" r="0" b="0"/>
            <wp:wrapNone/>
            <wp:docPr id="7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-174625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8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项目经历.svg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83656E">
      <w:pPr>
        <w:spacing w:before="0" w:after="0" w:line="14" w:lineRule="exact"/>
        <w:rPr>
          <w:sz w:val="21"/>
        </w:rPr>
      </w:pPr>
    </w:p>
    <w:p w14:paraId="42384A93">
      <w:pPr>
        <w:spacing w:before="0" w:after="0" w:line="108" w:lineRule="exact"/>
        <w:rPr>
          <w:rFonts w:hint="eastAsia" w:eastAsiaTheme="minorEastAsia"/>
          <w:sz w:val="21"/>
          <w:lang w:val="en-US" w:eastAsia="zh-CN"/>
        </w:rPr>
      </w:pPr>
    </w:p>
    <w:p w14:paraId="5CD41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8" w:lineRule="exact"/>
        <w:textAlignment w:val="center"/>
        <w:rPr>
          <w:b/>
          <w:bCs/>
          <w:color w:val="2B4E83"/>
        </w:rPr>
      </w:pPr>
      <w:r>
        <w:rPr>
          <w:rFonts w:ascii="微软雅黑" w:hAnsi="微软雅黑" w:eastAsia="微软雅黑" w:cs="微软雅黑"/>
          <w:b/>
          <w:bCs/>
          <w:color w:val="2B4E83"/>
          <w:sz w:val="20"/>
        </w:rPr>
        <w:t xml:space="preserve">2023.06 - 2023.08      </w:t>
      </w:r>
      <w:r>
        <w:rPr>
          <w:rFonts w:hint="eastAsia" w:ascii="微软雅黑" w:hAnsi="微软雅黑" w:eastAsia="微软雅黑" w:cs="微软雅黑"/>
          <w:b/>
          <w:bCs/>
          <w:color w:val="2B4E83"/>
          <w:sz w:val="20"/>
          <w:lang w:val="en-US" w:eastAsia="zh-CN"/>
        </w:rPr>
        <w:t xml:space="preserve">              </w:t>
      </w:r>
      <w:r>
        <w:rPr>
          <w:rFonts w:ascii="微软雅黑" w:hAnsi="微软雅黑" w:eastAsia="微软雅黑" w:cs="微软雅黑"/>
          <w:b/>
          <w:bCs/>
          <w:color w:val="2B4E83"/>
          <w:sz w:val="20"/>
        </w:rPr>
        <w:t xml:space="preserve">  航海模拟与导航技术实践  </w:t>
      </w:r>
      <w:r>
        <w:rPr>
          <w:rFonts w:hint="eastAsia" w:ascii="微软雅黑" w:hAnsi="微软雅黑" w:eastAsia="微软雅黑" w:cs="微软雅黑"/>
          <w:b/>
          <w:bCs/>
          <w:color w:val="2B4E83"/>
          <w:sz w:val="20"/>
          <w:lang w:val="en-US" w:eastAsia="zh-CN"/>
        </w:rPr>
        <w:t xml:space="preserve">                       </w:t>
      </w:r>
      <w:r>
        <w:rPr>
          <w:rFonts w:ascii="微软雅黑" w:hAnsi="微软雅黑" w:eastAsia="微软雅黑" w:cs="微软雅黑"/>
          <w:b/>
          <w:bCs/>
          <w:color w:val="2B4E83"/>
          <w:sz w:val="20"/>
        </w:rPr>
        <w:t xml:space="preserve">      项目成员</w:t>
      </w:r>
    </w:p>
    <w:p w14:paraId="5623CBF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8" w:lineRule="exact"/>
        <w:ind w:left="420" w:leftChars="0" w:hanging="420" w:firstLineChars="0"/>
        <w:textAlignment w:val="center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项目背景：</w:t>
      </w:r>
      <w:r>
        <w:rPr>
          <w:rFonts w:ascii="微软雅黑" w:hAnsi="微软雅黑" w:eastAsia="微软雅黑" w:cs="微软雅黑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通过航海模拟系统，模拟不同海况和紧急情况，以提升学生在实际航行中的操作能力和应急反应技能。</w:t>
      </w:r>
    </w:p>
    <w:p w14:paraId="73776A8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8" w:lineRule="exact"/>
        <w:ind w:left="420" w:leftChars="0" w:hanging="420" w:firstLineChars="0"/>
        <w:textAlignment w:val="center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项目职责：</w:t>
      </w:r>
      <w:r>
        <w:rPr>
          <w:rFonts w:ascii="微软雅黑" w:hAnsi="微软雅黑" w:eastAsia="微软雅黑" w:cs="微软雅黑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负责航行路线规划，依据天气、海况等因素调整航线，参与航行过程中实时导航操作，分析船舶运行数据，评估航行效率，并根据实际情况调整航行策略，优化航行路径和安全措施。</w:t>
      </w:r>
    </w:p>
    <w:p w14:paraId="450051E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95" w:afterLines="30" w:line="288" w:lineRule="exact"/>
        <w:ind w:left="420" w:leftChars="0" w:hanging="420" w:firstLineChars="0"/>
        <w:textAlignment w:val="center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项目成果：</w:t>
      </w:r>
      <w:r>
        <w:rPr>
          <w:rFonts w:ascii="微软雅黑" w:hAnsi="微软雅黑" w:eastAsia="微软雅黑" w:cs="微软雅黑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成功完成多个模拟航行任务，提出优化建议提升航行效率，并获得导师的高度评价和认可。</w:t>
      </w:r>
    </w:p>
    <w:p w14:paraId="1ECF3CB7">
      <w:pPr>
        <w:spacing w:before="0" w:after="0" w:line="464" w:lineRule="exact"/>
        <w:ind w:left="711"/>
        <w:textAlignment w:val="center"/>
        <w:rPr>
          <w:rFonts w:hint="default"/>
          <w:sz w:val="21"/>
          <w:lang w:val="en-US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-165100</wp:posOffset>
            </wp:positionH>
            <wp:positionV relativeFrom="paragraph">
              <wp:posOffset>9525</wp:posOffset>
            </wp:positionV>
            <wp:extent cx="276860" cy="276860"/>
            <wp:effectExtent l="0" t="0" r="8890" b="8890"/>
            <wp:wrapNone/>
            <wp:docPr id="13" name="Drawing 0" descr="技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技能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86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color w:val="FFFFFF"/>
          <w:sz w:val="26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-211455</wp:posOffset>
            </wp:positionH>
            <wp:positionV relativeFrom="paragraph">
              <wp:posOffset>0</wp:posOffset>
            </wp:positionV>
            <wp:extent cx="6673850" cy="295275"/>
            <wp:effectExtent l="0" t="0" r="12700" b="9525"/>
            <wp:wrapNone/>
            <wp:docPr id="1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color w:val="FFFFFF"/>
          <w:sz w:val="26"/>
          <w:lang w:val="en-US" w:eastAsia="zh-CN"/>
        </w:rPr>
        <w:t>技能工具</w:t>
      </w:r>
    </w:p>
    <w:p w14:paraId="1154F99A">
      <w:pPr>
        <w:spacing w:before="0" w:after="0" w:line="14" w:lineRule="exact"/>
        <w:rPr>
          <w:sz w:val="21"/>
        </w:rPr>
      </w:pPr>
    </w:p>
    <w:p w14:paraId="43831F02">
      <w:pPr>
        <w:spacing w:before="0" w:after="0" w:line="108" w:lineRule="exact"/>
        <w:rPr>
          <w:rFonts w:hint="eastAsia" w:eastAsiaTheme="minorEastAsia"/>
          <w:sz w:val="21"/>
          <w:lang w:val="en-US" w:eastAsia="zh-CN"/>
        </w:rPr>
      </w:pPr>
    </w:p>
    <w:p w14:paraId="7D8BE83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8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航海模拟：</w:t>
      </w: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熟练使用航海模拟系统进行航行模拟和应急演练，提升航海操作能力。</w:t>
      </w:r>
    </w:p>
    <w:p w14:paraId="4112283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8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导航技术：</w:t>
      </w: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掌握航行与导航操作，熟练运用导航仪器和电子海图。</w:t>
      </w:r>
    </w:p>
    <w:p w14:paraId="1CFFB46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8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GMDSS操作：</w:t>
      </w: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熟悉GMDSS（全球海上遇险与安全系统）设备的操作与使用，具备应急通信能力。</w:t>
      </w:r>
    </w:p>
    <w:p w14:paraId="04A830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8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英语交流：</w:t>
      </w: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具备基础的航海英语听力和会话能力。</w:t>
      </w:r>
    </w:p>
    <w:p w14:paraId="31CA7B6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8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仪器操作：</w:t>
      </w: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熟练操作航海仪器，进行船舶动态监控与数据采集。</w:t>
      </w:r>
    </w:p>
    <w:p w14:paraId="49171F1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8" w:lineRule="exact"/>
        <w:ind w:left="420" w:leftChars="0" w:hanging="420" w:firstLineChars="0"/>
        <w:textAlignment w:val="center"/>
        <w:rPr>
          <w:rFonts w:ascii="微软雅黑" w:hAnsi="微软雅黑" w:eastAsia="微软雅黑" w:cs="微软雅黑"/>
          <w:b w:val="0"/>
          <w:bCs w:val="0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办公技能：</w:t>
      </w: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熟练使用Microsoft Office（Word、Excel、PowerPoint）等办公软件。</w:t>
      </w:r>
    </w:p>
    <w:p w14:paraId="7DD1184D">
      <w:pPr>
        <w:spacing w:before="0" w:after="0" w:line="168" w:lineRule="exact"/>
        <w:jc w:val="left"/>
      </w:pPr>
    </w:p>
    <w:p w14:paraId="57FD3B57">
      <w:pPr>
        <w:spacing w:before="0" w:after="0" w:line="464" w:lineRule="exact"/>
        <w:ind w:left="711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FFFFFF"/>
          <w:sz w:val="26"/>
        </w:rPr>
        <w:t>自我评价</w:t>
      </w:r>
      <w:r>
        <w:rPr>
          <w:rFonts w:ascii="微软雅黑" w:hAnsi="微软雅黑" w:eastAsia="微软雅黑" w:cs="微软雅黑"/>
          <w:b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-211455</wp:posOffset>
            </wp:positionH>
            <wp:positionV relativeFrom="paragraph">
              <wp:posOffset>0</wp:posOffset>
            </wp:positionV>
            <wp:extent cx="6673850" cy="295275"/>
            <wp:effectExtent l="0" t="0" r="0" b="0"/>
            <wp:wrapNone/>
            <wp:docPr id="9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-174625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0" name="Drawing 0" descr="自我评价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自我评价.svg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A58B3B">
      <w:pPr>
        <w:spacing w:before="0" w:after="0" w:line="14" w:lineRule="exact"/>
        <w:rPr>
          <w:sz w:val="21"/>
        </w:rPr>
      </w:pPr>
    </w:p>
    <w:p w14:paraId="6771847B">
      <w:pPr>
        <w:spacing w:before="0" w:after="0" w:line="108" w:lineRule="exact"/>
        <w:rPr>
          <w:rFonts w:hint="eastAsia" w:eastAsiaTheme="minorEastAsia"/>
          <w:sz w:val="21"/>
          <w:lang w:val="en-US" w:eastAsia="zh-CN"/>
        </w:rPr>
      </w:pPr>
    </w:p>
    <w:p w14:paraId="6EB67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8" w:lineRule="exact"/>
        <w:ind w:firstLine="400" w:firstLineChars="200"/>
        <w:textAlignment w:val="center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-100965</wp:posOffset>
                </wp:positionH>
                <wp:positionV relativeFrom="paragraph">
                  <wp:posOffset>758825</wp:posOffset>
                </wp:positionV>
                <wp:extent cx="5293360" cy="60833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-1970405" y="9615170"/>
                          <a:ext cx="5293360" cy="608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1BAF34"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好本职工作，不断学习进步，绝不会辜负公司的培养。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.95pt;margin-top:59.75pt;height:47.9pt;width:416.8pt;z-index:251662336;mso-width-relative:page;mso-height-relative:page;" filled="f" stroked="f" coordsize="21600,21600" o:gfxdata="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HJHbuPcAAAACwEAAA8AAAAA&#10;AAAAAQAgAAAAIgAAAGRycy9kb3ducmV2LnhtbFBLAQIUABQAAAAIAIdO4kDNulItSQIAAHUEAAAO&#10;AAAAAAAAAAEAIAAAACs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F1BAF34"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好本职工作，不断学习进步，绝不会辜负公司的培养。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:sz w:val="20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具备扎实的航海专业知识和实践经验，始终保持不断学习和提升的动力。在团队合作、解决问题和应对压力方面有很强的能力，能够迅速适应并做出贡献。面对挑战时，积极主动，勇于尝试，力求突破自我。贵公司的企业文化和发展理念非常吸引，深信能在这里找到实现自我价值的机会。家庭一直给予支持，尤其是父母和妹妹对从事航海行业的决定给予了鼓励和理解。个人爱好包括健身、球类运动、弹吉他和阅读，这些兴趣帮助适应长期独立工作的生活方式。未来计划在航海行业发展到四十五岁以上，积累更多的经验与技能。如果能够加入贵公司实习，将全力以赴，做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10379710</wp:posOffset>
            </wp:positionV>
            <wp:extent cx="7559040" cy="313690"/>
            <wp:effectExtent l="0" t="0" r="0" b="0"/>
            <wp:wrapNone/>
            <wp:docPr id="11" name="Drawing 0" descr="footer_bg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footer_bg_icon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313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3" w:type="first"/>
      <w:footerReference r:id="rId4" w:type="first"/>
      <w:pgSz w:w="11906" w:h="16838"/>
      <w:pgMar w:top="1103" w:right="653" w:bottom="1103" w:left="107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07CAF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FCDDCD">
    <w:pPr>
      <w:pStyle w:val="3"/>
      <w:pBdr>
        <w:bottom w:val="none" w:color="auto" w:sz="0" w:space="1"/>
      </w:pBdr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12" name="图片 12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E601E3"/>
    <w:multiLevelType w:val="singleLevel"/>
    <w:tmpl w:val="AEE601E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502090C"/>
    <w:rsid w:val="09E759A5"/>
    <w:rsid w:val="138A75C6"/>
    <w:rsid w:val="14B93137"/>
    <w:rsid w:val="192A24F5"/>
    <w:rsid w:val="1C3F1959"/>
    <w:rsid w:val="1E1E31CB"/>
    <w:rsid w:val="28F15D3D"/>
    <w:rsid w:val="2E43510C"/>
    <w:rsid w:val="2F2B5F68"/>
    <w:rsid w:val="30D23FA5"/>
    <w:rsid w:val="31E70D56"/>
    <w:rsid w:val="38B05511"/>
    <w:rsid w:val="436405CD"/>
    <w:rsid w:val="459E1D8A"/>
    <w:rsid w:val="49F16BD5"/>
    <w:rsid w:val="4ED846C4"/>
    <w:rsid w:val="4FC84629"/>
    <w:rsid w:val="5153670D"/>
    <w:rsid w:val="53E178E8"/>
    <w:rsid w:val="568972FD"/>
    <w:rsid w:val="63E2385B"/>
    <w:rsid w:val="6502090C"/>
    <w:rsid w:val="68F33F75"/>
    <w:rsid w:val="6AA70FB9"/>
    <w:rsid w:val="756D588C"/>
    <w:rsid w:val="7D7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svg"/><Relationship Id="rId17" Type="http://schemas.openxmlformats.org/officeDocument/2006/relationships/image" Target="media/image13.png"/><Relationship Id="rId16" Type="http://schemas.openxmlformats.org/officeDocument/2006/relationships/image" Target="media/image12.svg"/><Relationship Id="rId15" Type="http://schemas.openxmlformats.org/officeDocument/2006/relationships/image" Target="media/image11.png"/><Relationship Id="rId14" Type="http://schemas.openxmlformats.org/officeDocument/2006/relationships/image" Target="media/image10.svg"/><Relationship Id="rId13" Type="http://schemas.openxmlformats.org/officeDocument/2006/relationships/image" Target="media/image9.png"/><Relationship Id="rId12" Type="http://schemas.openxmlformats.org/officeDocument/2006/relationships/image" Target="media/image8.svg"/><Relationship Id="rId11" Type="http://schemas.openxmlformats.org/officeDocument/2006/relationships/image" Target="media/image7.png"/><Relationship Id="rId10" Type="http://schemas.openxmlformats.org/officeDocument/2006/relationships/image" Target="media/image6.sv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1103</Words>
  <Characters>1223</Characters>
  <Lines>0</Lines>
  <Paragraphs>0</Paragraphs>
  <TotalTime>3</TotalTime>
  <ScaleCrop>false</ScaleCrop>
  <LinksUpToDate>false</LinksUpToDate>
  <CharactersWithSpaces>1462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2022-03-07T08:59:00Z</dcterms:created>
  <dc:creator>WPS_1603439798</dc:creator>
  <cp:lastModifiedBy>无常</cp:lastModifiedBy>
  <dcterms:modified xsi:type="dcterms:W3CDTF">2025-08-19T16:49:31Z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4849197783D94EFD90768B85CBE5C036_13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eyJoZGlkIjoiOGIzYjJlZDcwMzA4YTU5OGFhZTczYWU1NjhkZTJhMmQiLCJ1c2VySWQiOiIzODkxNDA2MjEifQ==</vt:lpwstr>
  </property>
</Properties>
</file>