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396E3A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6E3A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6E3A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5340437E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396E3A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453CD5F" w14:textId="11BA1B0B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proofErr w:type="spellStart"/>
      <w:r w:rsidR="00AC10EA" w:rsidRPr="00396E3A">
        <w:rPr>
          <w:rFonts w:ascii="Times New Roman" w:hAnsi="Times New Roman" w:cs="Times New Roman"/>
          <w:b/>
          <w:bCs/>
          <w:sz w:val="28"/>
          <w:szCs w:val="28"/>
        </w:rPr>
        <w:t>Платформо</w:t>
      </w:r>
      <w:proofErr w:type="spellEnd"/>
      <w:r w:rsidR="00AC10EA" w:rsidRPr="00396E3A">
        <w:rPr>
          <w:rFonts w:ascii="Times New Roman" w:hAnsi="Times New Roman" w:cs="Times New Roman"/>
          <w:b/>
          <w:bCs/>
          <w:sz w:val="28"/>
          <w:szCs w:val="28"/>
        </w:rPr>
        <w:t>-независимое программирование</w:t>
      </w:r>
    </w:p>
    <w:p w14:paraId="08BC54D4" w14:textId="4D84FF97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296A39BA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>Работу выполнил: ______________________</w:t>
      </w:r>
      <w:r w:rsidR="009760CF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>____</w:t>
      </w:r>
      <w:r w:rsidR="009760CF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>___</w:t>
      </w:r>
      <w:r w:rsidR="00AC10EA" w:rsidRPr="00396E3A">
        <w:rPr>
          <w:rFonts w:ascii="Times New Roman" w:hAnsi="Times New Roman" w:cs="Times New Roman"/>
          <w:sz w:val="28"/>
          <w:szCs w:val="28"/>
        </w:rPr>
        <w:t>__</w:t>
      </w:r>
      <w:r w:rsidRPr="00396E3A">
        <w:rPr>
          <w:rFonts w:ascii="Times New Roman" w:hAnsi="Times New Roman" w:cs="Times New Roman"/>
          <w:sz w:val="28"/>
          <w:szCs w:val="28"/>
        </w:rPr>
        <w:t>_</w:t>
      </w:r>
      <w:r w:rsidR="00125A06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 xml:space="preserve">___ </w:t>
      </w:r>
      <w:r w:rsidR="00396E3A">
        <w:rPr>
          <w:rFonts w:ascii="Times New Roman" w:hAnsi="Times New Roman" w:cs="Times New Roman"/>
          <w:sz w:val="28"/>
          <w:szCs w:val="28"/>
        </w:rPr>
        <w:t>Г</w:t>
      </w:r>
      <w:r w:rsidR="00E766F8" w:rsidRPr="00396E3A">
        <w:rPr>
          <w:rFonts w:ascii="Times New Roman" w:hAnsi="Times New Roman" w:cs="Times New Roman"/>
          <w:sz w:val="28"/>
          <w:szCs w:val="28"/>
        </w:rPr>
        <w:t xml:space="preserve">. </w:t>
      </w:r>
      <w:r w:rsidR="00396E3A">
        <w:rPr>
          <w:rFonts w:ascii="Times New Roman" w:hAnsi="Times New Roman" w:cs="Times New Roman"/>
          <w:sz w:val="28"/>
          <w:szCs w:val="28"/>
        </w:rPr>
        <w:t>А</w:t>
      </w:r>
      <w:r w:rsidR="00E766F8" w:rsidRPr="00396E3A">
        <w:rPr>
          <w:rFonts w:ascii="Times New Roman" w:hAnsi="Times New Roman" w:cs="Times New Roman"/>
          <w:sz w:val="28"/>
          <w:szCs w:val="28"/>
        </w:rPr>
        <w:t xml:space="preserve">. </w:t>
      </w:r>
      <w:r w:rsidR="00396E3A">
        <w:rPr>
          <w:rFonts w:ascii="Times New Roman" w:hAnsi="Times New Roman" w:cs="Times New Roman"/>
          <w:sz w:val="28"/>
          <w:szCs w:val="28"/>
        </w:rPr>
        <w:t>Ахвердян</w:t>
      </w:r>
    </w:p>
    <w:p w14:paraId="3295FE82" w14:textId="3F518B55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B0802" w14:textId="5D4EFD2E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53C05A" w14:textId="3A071317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741D64" w14:textId="4D985C78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204AF2" w14:textId="7D803C6E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396E3A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4E564859" w14:textId="5F226E93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0114D99A" w:rsidR="00173211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396E3A">
        <w:rPr>
          <w:rFonts w:ascii="Times New Roman" w:hAnsi="Times New Roman" w:cs="Times New Roman"/>
          <w:sz w:val="28"/>
          <w:szCs w:val="28"/>
        </w:rPr>
        <w:t xml:space="preserve">: ___________________________________________ В. И. </w:t>
      </w:r>
      <w:proofErr w:type="spellStart"/>
      <w:r w:rsidR="00173211" w:rsidRPr="00396E3A">
        <w:rPr>
          <w:rFonts w:ascii="Times New Roman" w:hAnsi="Times New Roman" w:cs="Times New Roman"/>
          <w:sz w:val="28"/>
          <w:szCs w:val="28"/>
        </w:rPr>
        <w:t>Шиян</w:t>
      </w:r>
      <w:proofErr w:type="spellEnd"/>
    </w:p>
    <w:p w14:paraId="71FCD29E" w14:textId="0B28E0AD" w:rsidR="005C1B02" w:rsidRDefault="005C1B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400844" w14:textId="4DFFD8DF" w:rsidR="005C1B02" w:rsidRDefault="0074087A" w:rsidP="005C1B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8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="00674A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4087A">
        <w:rPr>
          <w:rFonts w:ascii="Times New Roman" w:hAnsi="Times New Roman" w:cs="Times New Roman"/>
          <w:sz w:val="28"/>
          <w:szCs w:val="28"/>
        </w:rPr>
        <w:t>Освоить методы разработки с графическим интерфейсом Java, ознакомиться с различными компоновщиками. Научиться обрабатывать события пользовательского интерфейса.</w:t>
      </w:r>
    </w:p>
    <w:p w14:paraId="765B422F" w14:textId="6B2FD20E" w:rsidR="0074087A" w:rsidRDefault="0074087A" w:rsidP="005C1B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87A">
        <w:rPr>
          <w:rFonts w:ascii="Times New Roman" w:hAnsi="Times New Roman" w:cs="Times New Roman"/>
          <w:sz w:val="28"/>
          <w:szCs w:val="28"/>
        </w:rPr>
        <w:t xml:space="preserve">Графический пользовательский интерфейс (GUI) – основной способ взаимодействия конечных пользователей с </w:t>
      </w:r>
      <w:proofErr w:type="spellStart"/>
      <w:r w:rsidRPr="0074087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4087A">
        <w:rPr>
          <w:rFonts w:ascii="Times New Roman" w:hAnsi="Times New Roman" w:cs="Times New Roman"/>
          <w:sz w:val="28"/>
          <w:szCs w:val="28"/>
        </w:rPr>
        <w:t xml:space="preserve">-приложением. Для разработки прикладного программного обеспечения на языке Java, а точнее графического интерфейса приложений, обычно используются пакеты AWT и </w:t>
      </w:r>
      <w:proofErr w:type="spellStart"/>
      <w:r w:rsidRPr="0074087A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74087A">
        <w:rPr>
          <w:rFonts w:ascii="Times New Roman" w:hAnsi="Times New Roman" w:cs="Times New Roman"/>
          <w:sz w:val="28"/>
          <w:szCs w:val="28"/>
        </w:rPr>
        <w:t xml:space="preserve">, а также новый фрейм </w:t>
      </w:r>
      <w:proofErr w:type="spellStart"/>
      <w:r w:rsidRPr="0074087A">
        <w:rPr>
          <w:rFonts w:ascii="Times New Roman" w:hAnsi="Times New Roman" w:cs="Times New Roman"/>
          <w:sz w:val="28"/>
          <w:szCs w:val="28"/>
        </w:rPr>
        <w:t>ворк</w:t>
      </w:r>
      <w:proofErr w:type="spellEnd"/>
      <w:r w:rsidRPr="0074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087A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74087A">
        <w:rPr>
          <w:rFonts w:ascii="Times New Roman" w:hAnsi="Times New Roman" w:cs="Times New Roman"/>
          <w:sz w:val="28"/>
          <w:szCs w:val="28"/>
        </w:rPr>
        <w:t>.</w:t>
      </w:r>
    </w:p>
    <w:p w14:paraId="6072E0A4" w14:textId="77777777" w:rsidR="002C30E4" w:rsidRDefault="002C30E4" w:rsidP="005C1B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0E4">
        <w:rPr>
          <w:rFonts w:ascii="Times New Roman" w:hAnsi="Times New Roman" w:cs="Times New Roman"/>
          <w:sz w:val="28"/>
          <w:szCs w:val="28"/>
        </w:rPr>
        <w:t xml:space="preserve">AWT – </w:t>
      </w:r>
      <w:proofErr w:type="spellStart"/>
      <w:r w:rsidRPr="002C30E4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2C3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0E4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2C3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0E4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2C30E4">
        <w:rPr>
          <w:rFonts w:ascii="Times New Roman" w:hAnsi="Times New Roman" w:cs="Times New Roman"/>
          <w:sz w:val="28"/>
          <w:szCs w:val="28"/>
        </w:rPr>
        <w:t xml:space="preserve"> (для доступа загружается па кет </w:t>
      </w:r>
      <w:proofErr w:type="spellStart"/>
      <w:r w:rsidRPr="002C30E4">
        <w:rPr>
          <w:rFonts w:ascii="Times New Roman" w:hAnsi="Times New Roman" w:cs="Times New Roman"/>
          <w:sz w:val="28"/>
          <w:szCs w:val="28"/>
        </w:rPr>
        <w:t>java.awt</w:t>
      </w:r>
      <w:proofErr w:type="spellEnd"/>
      <w:r w:rsidRPr="002C30E4">
        <w:rPr>
          <w:rFonts w:ascii="Times New Roman" w:hAnsi="Times New Roman" w:cs="Times New Roman"/>
          <w:sz w:val="28"/>
          <w:szCs w:val="28"/>
        </w:rPr>
        <w:t xml:space="preserve">) – содержит набор классов, позволяющих выполнять графические операции и создавать оконные элементы управления, подобно тому, как это делается в VBA и Delphi. </w:t>
      </w:r>
    </w:p>
    <w:p w14:paraId="301C0C0B" w14:textId="77777777" w:rsidR="002C30E4" w:rsidRDefault="002C30E4" w:rsidP="005C1B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0E4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2C30E4">
        <w:rPr>
          <w:rFonts w:ascii="Times New Roman" w:hAnsi="Times New Roman" w:cs="Times New Roman"/>
          <w:sz w:val="28"/>
          <w:szCs w:val="28"/>
        </w:rPr>
        <w:t xml:space="preserve"> (для доступа загружается пакет </w:t>
      </w:r>
      <w:proofErr w:type="spellStart"/>
      <w:r w:rsidRPr="002C30E4">
        <w:rPr>
          <w:rFonts w:ascii="Times New Roman" w:hAnsi="Times New Roman" w:cs="Times New Roman"/>
          <w:sz w:val="28"/>
          <w:szCs w:val="28"/>
        </w:rPr>
        <w:t>javax.swing</w:t>
      </w:r>
      <w:proofErr w:type="spellEnd"/>
      <w:r w:rsidRPr="002C30E4">
        <w:rPr>
          <w:rFonts w:ascii="Times New Roman" w:hAnsi="Times New Roman" w:cs="Times New Roman"/>
          <w:sz w:val="28"/>
          <w:szCs w:val="28"/>
        </w:rPr>
        <w:t>) является «надстройкой» над AWT и содержит новые классы, в основном аналогичные AWT. К именам классов добавляется J (</w:t>
      </w:r>
      <w:proofErr w:type="spellStart"/>
      <w:r w:rsidRPr="002C30E4"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 w:rsidRPr="002C30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30E4">
        <w:rPr>
          <w:rFonts w:ascii="Times New Roman" w:hAnsi="Times New Roman" w:cs="Times New Roman"/>
          <w:sz w:val="28"/>
          <w:szCs w:val="28"/>
        </w:rPr>
        <w:t>JLabel</w:t>
      </w:r>
      <w:proofErr w:type="spellEnd"/>
      <w:r w:rsidRPr="002C30E4">
        <w:rPr>
          <w:rFonts w:ascii="Times New Roman" w:hAnsi="Times New Roman" w:cs="Times New Roman"/>
          <w:sz w:val="28"/>
          <w:szCs w:val="28"/>
        </w:rPr>
        <w:t xml:space="preserve"> и др.). </w:t>
      </w:r>
    </w:p>
    <w:p w14:paraId="771B3DC1" w14:textId="1C7ECEC2" w:rsidR="002C30E4" w:rsidRDefault="002C30E4" w:rsidP="005C1B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0E4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2C30E4">
        <w:rPr>
          <w:rFonts w:ascii="Times New Roman" w:hAnsi="Times New Roman" w:cs="Times New Roman"/>
          <w:sz w:val="28"/>
          <w:szCs w:val="28"/>
        </w:rPr>
        <w:t xml:space="preserve"> представляет инструментарий для создания кросс платформенных графических приложений на платформе Java и позволяет создавать приложения с насыщенной графикой благ</w:t>
      </w:r>
      <w:r w:rsidR="00FD5442">
        <w:rPr>
          <w:rFonts w:ascii="Times New Roman" w:hAnsi="Times New Roman" w:cs="Times New Roman"/>
          <w:sz w:val="28"/>
          <w:szCs w:val="28"/>
        </w:rPr>
        <w:t>ода</w:t>
      </w:r>
      <w:r w:rsidRPr="002C30E4">
        <w:rPr>
          <w:rFonts w:ascii="Times New Roman" w:hAnsi="Times New Roman" w:cs="Times New Roman"/>
          <w:sz w:val="28"/>
          <w:szCs w:val="28"/>
        </w:rPr>
        <w:t>ря использованию аппаратного ускорения графики и возможностей GPU.</w:t>
      </w:r>
    </w:p>
    <w:p w14:paraId="7846CA03" w14:textId="06A061F2" w:rsidR="0074087A" w:rsidRDefault="0074087A" w:rsidP="005C1B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лабораторной работы, необходимо выполнить задачи для самостоятельного решения.</w:t>
      </w:r>
    </w:p>
    <w:p w14:paraId="07EFF09E" w14:textId="77777777" w:rsidR="0087268C" w:rsidRDefault="0087268C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C3067" w14:textId="77777777" w:rsidR="0087268C" w:rsidRDefault="0087268C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F9F1F3" w14:textId="77777777" w:rsidR="0087268C" w:rsidRDefault="0087268C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F409F" w14:textId="77777777" w:rsidR="0087268C" w:rsidRDefault="0087268C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50DA3C" w14:textId="77777777" w:rsidR="0087268C" w:rsidRDefault="0087268C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9C221" w14:textId="77777777" w:rsidR="0087268C" w:rsidRDefault="0087268C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F088DB" w14:textId="77777777" w:rsidR="0087268C" w:rsidRDefault="0087268C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8E9F44" w14:textId="77777777" w:rsidR="0087268C" w:rsidRDefault="0087268C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27A03A" w14:textId="70BF14D2" w:rsidR="0074087A" w:rsidRDefault="0074087A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Задача 4.1 </w:t>
      </w:r>
      <w:r w:rsidRPr="0074087A">
        <w:rPr>
          <w:rFonts w:ascii="Times New Roman" w:hAnsi="Times New Roman" w:cs="Times New Roman"/>
          <w:sz w:val="28"/>
          <w:szCs w:val="28"/>
        </w:rPr>
        <w:t>Измен</w:t>
      </w:r>
      <w:r w:rsidR="006C5F27">
        <w:rPr>
          <w:rFonts w:ascii="Times New Roman" w:hAnsi="Times New Roman" w:cs="Times New Roman"/>
          <w:sz w:val="28"/>
          <w:szCs w:val="28"/>
        </w:rPr>
        <w:t>ение</w:t>
      </w:r>
      <w:r w:rsidRPr="0074087A">
        <w:rPr>
          <w:rFonts w:ascii="Times New Roman" w:hAnsi="Times New Roman" w:cs="Times New Roman"/>
          <w:sz w:val="28"/>
          <w:szCs w:val="28"/>
        </w:rPr>
        <w:t xml:space="preserve"> текст</w:t>
      </w:r>
      <w:r w:rsidR="006C5F27">
        <w:rPr>
          <w:rFonts w:ascii="Times New Roman" w:hAnsi="Times New Roman" w:cs="Times New Roman"/>
          <w:sz w:val="28"/>
          <w:szCs w:val="28"/>
        </w:rPr>
        <w:t>а</w:t>
      </w:r>
      <w:r w:rsidRPr="0074087A">
        <w:rPr>
          <w:rFonts w:ascii="Times New Roman" w:hAnsi="Times New Roman" w:cs="Times New Roman"/>
          <w:sz w:val="28"/>
          <w:szCs w:val="28"/>
        </w:rPr>
        <w:t xml:space="preserve"> метки на «Я метка 1» или любой другой.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15C9">
        <w:rPr>
          <w:rFonts w:ascii="Times New Roman" w:hAnsi="Times New Roman" w:cs="Times New Roman"/>
          <w:sz w:val="28"/>
          <w:szCs w:val="28"/>
        </w:rPr>
        <w:t>Реализация программы</w:t>
      </w:r>
      <w:r w:rsidRPr="0074087A">
        <w:rPr>
          <w:rFonts w:ascii="Times New Roman" w:hAnsi="Times New Roman" w:cs="Times New Roman"/>
          <w:sz w:val="28"/>
          <w:szCs w:val="28"/>
        </w:rPr>
        <w:t>, создающую три-четыре метки в окне</w:t>
      </w:r>
      <w:r w:rsidR="00687A65">
        <w:rPr>
          <w:rFonts w:ascii="Times New Roman" w:hAnsi="Times New Roman" w:cs="Times New Roman"/>
          <w:sz w:val="28"/>
          <w:szCs w:val="28"/>
        </w:rPr>
        <w:t xml:space="preserve"> (р</w:t>
      </w:r>
      <w:r w:rsidR="00D8466E">
        <w:rPr>
          <w:rFonts w:ascii="Times New Roman" w:hAnsi="Times New Roman" w:cs="Times New Roman"/>
          <w:sz w:val="28"/>
          <w:szCs w:val="28"/>
        </w:rPr>
        <w:t>исунок 1</w:t>
      </w:r>
      <w:r w:rsidR="00687A65">
        <w:rPr>
          <w:rFonts w:ascii="Times New Roman" w:hAnsi="Times New Roman" w:cs="Times New Roman"/>
          <w:sz w:val="28"/>
          <w:szCs w:val="28"/>
        </w:rPr>
        <w:t>)</w:t>
      </w:r>
      <w:r w:rsidR="007E0F80">
        <w:rPr>
          <w:rFonts w:ascii="Times New Roman" w:hAnsi="Times New Roman" w:cs="Times New Roman"/>
          <w:sz w:val="28"/>
          <w:szCs w:val="28"/>
        </w:rPr>
        <w:t>.</w:t>
      </w:r>
    </w:p>
    <w:p w14:paraId="51EBE9C2" w14:textId="432B26E9" w:rsidR="00D9253A" w:rsidRPr="0020179B" w:rsidRDefault="00D9253A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данной задачи</w:t>
      </w:r>
      <w:r w:rsidR="0020179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была подключена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swing</w:t>
      </w:r>
      <w:r>
        <w:rPr>
          <w:rFonts w:ascii="Times New Roman" w:hAnsi="Times New Roman" w:cs="Times New Roman"/>
          <w:sz w:val="28"/>
          <w:szCs w:val="28"/>
        </w:rPr>
        <w:t xml:space="preserve">, которая позволяет использовать свои классы для </w:t>
      </w:r>
      <w:r w:rsidR="0020179B">
        <w:rPr>
          <w:rFonts w:ascii="Times New Roman" w:hAnsi="Times New Roman" w:cs="Times New Roman"/>
          <w:sz w:val="28"/>
          <w:szCs w:val="28"/>
        </w:rPr>
        <w:t xml:space="preserve">создания окна приложения (класс </w:t>
      </w:r>
      <w:proofErr w:type="spellStart"/>
      <w:r w:rsidR="0020179B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="0020179B" w:rsidRPr="0020179B">
        <w:rPr>
          <w:rFonts w:ascii="Times New Roman" w:hAnsi="Times New Roman" w:cs="Times New Roman"/>
          <w:sz w:val="28"/>
          <w:szCs w:val="28"/>
        </w:rPr>
        <w:t>)</w:t>
      </w:r>
      <w:r w:rsidR="0020179B">
        <w:rPr>
          <w:rFonts w:ascii="Times New Roman" w:hAnsi="Times New Roman" w:cs="Times New Roman"/>
          <w:sz w:val="28"/>
          <w:szCs w:val="28"/>
        </w:rPr>
        <w:t xml:space="preserve">, а также для создания текста внутри созданного окна (класс </w:t>
      </w:r>
      <w:proofErr w:type="spellStart"/>
      <w:r w:rsidR="0020179B">
        <w:rPr>
          <w:rFonts w:ascii="Times New Roman" w:hAnsi="Times New Roman" w:cs="Times New Roman"/>
          <w:sz w:val="28"/>
          <w:szCs w:val="28"/>
          <w:lang w:val="en-US"/>
        </w:rPr>
        <w:t>JLable</w:t>
      </w:r>
      <w:proofErr w:type="spellEnd"/>
      <w:r w:rsidR="0020179B" w:rsidRPr="0020179B">
        <w:rPr>
          <w:rFonts w:ascii="Times New Roman" w:hAnsi="Times New Roman" w:cs="Times New Roman"/>
          <w:sz w:val="28"/>
          <w:szCs w:val="28"/>
        </w:rPr>
        <w:t>)</w:t>
      </w:r>
      <w:r w:rsidR="0020179B">
        <w:rPr>
          <w:rFonts w:ascii="Times New Roman" w:hAnsi="Times New Roman" w:cs="Times New Roman"/>
          <w:sz w:val="28"/>
          <w:szCs w:val="28"/>
        </w:rPr>
        <w:t xml:space="preserve">. После создания объектов графического интерфейса мы можем явно указать их размер, используя команду </w:t>
      </w:r>
      <w:r w:rsidR="0020179B" w:rsidRPr="0020179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0179B">
        <w:rPr>
          <w:rFonts w:ascii="Times New Roman" w:hAnsi="Times New Roman" w:cs="Times New Roman"/>
          <w:sz w:val="28"/>
          <w:szCs w:val="28"/>
          <w:lang w:val="en-US"/>
        </w:rPr>
        <w:t>setSize</w:t>
      </w:r>
      <w:proofErr w:type="spellEnd"/>
      <w:r w:rsidR="0020179B" w:rsidRPr="0020179B">
        <w:rPr>
          <w:rFonts w:ascii="Times New Roman" w:hAnsi="Times New Roman" w:cs="Times New Roman"/>
          <w:sz w:val="28"/>
          <w:szCs w:val="28"/>
        </w:rPr>
        <w:t>()</w:t>
      </w:r>
    </w:p>
    <w:p w14:paraId="1953A7F9" w14:textId="77777777" w:rsidR="00D8466E" w:rsidRDefault="00D8466E" w:rsidP="007408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98CDC" w14:textId="79C95FD5" w:rsidR="00D8466E" w:rsidRDefault="00CA1843" w:rsidP="00D846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18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6E57CE" wp14:editId="614524C1">
            <wp:extent cx="5940425" cy="3550920"/>
            <wp:effectExtent l="0" t="0" r="3175" b="0"/>
            <wp:docPr id="61729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0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0E33" w14:textId="4D5AEB16" w:rsidR="00D8466E" w:rsidRDefault="00D8466E" w:rsidP="00D846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Изменение текста и реализация программы</w:t>
      </w:r>
    </w:p>
    <w:p w14:paraId="08A4C863" w14:textId="77777777" w:rsidR="006C04A5" w:rsidRDefault="006C04A5" w:rsidP="00C51C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CF2064" w14:textId="77777777" w:rsidR="0087268C" w:rsidRDefault="0087268C" w:rsidP="00CE4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FD83BF" w14:textId="77777777" w:rsidR="0087268C" w:rsidRDefault="0087268C" w:rsidP="00CE4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CA2EBC" w14:textId="77777777" w:rsidR="0087268C" w:rsidRDefault="0087268C" w:rsidP="00CE4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D5AB52" w14:textId="77777777" w:rsidR="0087268C" w:rsidRDefault="0087268C" w:rsidP="00CE4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BDB73A" w14:textId="77777777" w:rsidR="0087268C" w:rsidRDefault="0087268C" w:rsidP="00CE4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2CFD39" w14:textId="77777777" w:rsidR="0087268C" w:rsidRDefault="0087268C" w:rsidP="00CE4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2D837" w14:textId="77777777" w:rsidR="0087268C" w:rsidRDefault="0087268C" w:rsidP="00CE4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AF56A" w14:textId="2DFB5544" w:rsidR="00CE447C" w:rsidRDefault="00CE447C" w:rsidP="00CE4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Задача 4.2</w:t>
      </w:r>
      <w:r w:rsidR="001A519A">
        <w:rPr>
          <w:rFonts w:ascii="Times New Roman" w:hAnsi="Times New Roman" w:cs="Times New Roman"/>
          <w:sz w:val="28"/>
          <w:szCs w:val="28"/>
        </w:rPr>
        <w:t xml:space="preserve"> </w:t>
      </w:r>
      <w:r w:rsidR="00C51C81">
        <w:rPr>
          <w:rFonts w:ascii="Times New Roman" w:hAnsi="Times New Roman" w:cs="Times New Roman"/>
          <w:sz w:val="28"/>
          <w:szCs w:val="28"/>
        </w:rPr>
        <w:t>Реализация</w:t>
      </w:r>
      <w:r w:rsidR="001A519A" w:rsidRPr="001A519A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C51C81">
        <w:rPr>
          <w:rFonts w:ascii="Times New Roman" w:hAnsi="Times New Roman" w:cs="Times New Roman"/>
          <w:sz w:val="28"/>
          <w:szCs w:val="28"/>
        </w:rPr>
        <w:t>ы</w:t>
      </w:r>
      <w:r w:rsidR="001A519A" w:rsidRPr="001A519A">
        <w:rPr>
          <w:rFonts w:ascii="Times New Roman" w:hAnsi="Times New Roman" w:cs="Times New Roman"/>
          <w:sz w:val="28"/>
          <w:szCs w:val="28"/>
        </w:rPr>
        <w:t>, создающую 8</w:t>
      </w:r>
      <w:r w:rsidR="001A519A" w:rsidRPr="001A519A">
        <w:rPr>
          <w:rFonts w:ascii="Times New Roman" w:hAnsi="Times New Roman" w:cs="Times New Roman"/>
          <w:sz w:val="28"/>
          <w:szCs w:val="28"/>
        </w:rPr>
        <w:sym w:font="Symbol" w:char="F02D"/>
      </w:r>
      <w:r w:rsidR="001A519A" w:rsidRPr="001A519A">
        <w:rPr>
          <w:rFonts w:ascii="Times New Roman" w:hAnsi="Times New Roman" w:cs="Times New Roman"/>
          <w:sz w:val="28"/>
          <w:szCs w:val="28"/>
        </w:rPr>
        <w:t xml:space="preserve">9 </w:t>
      </w:r>
      <w:r w:rsidR="00C51C81">
        <w:rPr>
          <w:rFonts w:ascii="Times New Roman" w:hAnsi="Times New Roman" w:cs="Times New Roman"/>
          <w:sz w:val="28"/>
          <w:szCs w:val="28"/>
        </w:rPr>
        <w:t>кнопок</w:t>
      </w:r>
      <w:r w:rsidR="001A519A" w:rsidRPr="001A519A">
        <w:rPr>
          <w:rFonts w:ascii="Times New Roman" w:hAnsi="Times New Roman" w:cs="Times New Roman"/>
          <w:sz w:val="28"/>
          <w:szCs w:val="28"/>
        </w:rPr>
        <w:t xml:space="preserve"> в окне</w:t>
      </w:r>
      <w:r w:rsidR="007E0F80">
        <w:rPr>
          <w:rFonts w:ascii="Times New Roman" w:hAnsi="Times New Roman" w:cs="Times New Roman"/>
          <w:sz w:val="28"/>
          <w:szCs w:val="28"/>
        </w:rPr>
        <w:t xml:space="preserve"> (р</w:t>
      </w:r>
      <w:r w:rsidR="001A519A">
        <w:rPr>
          <w:rFonts w:ascii="Times New Roman" w:hAnsi="Times New Roman" w:cs="Times New Roman"/>
          <w:sz w:val="28"/>
          <w:szCs w:val="28"/>
        </w:rPr>
        <w:t>исунок 2</w:t>
      </w:r>
      <w:r w:rsidR="007E0F80">
        <w:rPr>
          <w:rFonts w:ascii="Times New Roman" w:hAnsi="Times New Roman" w:cs="Times New Roman"/>
          <w:sz w:val="28"/>
          <w:szCs w:val="28"/>
        </w:rPr>
        <w:t>).</w:t>
      </w:r>
    </w:p>
    <w:p w14:paraId="436A94CA" w14:textId="08EB5355" w:rsidR="00F519F8" w:rsidRPr="00F519F8" w:rsidRDefault="00F519F8" w:rsidP="00CE4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создать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кнопки в уже существующем нами окне, снова подключаем библиотеку </w:t>
      </w:r>
      <w:r>
        <w:rPr>
          <w:rFonts w:ascii="Times New Roman" w:hAnsi="Times New Roman" w:cs="Times New Roman"/>
          <w:sz w:val="28"/>
          <w:szCs w:val="28"/>
          <w:lang w:val="en-US"/>
        </w:rPr>
        <w:t>swing</w:t>
      </w:r>
      <w:r>
        <w:rPr>
          <w:rFonts w:ascii="Times New Roman" w:hAnsi="Times New Roman" w:cs="Times New Roman"/>
          <w:sz w:val="28"/>
          <w:szCs w:val="28"/>
        </w:rPr>
        <w:t xml:space="preserve">, где будем обращаться к классу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JButton</w:t>
      </w:r>
      <w:proofErr w:type="spellEnd"/>
      <w:r w:rsidRPr="00F519F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Не мало важно отметить и создание объекта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внутри которого мы будем хранить наши созданные кнопки.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позволяет структурировать внутри себя вложенные объекты, по сути выполняя роль «контейнера».</w:t>
      </w:r>
    </w:p>
    <w:p w14:paraId="353839CF" w14:textId="77777777" w:rsidR="006C04A5" w:rsidRDefault="006C04A5" w:rsidP="00CE4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CC7FBB" w14:textId="49EA3906" w:rsidR="001A519A" w:rsidRDefault="00CA30F4" w:rsidP="001A5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3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9A891A" wp14:editId="27074B53">
            <wp:extent cx="5940425" cy="3791585"/>
            <wp:effectExtent l="0" t="0" r="3175" b="0"/>
            <wp:docPr id="797216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16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321E" w14:textId="7D5C0B35" w:rsidR="001A519A" w:rsidRDefault="001A519A" w:rsidP="001A5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Реализация программы с кнопками</w:t>
      </w:r>
    </w:p>
    <w:p w14:paraId="6C6E3DF6" w14:textId="77777777" w:rsidR="006C04A5" w:rsidRDefault="006C04A5" w:rsidP="004414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2FF470" w14:textId="5692F81C" w:rsidR="00F17577" w:rsidRDefault="007E24F0" w:rsidP="00F17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4.3 </w:t>
      </w:r>
      <w:r w:rsidR="00441415">
        <w:rPr>
          <w:rFonts w:ascii="Times New Roman" w:hAnsi="Times New Roman" w:cs="Times New Roman"/>
          <w:sz w:val="28"/>
          <w:szCs w:val="28"/>
        </w:rPr>
        <w:t>Реализация программы</w:t>
      </w:r>
      <w:r w:rsidRPr="007E24F0">
        <w:rPr>
          <w:rFonts w:ascii="Times New Roman" w:hAnsi="Times New Roman" w:cs="Times New Roman"/>
          <w:sz w:val="28"/>
          <w:szCs w:val="28"/>
        </w:rPr>
        <w:t>, при запуске которой в главном окне появляется кнопка, на которой написано 10, и при каждом нажатии это число уменьшается на 1 до тех пор, пока оно не станет равно 1</w:t>
      </w:r>
      <w:r w:rsidR="00441415">
        <w:rPr>
          <w:rFonts w:ascii="Times New Roman" w:hAnsi="Times New Roman" w:cs="Times New Roman"/>
          <w:sz w:val="28"/>
          <w:szCs w:val="28"/>
        </w:rPr>
        <w:t xml:space="preserve"> </w:t>
      </w:r>
      <w:r w:rsidR="00687A65">
        <w:rPr>
          <w:rFonts w:ascii="Times New Roman" w:hAnsi="Times New Roman" w:cs="Times New Roman"/>
          <w:sz w:val="28"/>
          <w:szCs w:val="28"/>
        </w:rPr>
        <w:t>(р</w:t>
      </w:r>
      <w:r>
        <w:rPr>
          <w:rFonts w:ascii="Times New Roman" w:hAnsi="Times New Roman" w:cs="Times New Roman"/>
          <w:sz w:val="28"/>
          <w:szCs w:val="28"/>
        </w:rPr>
        <w:t>исунок 3</w:t>
      </w:r>
      <w:r w:rsidR="00687A6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568316" w14:textId="6B423E46" w:rsidR="00F17577" w:rsidRPr="00F17577" w:rsidRDefault="00F17577" w:rsidP="00F17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577">
        <w:rPr>
          <w:rFonts w:ascii="Times New Roman" w:hAnsi="Times New Roman" w:cs="Times New Roman"/>
          <w:sz w:val="28"/>
          <w:szCs w:val="28"/>
        </w:rPr>
        <w:t xml:space="preserve">Для выполнения данной задачи была подключена библиотека 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 xml:space="preserve">, которая позволяет использовать классы для создания окна приложения </w:t>
      </w:r>
      <w:r w:rsidRPr="00F17577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JFrame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), контейнера для элементов (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JPanel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), а также для создания</w:t>
      </w:r>
      <w:r w:rsidR="0067021E">
        <w:rPr>
          <w:rFonts w:ascii="Times New Roman" w:hAnsi="Times New Roman" w:cs="Times New Roman"/>
          <w:sz w:val="28"/>
          <w:szCs w:val="28"/>
        </w:rPr>
        <w:t xml:space="preserve"> </w:t>
      </w:r>
      <w:r w:rsidRPr="00F17577">
        <w:rPr>
          <w:rFonts w:ascii="Times New Roman" w:hAnsi="Times New Roman" w:cs="Times New Roman"/>
          <w:sz w:val="28"/>
          <w:szCs w:val="28"/>
        </w:rPr>
        <w:t>кноп</w:t>
      </w:r>
      <w:r w:rsidR="0067021E">
        <w:rPr>
          <w:rFonts w:ascii="Times New Roman" w:hAnsi="Times New Roman" w:cs="Times New Roman"/>
          <w:sz w:val="28"/>
          <w:szCs w:val="28"/>
        </w:rPr>
        <w:t>ок</w:t>
      </w:r>
      <w:r w:rsidRPr="00F175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).</w:t>
      </w:r>
    </w:p>
    <w:p w14:paraId="2A3CF142" w14:textId="7A3CA577" w:rsidR="00F17577" w:rsidRPr="00F17577" w:rsidRDefault="00F17577" w:rsidP="00F17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577">
        <w:rPr>
          <w:rFonts w:ascii="Times New Roman" w:hAnsi="Times New Roman" w:cs="Times New Roman"/>
          <w:sz w:val="28"/>
          <w:szCs w:val="28"/>
        </w:rPr>
        <w:t>После создания объектов графического интерфейса мы можем явно указать их размер и положение на экране, используя команды .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setSize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() и .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setLocation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 xml:space="preserve">(). Особенностью данной программы является добавление функционала к кнопке через метод 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addActionListener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 xml:space="preserve">(). В качестве аргумента метод принимает анонимный внутренний класс, реализующий интерфейс 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ActionListener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.</w:t>
      </w:r>
    </w:p>
    <w:p w14:paraId="44CAF912" w14:textId="5EBAF636" w:rsidR="00F17577" w:rsidRPr="00F17577" w:rsidRDefault="00F17577" w:rsidP="00F17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577">
        <w:rPr>
          <w:rFonts w:ascii="Times New Roman" w:hAnsi="Times New Roman" w:cs="Times New Roman"/>
          <w:sz w:val="28"/>
          <w:szCs w:val="28"/>
        </w:rPr>
        <w:t xml:space="preserve">Внутри этого класса объявлена переменная-счетчик k = 10. При каждом нажатии на кнопку срабатывает метод 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actionPerformed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 xml:space="preserve">(), который уменьшает значение счетчика на единицу. Новое значение тут же преобразуется в строку с помощью 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String.valueOf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 xml:space="preserve">(k) и устанавливается обратно на кнопку методом 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b.setText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(). Таким образом, кнопка визуально отображает текущее значение счетчика.</w:t>
      </w:r>
    </w:p>
    <w:p w14:paraId="526DC504" w14:textId="6A9596E7" w:rsidR="00F17577" w:rsidRDefault="00F17577" w:rsidP="00F17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577">
        <w:rPr>
          <w:rFonts w:ascii="Times New Roman" w:hAnsi="Times New Roman" w:cs="Times New Roman"/>
          <w:sz w:val="28"/>
          <w:szCs w:val="28"/>
        </w:rPr>
        <w:t xml:space="preserve">Также в теле метода прописано условие: как только значение k становится равным 1, вызывается метод 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f.dispose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 xml:space="preserve">(), который закрывает окно приложения. Завершает программу стандартный вызов метода 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setVisible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), делающий окно видимым для пользователя.</w:t>
      </w:r>
    </w:p>
    <w:p w14:paraId="47B843FF" w14:textId="77777777" w:rsidR="007E24F0" w:rsidRDefault="007E24F0" w:rsidP="007E2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D3E026" w14:textId="57F80DBC" w:rsidR="007E24F0" w:rsidRDefault="007E24F0" w:rsidP="007E24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24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3DB15" wp14:editId="011E2637">
            <wp:extent cx="5318760" cy="3105403"/>
            <wp:effectExtent l="0" t="0" r="0" b="0"/>
            <wp:docPr id="136481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8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642" cy="313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70CF" w14:textId="0146A07E" w:rsidR="006C04A5" w:rsidRDefault="007E24F0" w:rsidP="007F5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Реализация программы с кнопкой счетчиком</w:t>
      </w:r>
    </w:p>
    <w:p w14:paraId="7DC4C0C0" w14:textId="135FDEF3" w:rsidR="00080131" w:rsidRDefault="003B2952" w:rsidP="0008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Задача 4.4 </w:t>
      </w:r>
      <w:r w:rsidR="007878FA">
        <w:rPr>
          <w:rFonts w:ascii="Times New Roman" w:hAnsi="Times New Roman" w:cs="Times New Roman"/>
          <w:sz w:val="28"/>
          <w:szCs w:val="28"/>
        </w:rPr>
        <w:t>Реализация программы</w:t>
      </w:r>
      <w:r w:rsidRPr="003B2952">
        <w:rPr>
          <w:rFonts w:ascii="Times New Roman" w:hAnsi="Times New Roman" w:cs="Times New Roman"/>
          <w:sz w:val="28"/>
          <w:szCs w:val="28"/>
        </w:rPr>
        <w:t>, при запуске которой в главном окне по являются две кнопки, каждая из которых включает / отключает другую</w:t>
      </w:r>
      <w:r w:rsidR="00027C2A">
        <w:rPr>
          <w:rFonts w:ascii="Times New Roman" w:hAnsi="Times New Roman" w:cs="Times New Roman"/>
          <w:sz w:val="28"/>
          <w:szCs w:val="28"/>
        </w:rPr>
        <w:t xml:space="preserve"> (р</w:t>
      </w:r>
      <w:r>
        <w:rPr>
          <w:rFonts w:ascii="Times New Roman" w:hAnsi="Times New Roman" w:cs="Times New Roman"/>
          <w:sz w:val="28"/>
          <w:szCs w:val="28"/>
        </w:rPr>
        <w:t>исунок 4</w:t>
      </w:r>
      <w:r w:rsidR="00027C2A">
        <w:rPr>
          <w:rFonts w:ascii="Times New Roman" w:hAnsi="Times New Roman" w:cs="Times New Roman"/>
          <w:sz w:val="28"/>
          <w:szCs w:val="28"/>
        </w:rPr>
        <w:t>).</w:t>
      </w:r>
    </w:p>
    <w:p w14:paraId="2451A8A5" w14:textId="2D8F1E72" w:rsidR="0067021E" w:rsidRDefault="0067021E" w:rsidP="006702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577">
        <w:rPr>
          <w:rFonts w:ascii="Times New Roman" w:hAnsi="Times New Roman" w:cs="Times New Roman"/>
          <w:sz w:val="28"/>
          <w:szCs w:val="28"/>
        </w:rPr>
        <w:t xml:space="preserve">Для выполнения данной задачи была подключена библиотека 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, которая позволяет использовать классы для создания окна приложения (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JFrame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), контейнера для элементов (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JPanel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), а также 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7577">
        <w:rPr>
          <w:rFonts w:ascii="Times New Roman" w:hAnsi="Times New Roman" w:cs="Times New Roman"/>
          <w:sz w:val="28"/>
          <w:szCs w:val="28"/>
        </w:rPr>
        <w:t>кноп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F175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7577"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 w:rsidRPr="00F17577">
        <w:rPr>
          <w:rFonts w:ascii="Times New Roman" w:hAnsi="Times New Roman" w:cs="Times New Roman"/>
          <w:sz w:val="28"/>
          <w:szCs w:val="28"/>
        </w:rPr>
        <w:t>).</w:t>
      </w:r>
    </w:p>
    <w:p w14:paraId="679E99FE" w14:textId="7E841E68" w:rsidR="0067021E" w:rsidRPr="0067021E" w:rsidRDefault="0067021E" w:rsidP="006702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21E">
        <w:rPr>
          <w:rFonts w:ascii="Times New Roman" w:hAnsi="Times New Roman" w:cs="Times New Roman"/>
          <w:sz w:val="28"/>
          <w:szCs w:val="28"/>
        </w:rPr>
        <w:t>После создания объектов графического интерфейса и настройки размеров окна с помощью .</w:t>
      </w:r>
      <w:proofErr w:type="spellStart"/>
      <w:r w:rsidRPr="0067021E">
        <w:rPr>
          <w:rFonts w:ascii="Times New Roman" w:hAnsi="Times New Roman" w:cs="Times New Roman"/>
          <w:sz w:val="28"/>
          <w:szCs w:val="28"/>
        </w:rPr>
        <w:t>setSize</w:t>
      </w:r>
      <w:proofErr w:type="spellEnd"/>
      <w:r w:rsidRPr="0067021E">
        <w:rPr>
          <w:rFonts w:ascii="Times New Roman" w:hAnsi="Times New Roman" w:cs="Times New Roman"/>
          <w:sz w:val="28"/>
          <w:szCs w:val="28"/>
        </w:rPr>
        <w:t>() и его положения с помощью .</w:t>
      </w:r>
      <w:proofErr w:type="spellStart"/>
      <w:r w:rsidRPr="0067021E">
        <w:rPr>
          <w:rFonts w:ascii="Times New Roman" w:hAnsi="Times New Roman" w:cs="Times New Roman"/>
          <w:sz w:val="28"/>
          <w:szCs w:val="28"/>
        </w:rPr>
        <w:t>setLocation</w:t>
      </w:r>
      <w:proofErr w:type="spellEnd"/>
      <w:r w:rsidRPr="0067021E">
        <w:rPr>
          <w:rFonts w:ascii="Times New Roman" w:hAnsi="Times New Roman" w:cs="Times New Roman"/>
          <w:sz w:val="28"/>
          <w:szCs w:val="28"/>
        </w:rPr>
        <w:t xml:space="preserve">(), ключевым моментом программы является добавление слушателей событий к каждой кнопке через метод </w:t>
      </w:r>
      <w:proofErr w:type="spellStart"/>
      <w:r w:rsidRPr="0067021E">
        <w:rPr>
          <w:rFonts w:ascii="Times New Roman" w:hAnsi="Times New Roman" w:cs="Times New Roman"/>
          <w:sz w:val="28"/>
          <w:szCs w:val="28"/>
        </w:rPr>
        <w:t>addActionListener</w:t>
      </w:r>
      <w:proofErr w:type="spellEnd"/>
      <w:r w:rsidRPr="0067021E">
        <w:rPr>
          <w:rFonts w:ascii="Times New Roman" w:hAnsi="Times New Roman" w:cs="Times New Roman"/>
          <w:sz w:val="28"/>
          <w:szCs w:val="28"/>
        </w:rPr>
        <w:t xml:space="preserve">(). В качестве аргумента метод принимает анонимный внутренний класс, реализующий интерфейс </w:t>
      </w:r>
      <w:proofErr w:type="spellStart"/>
      <w:r w:rsidRPr="0067021E">
        <w:rPr>
          <w:rFonts w:ascii="Times New Roman" w:hAnsi="Times New Roman" w:cs="Times New Roman"/>
          <w:sz w:val="28"/>
          <w:szCs w:val="28"/>
        </w:rPr>
        <w:t>ActionListener</w:t>
      </w:r>
      <w:proofErr w:type="spellEnd"/>
      <w:r w:rsidRPr="0067021E">
        <w:rPr>
          <w:rFonts w:ascii="Times New Roman" w:hAnsi="Times New Roman" w:cs="Times New Roman"/>
          <w:sz w:val="28"/>
          <w:szCs w:val="28"/>
        </w:rPr>
        <w:t>.</w:t>
      </w:r>
    </w:p>
    <w:p w14:paraId="280BC793" w14:textId="20184E0A" w:rsidR="0067021E" w:rsidRPr="0067021E" w:rsidRDefault="0067021E" w:rsidP="006702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21E">
        <w:rPr>
          <w:rFonts w:ascii="Times New Roman" w:hAnsi="Times New Roman" w:cs="Times New Roman"/>
          <w:sz w:val="28"/>
          <w:szCs w:val="28"/>
        </w:rPr>
        <w:t xml:space="preserve">Внутри слушателя для первой кнопки прописана логика, которая при нажатии изменяет состояние доступности второй кнопки. Метод b2.setEnabled() принимает значение, противоположное текущему состоянию кнопки, которое получается с помощью !b2.isEnabled(). Таким образом, если вторая кнопка была активна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7021E">
        <w:rPr>
          <w:rFonts w:ascii="Times New Roman" w:hAnsi="Times New Roman" w:cs="Times New Roman"/>
          <w:sz w:val="28"/>
          <w:szCs w:val="28"/>
        </w:rPr>
        <w:t xml:space="preserve"> она становится неактивной, и наоборот.</w:t>
      </w:r>
    </w:p>
    <w:p w14:paraId="3EC28A2C" w14:textId="16EE06F0" w:rsidR="0067021E" w:rsidRPr="0067021E" w:rsidRDefault="0067021E" w:rsidP="006702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21E">
        <w:rPr>
          <w:rFonts w:ascii="Times New Roman" w:hAnsi="Times New Roman" w:cs="Times New Roman"/>
          <w:sz w:val="28"/>
          <w:szCs w:val="28"/>
        </w:rPr>
        <w:t xml:space="preserve">Аналогичным образом работает слушатель для второй кнопки, только теперь он управляет доступностью первой кнопки, переключая её состояние с помощью b1.setEnabled(!b1.isEnabled()). Благодаря этому реализуется своеобразное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021E">
        <w:rPr>
          <w:rFonts w:ascii="Times New Roman" w:hAnsi="Times New Roman" w:cs="Times New Roman"/>
          <w:sz w:val="28"/>
          <w:szCs w:val="28"/>
        </w:rPr>
        <w:t>переключение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021E">
        <w:rPr>
          <w:rFonts w:ascii="Times New Roman" w:hAnsi="Times New Roman" w:cs="Times New Roman"/>
          <w:sz w:val="28"/>
          <w:szCs w:val="28"/>
        </w:rPr>
        <w:t xml:space="preserve"> управления между кнопками.</w:t>
      </w:r>
    </w:p>
    <w:p w14:paraId="35EC7C2F" w14:textId="2B5D18CC" w:rsidR="0067021E" w:rsidRDefault="0067021E" w:rsidP="006702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21E">
        <w:rPr>
          <w:rFonts w:ascii="Times New Roman" w:hAnsi="Times New Roman" w:cs="Times New Roman"/>
          <w:sz w:val="28"/>
          <w:szCs w:val="28"/>
        </w:rPr>
        <w:t xml:space="preserve">Обе кнопки добавляются на панель с помощью метода </w:t>
      </w:r>
      <w:proofErr w:type="spellStart"/>
      <w:r w:rsidRPr="0067021E">
        <w:rPr>
          <w:rFonts w:ascii="Times New Roman" w:hAnsi="Times New Roman" w:cs="Times New Roman"/>
          <w:sz w:val="28"/>
          <w:szCs w:val="28"/>
        </w:rPr>
        <w:t>p.add</w:t>
      </w:r>
      <w:proofErr w:type="spellEnd"/>
      <w:r w:rsidRPr="0067021E">
        <w:rPr>
          <w:rFonts w:ascii="Times New Roman" w:hAnsi="Times New Roman" w:cs="Times New Roman"/>
          <w:sz w:val="28"/>
          <w:szCs w:val="28"/>
        </w:rPr>
        <w:t xml:space="preserve">(), после чего панель размещается на фрейме. Завершает программу стандартный вызов метода </w:t>
      </w:r>
      <w:proofErr w:type="spellStart"/>
      <w:r w:rsidRPr="0067021E">
        <w:rPr>
          <w:rFonts w:ascii="Times New Roman" w:hAnsi="Times New Roman" w:cs="Times New Roman"/>
          <w:sz w:val="28"/>
          <w:szCs w:val="28"/>
        </w:rPr>
        <w:t>setVisible</w:t>
      </w:r>
      <w:proofErr w:type="spellEnd"/>
      <w:r w:rsidRPr="0067021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021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7021E">
        <w:rPr>
          <w:rFonts w:ascii="Times New Roman" w:hAnsi="Times New Roman" w:cs="Times New Roman"/>
          <w:sz w:val="28"/>
          <w:szCs w:val="28"/>
        </w:rPr>
        <w:t>), который делает окно видимым для пользователя, и установка операции закрытия окна по умолчанию EXIT_ON_CLOSE.</w:t>
      </w:r>
    </w:p>
    <w:p w14:paraId="3CA05A9D" w14:textId="77777777" w:rsidR="003B2952" w:rsidRDefault="003B2952" w:rsidP="0008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AD70AA" w14:textId="4CA5AC14" w:rsidR="003B2952" w:rsidRDefault="003B2952" w:rsidP="003B29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9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C75EC6" wp14:editId="7BECA624">
            <wp:extent cx="5334000" cy="3025775"/>
            <wp:effectExtent l="0" t="0" r="0" b="3175"/>
            <wp:docPr id="537109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9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683" cy="303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C42A" w14:textId="7A424B8B" w:rsidR="003B2952" w:rsidRDefault="003B2952" w:rsidP="003B29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Реализация программы с кнопками включения/выключения</w:t>
      </w:r>
    </w:p>
    <w:p w14:paraId="7E6E1273" w14:textId="77777777" w:rsidR="007C2958" w:rsidRDefault="007C2958" w:rsidP="003B29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FD307" w14:textId="77777777" w:rsidR="00BB5845" w:rsidRDefault="007C2958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завершения лабораторной работы, необходимо выполнить индивидуальное задание по вариантам. </w:t>
      </w:r>
    </w:p>
    <w:p w14:paraId="50035E9E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ADC56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0512CB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CA61F9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AE6B2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8E93DC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74C74E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75042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545A55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48E6A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F1B613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8F2750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1A95C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F6922F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D5E486" w14:textId="77777777" w:rsidR="00314CAA" w:rsidRDefault="00314CAA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E2DFBE" w14:textId="4852D583" w:rsidR="007C2958" w:rsidRDefault="007C2958" w:rsidP="00BB5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Вариант 4. </w:t>
      </w:r>
      <w:r w:rsidRPr="007C2958">
        <w:rPr>
          <w:rFonts w:ascii="Times New Roman" w:hAnsi="Times New Roman" w:cs="Times New Roman"/>
          <w:sz w:val="28"/>
          <w:szCs w:val="28"/>
        </w:rPr>
        <w:t>Реализ</w:t>
      </w:r>
      <w:r w:rsidR="00BB5845">
        <w:rPr>
          <w:rFonts w:ascii="Times New Roman" w:hAnsi="Times New Roman" w:cs="Times New Roman"/>
          <w:sz w:val="28"/>
          <w:szCs w:val="28"/>
        </w:rPr>
        <w:t>ация</w:t>
      </w:r>
      <w:r w:rsidRPr="007C2958">
        <w:rPr>
          <w:rFonts w:ascii="Times New Roman" w:hAnsi="Times New Roman" w:cs="Times New Roman"/>
          <w:sz w:val="28"/>
          <w:szCs w:val="28"/>
        </w:rPr>
        <w:t xml:space="preserve"> визуальн</w:t>
      </w:r>
      <w:r w:rsidR="00BB5845">
        <w:rPr>
          <w:rFonts w:ascii="Times New Roman" w:hAnsi="Times New Roman" w:cs="Times New Roman"/>
          <w:sz w:val="28"/>
          <w:szCs w:val="28"/>
        </w:rPr>
        <w:t>ой</w:t>
      </w:r>
      <w:r w:rsidRPr="007C2958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BB5845">
        <w:rPr>
          <w:rFonts w:ascii="Times New Roman" w:hAnsi="Times New Roman" w:cs="Times New Roman"/>
          <w:sz w:val="28"/>
          <w:szCs w:val="28"/>
        </w:rPr>
        <w:t>ы</w:t>
      </w:r>
      <w:r w:rsidRPr="007C2958">
        <w:rPr>
          <w:rFonts w:ascii="Times New Roman" w:hAnsi="Times New Roman" w:cs="Times New Roman"/>
          <w:sz w:val="28"/>
          <w:szCs w:val="28"/>
        </w:rPr>
        <w:t xml:space="preserve"> банкомата </w:t>
      </w:r>
      <w:r w:rsidR="003658C2">
        <w:rPr>
          <w:rFonts w:ascii="Times New Roman" w:hAnsi="Times New Roman" w:cs="Times New Roman"/>
          <w:sz w:val="28"/>
          <w:szCs w:val="28"/>
        </w:rPr>
        <w:t>–</w:t>
      </w:r>
      <w:r w:rsidRPr="007C2958">
        <w:rPr>
          <w:rFonts w:ascii="Times New Roman" w:hAnsi="Times New Roman" w:cs="Times New Roman"/>
          <w:sz w:val="28"/>
          <w:szCs w:val="28"/>
        </w:rPr>
        <w:t xml:space="preserve"> снятие и пополнение денег, вычисление остатка на счету и процентов по депозит</w:t>
      </w:r>
      <w:r w:rsidR="00BB5845">
        <w:rPr>
          <w:rFonts w:ascii="Times New Roman" w:hAnsi="Times New Roman" w:cs="Times New Roman"/>
          <w:sz w:val="28"/>
          <w:szCs w:val="28"/>
        </w:rPr>
        <w:t>у</w:t>
      </w:r>
      <w:r w:rsidR="0042459D">
        <w:rPr>
          <w:rFonts w:ascii="Times New Roman" w:hAnsi="Times New Roman" w:cs="Times New Roman"/>
          <w:sz w:val="28"/>
          <w:szCs w:val="28"/>
        </w:rPr>
        <w:t xml:space="preserve"> (р</w:t>
      </w:r>
      <w:r>
        <w:rPr>
          <w:rFonts w:ascii="Times New Roman" w:hAnsi="Times New Roman" w:cs="Times New Roman"/>
          <w:sz w:val="28"/>
          <w:szCs w:val="28"/>
        </w:rPr>
        <w:t>исунок 5</w:t>
      </w:r>
      <w:r w:rsidR="0042459D">
        <w:rPr>
          <w:rFonts w:ascii="Times New Roman" w:hAnsi="Times New Roman" w:cs="Times New Roman"/>
          <w:sz w:val="28"/>
          <w:szCs w:val="28"/>
        </w:rPr>
        <w:t>).</w:t>
      </w:r>
    </w:p>
    <w:p w14:paraId="43084C58" w14:textId="35FCF3AB" w:rsidR="003658C2" w:rsidRPr="003658C2" w:rsidRDefault="003658C2" w:rsidP="00BA3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данной задачи были созданы 2 класса. </w:t>
      </w:r>
      <w:r w:rsidRPr="003658C2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 представляет собой банковский счет с полями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depositRate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 (процентная ставка). Конструктор класса инициализирует начальный баланс и ставку. Класс предоставляет методы для:</w:t>
      </w:r>
    </w:p>
    <w:p w14:paraId="45ED2F80" w14:textId="441CB4BF" w:rsidR="003658C2" w:rsidRPr="003658C2" w:rsidRDefault="003658C2" w:rsidP="00BA3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8C2">
        <w:rPr>
          <w:rFonts w:ascii="Times New Roman" w:hAnsi="Times New Roman" w:cs="Times New Roman"/>
          <w:sz w:val="28"/>
          <w:szCs w:val="28"/>
        </w:rPr>
        <w:t>Пополнения счета (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>) с проверкой на положительность суммы</w:t>
      </w:r>
    </w:p>
    <w:p w14:paraId="4CB9B4AE" w14:textId="1C4EE41F" w:rsidR="003658C2" w:rsidRPr="003658C2" w:rsidRDefault="003658C2" w:rsidP="00BA3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8C2">
        <w:rPr>
          <w:rFonts w:ascii="Times New Roman" w:hAnsi="Times New Roman" w:cs="Times New Roman"/>
          <w:sz w:val="28"/>
          <w:szCs w:val="28"/>
        </w:rPr>
        <w:t>Снятия средств (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withdraw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>) с проверкой на положительность суммы и достаточность средств</w:t>
      </w:r>
    </w:p>
    <w:p w14:paraId="635B0E29" w14:textId="1AA81F5B" w:rsidR="003658C2" w:rsidRPr="003658C2" w:rsidRDefault="003658C2" w:rsidP="00BA3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8C2">
        <w:rPr>
          <w:rFonts w:ascii="Times New Roman" w:hAnsi="Times New Roman" w:cs="Times New Roman"/>
          <w:sz w:val="28"/>
          <w:szCs w:val="28"/>
        </w:rPr>
        <w:t>Вычисления ежемесячных процентов (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calculateMonthlyInterest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>) по формуле</w:t>
      </w:r>
      <w:r w:rsidR="00BA3CD2">
        <w:rPr>
          <w:rFonts w:ascii="Times New Roman" w:hAnsi="Times New Roman" w:cs="Times New Roman"/>
          <w:sz w:val="28"/>
          <w:szCs w:val="28"/>
        </w:rPr>
        <w:t>:</w:t>
      </w:r>
      <w:r w:rsidRPr="003658C2">
        <w:rPr>
          <w:rFonts w:ascii="Times New Roman" w:hAnsi="Times New Roman" w:cs="Times New Roman"/>
          <w:sz w:val="28"/>
          <w:szCs w:val="28"/>
        </w:rPr>
        <w:t xml:space="preserve"> баланс * (ставка/100) / 12</w:t>
      </w:r>
    </w:p>
    <w:p w14:paraId="7254CDEC" w14:textId="3EC7B063" w:rsidR="003658C2" w:rsidRPr="003658C2" w:rsidRDefault="003658C2" w:rsidP="00BA3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8C2">
        <w:rPr>
          <w:rFonts w:ascii="Times New Roman" w:hAnsi="Times New Roman" w:cs="Times New Roman"/>
          <w:sz w:val="28"/>
          <w:szCs w:val="28"/>
        </w:rPr>
        <w:t>Начисления процентов на баланс (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addMonthlyInterest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>)</w:t>
      </w:r>
    </w:p>
    <w:p w14:paraId="78B012B3" w14:textId="0DC6A700" w:rsidR="003658C2" w:rsidRPr="003658C2" w:rsidRDefault="003658C2" w:rsidP="00BA3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8C2">
        <w:rPr>
          <w:rFonts w:ascii="Times New Roman" w:hAnsi="Times New Roman" w:cs="Times New Roman"/>
          <w:sz w:val="28"/>
          <w:szCs w:val="28"/>
        </w:rPr>
        <w:t xml:space="preserve">Во всех методах предусмотрена обработка исключительных ситуаций с выбрасыванием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IllegalArgumentException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 при некорректных операциях.</w:t>
      </w:r>
    </w:p>
    <w:p w14:paraId="0BFAB9B4" w14:textId="4ED00F8F" w:rsidR="003658C2" w:rsidRPr="003658C2" w:rsidRDefault="003658C2" w:rsidP="00BA3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8C2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Bancomat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 наследуется от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JFrame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 и реализует визуальное представление банкомата. При создании окна инициализируется объект класса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 с начальным балансом 1000 рублей и ставкой 5%. Интерфейс построен с использованием менеджеров компоновки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BorderLayout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GridBagLayout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 для гибкого размещения элементов.</w:t>
      </w:r>
    </w:p>
    <w:p w14:paraId="2F4B8302" w14:textId="525D4435" w:rsidR="003658C2" w:rsidRPr="003658C2" w:rsidRDefault="003658C2" w:rsidP="00D615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8C2">
        <w:rPr>
          <w:rFonts w:ascii="Times New Roman" w:hAnsi="Times New Roman" w:cs="Times New Roman"/>
          <w:sz w:val="28"/>
          <w:szCs w:val="28"/>
        </w:rPr>
        <w:t>В верхней части окна размещены информационные метки, отображающие текущий баланс и информацию о процентной ставке. В центральной части расположены:</w:t>
      </w:r>
      <w:r w:rsidR="00D61519">
        <w:rPr>
          <w:rFonts w:ascii="Times New Roman" w:hAnsi="Times New Roman" w:cs="Times New Roman"/>
          <w:sz w:val="28"/>
          <w:szCs w:val="28"/>
        </w:rPr>
        <w:t xml:space="preserve"> т</w:t>
      </w:r>
      <w:r w:rsidRPr="003658C2">
        <w:rPr>
          <w:rFonts w:ascii="Times New Roman" w:hAnsi="Times New Roman" w:cs="Times New Roman"/>
          <w:sz w:val="28"/>
          <w:szCs w:val="28"/>
        </w:rPr>
        <w:t>екстовое поле для ввода суммы</w:t>
      </w:r>
      <w:r w:rsidR="00D61519">
        <w:rPr>
          <w:rFonts w:ascii="Times New Roman" w:hAnsi="Times New Roman" w:cs="Times New Roman"/>
          <w:sz w:val="28"/>
          <w:szCs w:val="28"/>
        </w:rPr>
        <w:t>, ч</w:t>
      </w:r>
      <w:r w:rsidRPr="003658C2">
        <w:rPr>
          <w:rFonts w:ascii="Times New Roman" w:hAnsi="Times New Roman" w:cs="Times New Roman"/>
          <w:sz w:val="28"/>
          <w:szCs w:val="28"/>
        </w:rPr>
        <w:t xml:space="preserve">етыре кнопки, оформленные с помощью вспомогательного метода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createStyledButton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>: "Снять наличные", "Пополнить счет", "Начислить проценты", "Проверить баланс"</w:t>
      </w:r>
    </w:p>
    <w:p w14:paraId="0E797939" w14:textId="461268B2" w:rsidR="007C2958" w:rsidRDefault="003658C2" w:rsidP="000B3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8C2">
        <w:rPr>
          <w:rFonts w:ascii="Times New Roman" w:hAnsi="Times New Roman" w:cs="Times New Roman"/>
          <w:sz w:val="28"/>
          <w:szCs w:val="28"/>
        </w:rPr>
        <w:t>Для каждой кнопки добавлен слушатель событий, вызывающий соответствующий метод обработки (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handleWithdraw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handleDeposit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handleInterest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handleBalance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>). В методах обработки происходит:</w:t>
      </w:r>
      <w:r w:rsidR="00BA3CD2">
        <w:rPr>
          <w:rFonts w:ascii="Times New Roman" w:hAnsi="Times New Roman" w:cs="Times New Roman"/>
          <w:sz w:val="28"/>
          <w:szCs w:val="28"/>
        </w:rPr>
        <w:t xml:space="preserve"> п</w:t>
      </w:r>
      <w:r w:rsidRPr="003658C2">
        <w:rPr>
          <w:rFonts w:ascii="Times New Roman" w:hAnsi="Times New Roman" w:cs="Times New Roman"/>
          <w:sz w:val="28"/>
          <w:szCs w:val="28"/>
        </w:rPr>
        <w:t>олучение введенной суммы из текстового поля с проверкой корректности ввода</w:t>
      </w:r>
      <w:r w:rsidR="00BA3CD2">
        <w:rPr>
          <w:rFonts w:ascii="Times New Roman" w:hAnsi="Times New Roman" w:cs="Times New Roman"/>
          <w:sz w:val="28"/>
          <w:szCs w:val="28"/>
        </w:rPr>
        <w:t>, в</w:t>
      </w:r>
      <w:r w:rsidRPr="003658C2">
        <w:rPr>
          <w:rFonts w:ascii="Times New Roman" w:hAnsi="Times New Roman" w:cs="Times New Roman"/>
          <w:sz w:val="28"/>
          <w:szCs w:val="28"/>
        </w:rPr>
        <w:t xml:space="preserve">ызов </w:t>
      </w:r>
      <w:r w:rsidRPr="003658C2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соответствующего метода класса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="00BA3CD2">
        <w:rPr>
          <w:rFonts w:ascii="Times New Roman" w:hAnsi="Times New Roman" w:cs="Times New Roman"/>
          <w:sz w:val="28"/>
          <w:szCs w:val="28"/>
        </w:rPr>
        <w:t>, о</w:t>
      </w:r>
      <w:r w:rsidRPr="003658C2">
        <w:rPr>
          <w:rFonts w:ascii="Times New Roman" w:hAnsi="Times New Roman" w:cs="Times New Roman"/>
          <w:sz w:val="28"/>
          <w:szCs w:val="28"/>
        </w:rPr>
        <w:t xml:space="preserve">бновление информационных меток с помощью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updateLabels</w:t>
      </w:r>
      <w:proofErr w:type="spellEnd"/>
      <w:r w:rsidRPr="003658C2">
        <w:rPr>
          <w:rFonts w:ascii="Times New Roman" w:hAnsi="Times New Roman" w:cs="Times New Roman"/>
          <w:sz w:val="28"/>
          <w:szCs w:val="28"/>
        </w:rPr>
        <w:t>()</w:t>
      </w:r>
      <w:r w:rsidR="00BA3CD2">
        <w:rPr>
          <w:rFonts w:ascii="Times New Roman" w:hAnsi="Times New Roman" w:cs="Times New Roman"/>
          <w:sz w:val="28"/>
          <w:szCs w:val="28"/>
        </w:rPr>
        <w:t>, о</w:t>
      </w:r>
      <w:r w:rsidRPr="003658C2">
        <w:rPr>
          <w:rFonts w:ascii="Times New Roman" w:hAnsi="Times New Roman" w:cs="Times New Roman"/>
          <w:sz w:val="28"/>
          <w:szCs w:val="28"/>
        </w:rPr>
        <w:t xml:space="preserve">тображение результата операции через диалоговые окна </w:t>
      </w:r>
      <w:proofErr w:type="spellStart"/>
      <w:r w:rsidRPr="003658C2">
        <w:rPr>
          <w:rFonts w:ascii="Times New Roman" w:hAnsi="Times New Roman" w:cs="Times New Roman"/>
          <w:sz w:val="28"/>
          <w:szCs w:val="28"/>
        </w:rPr>
        <w:t>JOptionPane.showMessageDialog</w:t>
      </w:r>
      <w:proofErr w:type="spellEnd"/>
    </w:p>
    <w:p w14:paraId="5440FB8D" w14:textId="77777777" w:rsidR="00F40F20" w:rsidRDefault="00F40F20" w:rsidP="000B3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105F9B" w14:textId="3DB8E01F" w:rsidR="007C2958" w:rsidRDefault="00283C25" w:rsidP="007C29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3C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7ACFD0" wp14:editId="288F4ED2">
            <wp:extent cx="5940425" cy="3762375"/>
            <wp:effectExtent l="0" t="0" r="3175" b="9525"/>
            <wp:docPr id="31564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42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CFE7" w14:textId="4D82FBC4" w:rsidR="007C2958" w:rsidRPr="00E85697" w:rsidRDefault="007C2958" w:rsidP="007C29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Реализация визуальной работы банкомата</w:t>
      </w:r>
    </w:p>
    <w:p w14:paraId="1F2CF150" w14:textId="77777777" w:rsidR="00E85697" w:rsidRPr="00FF71EB" w:rsidRDefault="00E85697" w:rsidP="007C29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587E55" w14:textId="15A39142" w:rsidR="00E85697" w:rsidRDefault="00E85697" w:rsidP="00E856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F71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классов (рисунок 6).</w:t>
      </w:r>
    </w:p>
    <w:p w14:paraId="3D0E5E1B" w14:textId="77777777" w:rsidR="00E85697" w:rsidRDefault="00E85697" w:rsidP="00E856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87A167" w14:textId="77777777" w:rsidR="00E85697" w:rsidRDefault="00E85697" w:rsidP="00E856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95006" w14:textId="3C45DB45" w:rsidR="00E85697" w:rsidRDefault="00E85697" w:rsidP="00E856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56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F9AE5F" wp14:editId="0EBE4563">
            <wp:extent cx="3061855" cy="3288999"/>
            <wp:effectExtent l="0" t="0" r="5715" b="6985"/>
            <wp:docPr id="1832644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44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0143" cy="330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3550" w14:textId="349172AC" w:rsidR="00E85697" w:rsidRPr="00E85697" w:rsidRDefault="00E85697" w:rsidP="00E856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F71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16F20FDF" w14:textId="77777777" w:rsidR="00674A9B" w:rsidRDefault="00674A9B" w:rsidP="007C29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DC5E68" w14:textId="22C592F7" w:rsidR="00674A9B" w:rsidRPr="00F042CE" w:rsidRDefault="00674A9B" w:rsidP="00674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42C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8DB3605" w14:textId="0671DB96" w:rsidR="00674A9B" w:rsidRPr="0074087A" w:rsidRDefault="00674A9B" w:rsidP="00674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освоены</w:t>
      </w:r>
      <w:r w:rsidRPr="0074087A">
        <w:rPr>
          <w:rFonts w:ascii="Times New Roman" w:hAnsi="Times New Roman" w:cs="Times New Roman"/>
          <w:sz w:val="28"/>
          <w:szCs w:val="28"/>
        </w:rPr>
        <w:t xml:space="preserve"> методы разработки с графическим интерфейсом Java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408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Освоены навыки</w:t>
      </w:r>
      <w:r w:rsidRPr="0074087A">
        <w:rPr>
          <w:rFonts w:ascii="Times New Roman" w:hAnsi="Times New Roman" w:cs="Times New Roman"/>
          <w:sz w:val="28"/>
          <w:szCs w:val="28"/>
        </w:rPr>
        <w:t xml:space="preserve"> обраб</w:t>
      </w:r>
      <w:r>
        <w:rPr>
          <w:rFonts w:ascii="Times New Roman" w:hAnsi="Times New Roman" w:cs="Times New Roman"/>
          <w:sz w:val="28"/>
          <w:szCs w:val="28"/>
        </w:rPr>
        <w:t>отки</w:t>
      </w:r>
      <w:r w:rsidRPr="0074087A">
        <w:rPr>
          <w:rFonts w:ascii="Times New Roman" w:hAnsi="Times New Roman" w:cs="Times New Roman"/>
          <w:sz w:val="28"/>
          <w:szCs w:val="28"/>
        </w:rPr>
        <w:t xml:space="preserve"> события пользовательского интерфейса.</w:t>
      </w:r>
    </w:p>
    <w:sectPr w:rsidR="00674A9B" w:rsidRPr="0074087A" w:rsidSect="00DD45C2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AD7D" w14:textId="77777777" w:rsidR="002C29E4" w:rsidRDefault="002C29E4" w:rsidP="00173211">
      <w:pPr>
        <w:spacing w:after="0" w:line="240" w:lineRule="auto"/>
      </w:pPr>
      <w:r>
        <w:separator/>
      </w:r>
    </w:p>
  </w:endnote>
  <w:endnote w:type="continuationSeparator" w:id="0">
    <w:p w14:paraId="4368E8B2" w14:textId="77777777" w:rsidR="002C29E4" w:rsidRDefault="002C29E4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45133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0C1275C" w14:textId="13408183" w:rsidR="00B72A70" w:rsidRPr="00B72A70" w:rsidRDefault="00DD45C2" w:rsidP="00DD45C2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D45C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D45C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D45C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D45C2">
          <w:rPr>
            <w:rFonts w:ascii="Times New Roman" w:hAnsi="Times New Roman" w:cs="Times New Roman"/>
            <w:sz w:val="28"/>
            <w:szCs w:val="28"/>
          </w:rPr>
          <w:t>2</w:t>
        </w:r>
        <w:r w:rsidRPr="00DD45C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3FE8330C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683F40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729C8" w14:textId="77777777" w:rsidR="002C29E4" w:rsidRDefault="002C29E4" w:rsidP="00173211">
      <w:pPr>
        <w:spacing w:after="0" w:line="240" w:lineRule="auto"/>
      </w:pPr>
      <w:r>
        <w:separator/>
      </w:r>
    </w:p>
  </w:footnote>
  <w:footnote w:type="continuationSeparator" w:id="0">
    <w:p w14:paraId="34B4509D" w14:textId="77777777" w:rsidR="002C29E4" w:rsidRDefault="002C29E4" w:rsidP="00173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27C2A"/>
    <w:rsid w:val="00037CA9"/>
    <w:rsid w:val="00044B39"/>
    <w:rsid w:val="00080131"/>
    <w:rsid w:val="000B30E4"/>
    <w:rsid w:val="000F2E6D"/>
    <w:rsid w:val="00100301"/>
    <w:rsid w:val="00125A06"/>
    <w:rsid w:val="00173211"/>
    <w:rsid w:val="001803E4"/>
    <w:rsid w:val="001A519A"/>
    <w:rsid w:val="0020179B"/>
    <w:rsid w:val="00283C25"/>
    <w:rsid w:val="00293C2E"/>
    <w:rsid w:val="002C29E4"/>
    <w:rsid w:val="002C30E4"/>
    <w:rsid w:val="002F25BB"/>
    <w:rsid w:val="00314CAA"/>
    <w:rsid w:val="00331D86"/>
    <w:rsid w:val="003658C2"/>
    <w:rsid w:val="0039324F"/>
    <w:rsid w:val="00396E3A"/>
    <w:rsid w:val="003B2952"/>
    <w:rsid w:val="00402514"/>
    <w:rsid w:val="0042459D"/>
    <w:rsid w:val="00435A7A"/>
    <w:rsid w:val="00441415"/>
    <w:rsid w:val="004841B4"/>
    <w:rsid w:val="00547644"/>
    <w:rsid w:val="005C1B02"/>
    <w:rsid w:val="0067021E"/>
    <w:rsid w:val="00671228"/>
    <w:rsid w:val="00674A9B"/>
    <w:rsid w:val="00683F40"/>
    <w:rsid w:val="00684AF7"/>
    <w:rsid w:val="00687A65"/>
    <w:rsid w:val="006B062D"/>
    <w:rsid w:val="006C04A5"/>
    <w:rsid w:val="006C5F27"/>
    <w:rsid w:val="0074087A"/>
    <w:rsid w:val="007877D6"/>
    <w:rsid w:val="007878FA"/>
    <w:rsid w:val="00795E11"/>
    <w:rsid w:val="007C2958"/>
    <w:rsid w:val="007C605A"/>
    <w:rsid w:val="007E0F80"/>
    <w:rsid w:val="007E24F0"/>
    <w:rsid w:val="007F5ACC"/>
    <w:rsid w:val="008035EF"/>
    <w:rsid w:val="00842199"/>
    <w:rsid w:val="00847392"/>
    <w:rsid w:val="0087268C"/>
    <w:rsid w:val="008B5EAF"/>
    <w:rsid w:val="008C199D"/>
    <w:rsid w:val="008D7226"/>
    <w:rsid w:val="008E4E0F"/>
    <w:rsid w:val="008E5AB7"/>
    <w:rsid w:val="0094679B"/>
    <w:rsid w:val="009760CF"/>
    <w:rsid w:val="00A42CCA"/>
    <w:rsid w:val="00AA15C9"/>
    <w:rsid w:val="00AA247B"/>
    <w:rsid w:val="00AA5709"/>
    <w:rsid w:val="00AC10EA"/>
    <w:rsid w:val="00B2383B"/>
    <w:rsid w:val="00B270AB"/>
    <w:rsid w:val="00B32B95"/>
    <w:rsid w:val="00B50608"/>
    <w:rsid w:val="00B7266F"/>
    <w:rsid w:val="00B72A70"/>
    <w:rsid w:val="00B83D2D"/>
    <w:rsid w:val="00BA3CD2"/>
    <w:rsid w:val="00BB5845"/>
    <w:rsid w:val="00C51C81"/>
    <w:rsid w:val="00CA1843"/>
    <w:rsid w:val="00CA30F4"/>
    <w:rsid w:val="00CE447C"/>
    <w:rsid w:val="00D61519"/>
    <w:rsid w:val="00D8466E"/>
    <w:rsid w:val="00D9253A"/>
    <w:rsid w:val="00D95C3E"/>
    <w:rsid w:val="00DA1BDA"/>
    <w:rsid w:val="00DD45C2"/>
    <w:rsid w:val="00E766F8"/>
    <w:rsid w:val="00E85697"/>
    <w:rsid w:val="00F042CE"/>
    <w:rsid w:val="00F17577"/>
    <w:rsid w:val="00F22208"/>
    <w:rsid w:val="00F34CE7"/>
    <w:rsid w:val="00F40F20"/>
    <w:rsid w:val="00F519F8"/>
    <w:rsid w:val="00FD5442"/>
    <w:rsid w:val="00FF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67</cp:revision>
  <dcterms:created xsi:type="dcterms:W3CDTF">2021-09-01T19:13:00Z</dcterms:created>
  <dcterms:modified xsi:type="dcterms:W3CDTF">2026-03-12T08:51:00Z</dcterms:modified>
</cp:coreProperties>
</file>