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EDA9" w14:textId="103CC043" w:rsidR="00127096" w:rsidRPr="00EB12EF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Вопрос 1: Основные понятия. Синтаксис, семантика и прагматика. Данные, поля, записи, наборы записей, типы данных, домены, метаданные. Неопределённые значения (NULL). Трёхзначная логика.</w:t>
      </w:r>
    </w:p>
    <w:p w14:paraId="6F133DFF" w14:textId="29655696" w:rsidR="00127096" w:rsidRPr="00127096" w:rsidRDefault="009840B8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127096" w:rsidRPr="00127096">
        <w:rPr>
          <w:rFonts w:ascii="Times New Roman" w:hAnsi="Times New Roman" w:cs="Times New Roman"/>
          <w:b/>
          <w:bCs/>
          <w:sz w:val="28"/>
          <w:szCs w:val="28"/>
        </w:rPr>
        <w:t>. Синтаксис, семантика, прагматика</w:t>
      </w:r>
    </w:p>
    <w:p w14:paraId="503E3F9F" w14:textId="72A2FB67" w:rsidR="00127096" w:rsidRPr="00127096" w:rsidRDefault="00127096" w:rsidP="00A95097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Синтаксис</w:t>
      </w:r>
      <w:r w:rsidRPr="00127096">
        <w:rPr>
          <w:rFonts w:ascii="Times New Roman" w:hAnsi="Times New Roman" w:cs="Times New Roman"/>
          <w:sz w:val="28"/>
          <w:szCs w:val="28"/>
        </w:rPr>
        <w:t xml:space="preserve"> — </w:t>
      </w:r>
      <w:r w:rsidR="001753C5" w:rsidRPr="001753C5">
        <w:rPr>
          <w:rFonts w:ascii="Times New Roman" w:hAnsi="Times New Roman" w:cs="Times New Roman"/>
          <w:sz w:val="28"/>
          <w:szCs w:val="28"/>
        </w:rPr>
        <w:t>правила записи данных и команд</w:t>
      </w:r>
    </w:p>
    <w:p w14:paraId="7F1B8475" w14:textId="719D8AB7" w:rsidR="00127096" w:rsidRPr="00127096" w:rsidRDefault="00127096" w:rsidP="00A95097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Семантика</w:t>
      </w:r>
      <w:r w:rsidRPr="00127096">
        <w:rPr>
          <w:rFonts w:ascii="Times New Roman" w:hAnsi="Times New Roman" w:cs="Times New Roman"/>
          <w:sz w:val="28"/>
          <w:szCs w:val="28"/>
        </w:rPr>
        <w:t xml:space="preserve"> — </w:t>
      </w:r>
      <w:r w:rsidR="001753C5" w:rsidRPr="001753C5">
        <w:rPr>
          <w:rFonts w:ascii="Times New Roman" w:hAnsi="Times New Roman" w:cs="Times New Roman"/>
          <w:sz w:val="28"/>
          <w:szCs w:val="28"/>
        </w:rPr>
        <w:t>смысл данных и команд.</w:t>
      </w:r>
    </w:p>
    <w:p w14:paraId="5DB58A91" w14:textId="34977382" w:rsidR="00127096" w:rsidRPr="00127096" w:rsidRDefault="00127096" w:rsidP="00A95097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Прагматика</w:t>
      </w:r>
      <w:r w:rsidRPr="00127096">
        <w:rPr>
          <w:rFonts w:ascii="Times New Roman" w:hAnsi="Times New Roman" w:cs="Times New Roman"/>
          <w:sz w:val="28"/>
          <w:szCs w:val="28"/>
        </w:rPr>
        <w:t xml:space="preserve"> — </w:t>
      </w:r>
      <w:r w:rsidR="001753C5" w:rsidRPr="001753C5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="00B06414" w:rsidRPr="001753C5">
        <w:rPr>
          <w:rFonts w:ascii="Times New Roman" w:hAnsi="Times New Roman" w:cs="Times New Roman"/>
          <w:sz w:val="28"/>
          <w:szCs w:val="28"/>
        </w:rPr>
        <w:t xml:space="preserve">данных и команд </w:t>
      </w:r>
      <w:r w:rsidR="001753C5" w:rsidRPr="001753C5">
        <w:rPr>
          <w:rFonts w:ascii="Times New Roman" w:hAnsi="Times New Roman" w:cs="Times New Roman"/>
          <w:sz w:val="28"/>
          <w:szCs w:val="28"/>
        </w:rPr>
        <w:t>и</w:t>
      </w:r>
      <w:r w:rsidR="00B06414">
        <w:rPr>
          <w:rFonts w:ascii="Times New Roman" w:hAnsi="Times New Roman" w:cs="Times New Roman"/>
          <w:sz w:val="28"/>
          <w:szCs w:val="28"/>
        </w:rPr>
        <w:t xml:space="preserve"> их</w:t>
      </w:r>
      <w:r w:rsidR="001753C5" w:rsidRPr="001753C5">
        <w:rPr>
          <w:rFonts w:ascii="Times New Roman" w:hAnsi="Times New Roman" w:cs="Times New Roman"/>
          <w:sz w:val="28"/>
          <w:szCs w:val="28"/>
        </w:rPr>
        <w:t xml:space="preserve"> цель в конкретной ситуации.</w:t>
      </w:r>
    </w:p>
    <w:p w14:paraId="13ACB1A4" w14:textId="3B9007FC" w:rsidR="009840B8" w:rsidRPr="00127096" w:rsidRDefault="009840B8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27096">
        <w:rPr>
          <w:rFonts w:ascii="Times New Roman" w:hAnsi="Times New Roman" w:cs="Times New Roman"/>
          <w:b/>
          <w:bCs/>
          <w:sz w:val="28"/>
          <w:szCs w:val="28"/>
        </w:rPr>
        <w:t>. Данные</w:t>
      </w:r>
      <w:r w:rsidR="0086639D">
        <w:rPr>
          <w:rFonts w:ascii="Times New Roman" w:hAnsi="Times New Roman" w:cs="Times New Roman"/>
          <w:b/>
          <w:bCs/>
          <w:sz w:val="28"/>
          <w:szCs w:val="28"/>
        </w:rPr>
        <w:t>, п</w:t>
      </w:r>
      <w:r w:rsidR="0086639D" w:rsidRPr="00127096">
        <w:rPr>
          <w:rFonts w:ascii="Times New Roman" w:hAnsi="Times New Roman" w:cs="Times New Roman"/>
          <w:b/>
          <w:bCs/>
          <w:sz w:val="28"/>
          <w:szCs w:val="28"/>
        </w:rPr>
        <w:t>оля, записи, наборы записей</w:t>
      </w:r>
    </w:p>
    <w:p w14:paraId="6327A642" w14:textId="3BA77DD8" w:rsidR="009840B8" w:rsidRPr="00127096" w:rsidRDefault="009840B8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127096">
        <w:rPr>
          <w:rFonts w:ascii="Times New Roman" w:hAnsi="Times New Roman" w:cs="Times New Roman"/>
          <w:sz w:val="28"/>
          <w:szCs w:val="28"/>
        </w:rPr>
        <w:t xml:space="preserve"> — </w:t>
      </w:r>
      <w:r w:rsidR="00C86B9D" w:rsidRPr="00C86B9D">
        <w:rPr>
          <w:rFonts w:ascii="Times New Roman" w:hAnsi="Times New Roman" w:cs="Times New Roman"/>
          <w:sz w:val="28"/>
          <w:szCs w:val="28"/>
        </w:rPr>
        <w:t>Минимальная единица информации, котор</w:t>
      </w:r>
      <w:r w:rsidR="004E0750">
        <w:rPr>
          <w:rFonts w:ascii="Times New Roman" w:hAnsi="Times New Roman" w:cs="Times New Roman"/>
          <w:sz w:val="28"/>
          <w:szCs w:val="28"/>
        </w:rPr>
        <w:t>ая</w:t>
      </w:r>
      <w:r w:rsidR="00C86B9D" w:rsidRPr="00C86B9D">
        <w:rPr>
          <w:rFonts w:ascii="Times New Roman" w:hAnsi="Times New Roman" w:cs="Times New Roman"/>
          <w:sz w:val="28"/>
          <w:szCs w:val="28"/>
        </w:rPr>
        <w:t xml:space="preserve"> может быть сохранен</w:t>
      </w:r>
      <w:r w:rsidR="004E0750">
        <w:rPr>
          <w:rFonts w:ascii="Times New Roman" w:hAnsi="Times New Roman" w:cs="Times New Roman"/>
          <w:sz w:val="28"/>
          <w:szCs w:val="28"/>
        </w:rPr>
        <w:t>а</w:t>
      </w:r>
      <w:r w:rsidR="00C86B9D" w:rsidRPr="00C86B9D">
        <w:rPr>
          <w:rFonts w:ascii="Times New Roman" w:hAnsi="Times New Roman" w:cs="Times New Roman"/>
          <w:sz w:val="28"/>
          <w:szCs w:val="28"/>
        </w:rPr>
        <w:t xml:space="preserve"> и обработан</w:t>
      </w:r>
      <w:r w:rsidR="004E0750">
        <w:rPr>
          <w:rFonts w:ascii="Times New Roman" w:hAnsi="Times New Roman" w:cs="Times New Roman"/>
          <w:sz w:val="28"/>
          <w:szCs w:val="28"/>
        </w:rPr>
        <w:t>а</w:t>
      </w:r>
    </w:p>
    <w:p w14:paraId="1B7B08A6" w14:textId="702B4102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Поле</w:t>
      </w:r>
      <w:r w:rsidR="001917C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1917C1" w:rsidRPr="009F439B">
        <w:rPr>
          <w:rFonts w:ascii="Times New Roman" w:hAnsi="Times New Roman" w:cs="Times New Roman"/>
          <w:sz w:val="28"/>
          <w:szCs w:val="28"/>
        </w:rPr>
        <w:t>атрибут</w:t>
      </w:r>
      <w:r w:rsidR="001917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27096">
        <w:rPr>
          <w:rFonts w:ascii="Times New Roman" w:hAnsi="Times New Roman" w:cs="Times New Roman"/>
          <w:sz w:val="28"/>
          <w:szCs w:val="28"/>
        </w:rPr>
        <w:t xml:space="preserve"> — </w:t>
      </w:r>
      <w:r w:rsidR="00F21B18" w:rsidRPr="00F21B18">
        <w:rPr>
          <w:rFonts w:ascii="Times New Roman" w:hAnsi="Times New Roman" w:cs="Times New Roman"/>
          <w:sz w:val="28"/>
          <w:szCs w:val="28"/>
        </w:rPr>
        <w:t xml:space="preserve">Столбец таблицы, </w:t>
      </w:r>
      <w:r w:rsidR="0051271A">
        <w:rPr>
          <w:rFonts w:ascii="Times New Roman" w:hAnsi="Times New Roman" w:cs="Times New Roman"/>
          <w:sz w:val="28"/>
          <w:szCs w:val="28"/>
        </w:rPr>
        <w:t xml:space="preserve">который представляет из себя то какие </w:t>
      </w:r>
      <w:r w:rsidR="009512E1">
        <w:rPr>
          <w:rFonts w:ascii="Times New Roman" w:hAnsi="Times New Roman" w:cs="Times New Roman"/>
          <w:sz w:val="28"/>
          <w:szCs w:val="28"/>
        </w:rPr>
        <w:t>данные</w:t>
      </w:r>
      <w:r w:rsidR="0051271A">
        <w:rPr>
          <w:rFonts w:ascii="Times New Roman" w:hAnsi="Times New Roman" w:cs="Times New Roman"/>
          <w:sz w:val="28"/>
          <w:szCs w:val="28"/>
        </w:rPr>
        <w:t xml:space="preserve"> и какого типа в ней хранятся</w:t>
      </w:r>
    </w:p>
    <w:p w14:paraId="5A0794BB" w14:textId="395ED2AB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Запись</w:t>
      </w:r>
      <w:r w:rsidRPr="00127096">
        <w:rPr>
          <w:rFonts w:ascii="Times New Roman" w:hAnsi="Times New Roman" w:cs="Times New Roman"/>
          <w:sz w:val="28"/>
          <w:szCs w:val="28"/>
        </w:rPr>
        <w:t> </w:t>
      </w:r>
      <w:r w:rsidR="001917C1">
        <w:rPr>
          <w:rFonts w:ascii="Times New Roman" w:hAnsi="Times New Roman" w:cs="Times New Roman"/>
          <w:sz w:val="28"/>
          <w:szCs w:val="28"/>
        </w:rPr>
        <w:t xml:space="preserve">(кортеж) </w:t>
      </w:r>
      <w:r w:rsidRPr="00127096">
        <w:rPr>
          <w:rFonts w:ascii="Times New Roman" w:hAnsi="Times New Roman" w:cs="Times New Roman"/>
          <w:sz w:val="28"/>
          <w:szCs w:val="28"/>
        </w:rPr>
        <w:t xml:space="preserve">— </w:t>
      </w:r>
      <w:r w:rsidR="00F21B18" w:rsidRPr="00F21B18">
        <w:rPr>
          <w:rFonts w:ascii="Times New Roman" w:hAnsi="Times New Roman" w:cs="Times New Roman"/>
          <w:sz w:val="28"/>
          <w:szCs w:val="28"/>
        </w:rPr>
        <w:t>Строка таблицы</w:t>
      </w:r>
      <w:r w:rsidR="003B2CE9">
        <w:rPr>
          <w:rFonts w:ascii="Times New Roman" w:hAnsi="Times New Roman" w:cs="Times New Roman"/>
          <w:sz w:val="28"/>
          <w:szCs w:val="28"/>
        </w:rPr>
        <w:t xml:space="preserve">, </w:t>
      </w:r>
      <w:r w:rsidR="00F21B18" w:rsidRPr="00F21B18">
        <w:rPr>
          <w:rFonts w:ascii="Times New Roman" w:hAnsi="Times New Roman" w:cs="Times New Roman"/>
          <w:sz w:val="28"/>
          <w:szCs w:val="28"/>
        </w:rPr>
        <w:t>совокупность значений полей</w:t>
      </w:r>
      <w:r w:rsidRPr="00127096">
        <w:rPr>
          <w:rFonts w:ascii="Times New Roman" w:hAnsi="Times New Roman" w:cs="Times New Roman"/>
          <w:sz w:val="28"/>
          <w:szCs w:val="28"/>
        </w:rPr>
        <w:t>.</w:t>
      </w:r>
    </w:p>
    <w:p w14:paraId="6FE1AE43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Набор</w:t>
      </w:r>
      <w:r w:rsidRPr="001270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59AF">
        <w:rPr>
          <w:rFonts w:ascii="Times New Roman" w:hAnsi="Times New Roman" w:cs="Times New Roman"/>
          <w:b/>
          <w:bCs/>
          <w:sz w:val="28"/>
          <w:szCs w:val="28"/>
        </w:rPr>
        <w:t>записей</w:t>
      </w:r>
      <w:r w:rsidRPr="00127096">
        <w:rPr>
          <w:rFonts w:ascii="Times New Roman" w:hAnsi="Times New Roman" w:cs="Times New Roman"/>
          <w:sz w:val="28"/>
          <w:szCs w:val="28"/>
        </w:rPr>
        <w:t> — совокупность записей одного типа.</w:t>
      </w:r>
    </w:p>
    <w:p w14:paraId="21233A2E" w14:textId="519754F0" w:rsidR="00127096" w:rsidRPr="00127096" w:rsidRDefault="0086639D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127096" w:rsidRPr="00127096">
        <w:rPr>
          <w:rFonts w:ascii="Times New Roman" w:hAnsi="Times New Roman" w:cs="Times New Roman"/>
          <w:b/>
          <w:bCs/>
          <w:sz w:val="28"/>
          <w:szCs w:val="28"/>
        </w:rPr>
        <w:t>. Типы данных</w:t>
      </w:r>
    </w:p>
    <w:p w14:paraId="5F7BBA98" w14:textId="77777777" w:rsidR="00127096" w:rsidRPr="00127096" w:rsidRDefault="00127096" w:rsidP="00A95097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Простые</w:t>
      </w:r>
      <w:r w:rsidRPr="009F439B">
        <w:rPr>
          <w:rFonts w:ascii="Times New Roman" w:hAnsi="Times New Roman" w:cs="Times New Roman"/>
          <w:sz w:val="28"/>
          <w:szCs w:val="28"/>
        </w:rPr>
        <w:t xml:space="preserve"> (атомарные)</w:t>
      </w:r>
      <w:r w:rsidRPr="00127096">
        <w:rPr>
          <w:rFonts w:ascii="Times New Roman" w:hAnsi="Times New Roman" w:cs="Times New Roman"/>
          <w:sz w:val="28"/>
          <w:szCs w:val="28"/>
        </w:rPr>
        <w:t> — строки, числа, даты.</w:t>
      </w:r>
    </w:p>
    <w:p w14:paraId="28B248CA" w14:textId="77777777" w:rsidR="00127096" w:rsidRPr="00127096" w:rsidRDefault="00127096" w:rsidP="00A95097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Структурированные</w:t>
      </w:r>
      <w:r w:rsidRPr="00127096">
        <w:rPr>
          <w:rFonts w:ascii="Times New Roman" w:hAnsi="Times New Roman" w:cs="Times New Roman"/>
          <w:sz w:val="28"/>
          <w:szCs w:val="28"/>
        </w:rPr>
        <w:t> — записи, массивы.</w:t>
      </w:r>
    </w:p>
    <w:p w14:paraId="5A9F329E" w14:textId="77777777" w:rsidR="00127096" w:rsidRPr="00127096" w:rsidRDefault="00127096" w:rsidP="00A95097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Ссылочные</w:t>
      </w:r>
      <w:r w:rsidRPr="00127096">
        <w:rPr>
          <w:rFonts w:ascii="Times New Roman" w:hAnsi="Times New Roman" w:cs="Times New Roman"/>
          <w:sz w:val="28"/>
          <w:szCs w:val="28"/>
        </w:rPr>
        <w:t> — ссылки на объекты (OID).</w:t>
      </w:r>
    </w:p>
    <w:p w14:paraId="2865AAF2" w14:textId="7071CF06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5. Домен</w:t>
      </w:r>
    </w:p>
    <w:p w14:paraId="5F5BCDB2" w14:textId="4D8B80A8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Домен</w:t>
      </w:r>
      <w:r w:rsidRPr="00127096">
        <w:rPr>
          <w:rFonts w:ascii="Times New Roman" w:hAnsi="Times New Roman" w:cs="Times New Roman"/>
          <w:sz w:val="28"/>
          <w:szCs w:val="28"/>
        </w:rPr>
        <w:t xml:space="preserve"> — </w:t>
      </w:r>
      <w:r w:rsidR="00F21B18" w:rsidRPr="00F21B18">
        <w:rPr>
          <w:rFonts w:ascii="Times New Roman" w:hAnsi="Times New Roman" w:cs="Times New Roman"/>
          <w:sz w:val="28"/>
          <w:szCs w:val="28"/>
        </w:rPr>
        <w:t>Множество допустимых значений для конкретного поля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r w:rsidRPr="00127096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127096">
        <w:rPr>
          <w:rFonts w:ascii="Times New Roman" w:hAnsi="Times New Roman" w:cs="Times New Roman"/>
          <w:sz w:val="28"/>
          <w:szCs w:val="28"/>
        </w:rPr>
        <w:t xml:space="preserve"> Домен “Возраст человека” = {x </w:t>
      </w:r>
      <w:r w:rsidRPr="00127096">
        <w:rPr>
          <w:rFonts w:ascii="Cambria Math" w:hAnsi="Cambria Math" w:cs="Cambria Math"/>
          <w:sz w:val="28"/>
          <w:szCs w:val="28"/>
        </w:rPr>
        <w:t>∈</w:t>
      </w:r>
      <w:r w:rsidRPr="00127096">
        <w:rPr>
          <w:rFonts w:ascii="Times New Roman" w:hAnsi="Times New Roman" w:cs="Times New Roman"/>
          <w:sz w:val="28"/>
          <w:szCs w:val="28"/>
        </w:rPr>
        <w:t xml:space="preserve"> ℤ | 0 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&lt; x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&lt; 120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>}.</w:t>
      </w:r>
    </w:p>
    <w:p w14:paraId="5FEEFFF3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6. Метаданные</w:t>
      </w:r>
    </w:p>
    <w:p w14:paraId="6EDE08C2" w14:textId="79D608C4" w:rsid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Метаданные</w:t>
      </w:r>
      <w:r w:rsidRPr="00127096">
        <w:rPr>
          <w:rFonts w:ascii="Times New Roman" w:hAnsi="Times New Roman" w:cs="Times New Roman"/>
          <w:sz w:val="28"/>
          <w:szCs w:val="28"/>
        </w:rPr>
        <w:t xml:space="preserve"> — </w:t>
      </w:r>
      <w:r w:rsidR="00772045" w:rsidRPr="00772045">
        <w:rPr>
          <w:rFonts w:ascii="Times New Roman" w:hAnsi="Times New Roman" w:cs="Times New Roman"/>
          <w:sz w:val="28"/>
          <w:szCs w:val="28"/>
        </w:rPr>
        <w:t>Данные о структуре данных</w:t>
      </w:r>
    </w:p>
    <w:p w14:paraId="66AF280C" w14:textId="0D0084AC" w:rsidR="00B45681" w:rsidRPr="00127096" w:rsidRDefault="00B45681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B456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EE6EEF" wp14:editId="72983013">
            <wp:extent cx="4058216" cy="1886213"/>
            <wp:effectExtent l="0" t="0" r="0" b="0"/>
            <wp:docPr id="1727942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42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E180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7. Неопределённые значения (NULL)</w:t>
      </w:r>
    </w:p>
    <w:p w14:paraId="2491E26A" w14:textId="01F0504B" w:rsid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NULL</w:t>
      </w:r>
      <w:r w:rsidRPr="00127096">
        <w:rPr>
          <w:rFonts w:ascii="Times New Roman" w:hAnsi="Times New Roman" w:cs="Times New Roman"/>
          <w:sz w:val="28"/>
          <w:szCs w:val="28"/>
        </w:rPr>
        <w:t xml:space="preserve"> </w:t>
      </w:r>
      <w:r w:rsidR="00B32995">
        <w:rPr>
          <w:rFonts w:ascii="Times New Roman" w:hAnsi="Times New Roman" w:cs="Times New Roman"/>
          <w:sz w:val="28"/>
          <w:szCs w:val="28"/>
        </w:rPr>
        <w:t xml:space="preserve">- </w:t>
      </w:r>
      <w:r w:rsidRPr="00127096">
        <w:rPr>
          <w:rFonts w:ascii="Times New Roman" w:hAnsi="Times New Roman" w:cs="Times New Roman"/>
          <w:sz w:val="28"/>
          <w:szCs w:val="28"/>
        </w:rPr>
        <w:t xml:space="preserve">отсутствие заданного значения (не </w:t>
      </w:r>
      <w:r w:rsidR="00047DB6">
        <w:rPr>
          <w:rFonts w:ascii="Times New Roman" w:hAnsi="Times New Roman" w:cs="Times New Roman"/>
          <w:sz w:val="28"/>
          <w:szCs w:val="28"/>
        </w:rPr>
        <w:t xml:space="preserve">= 0 и не = </w:t>
      </w:r>
      <w:r w:rsidR="00047DB6" w:rsidRPr="00B60CE4">
        <w:rPr>
          <w:rFonts w:ascii="Times New Roman" w:hAnsi="Times New Roman" w:cs="Times New Roman"/>
          <w:sz w:val="28"/>
          <w:szCs w:val="28"/>
        </w:rPr>
        <w:t>“”</w:t>
      </w:r>
      <w:r w:rsidRPr="00127096">
        <w:rPr>
          <w:rFonts w:ascii="Times New Roman" w:hAnsi="Times New Roman" w:cs="Times New Roman"/>
          <w:sz w:val="28"/>
          <w:szCs w:val="28"/>
        </w:rPr>
        <w:t>).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r w:rsidRPr="00127096">
        <w:rPr>
          <w:rFonts w:ascii="Times New Roman" w:hAnsi="Times New Roman" w:cs="Times New Roman"/>
          <w:i/>
          <w:iCs/>
          <w:sz w:val="28"/>
          <w:szCs w:val="28"/>
        </w:rPr>
        <w:t>Правило:</w:t>
      </w:r>
      <w:r w:rsidRPr="00127096">
        <w:rPr>
          <w:rFonts w:ascii="Times New Roman" w:hAnsi="Times New Roman" w:cs="Times New Roman"/>
          <w:sz w:val="28"/>
          <w:szCs w:val="28"/>
        </w:rPr>
        <w:t> Любая операция с NULL даёт NULL.</w:t>
      </w:r>
    </w:p>
    <w:p w14:paraId="22498E18" w14:textId="2CB653ED" w:rsidR="007458B9" w:rsidRPr="00127096" w:rsidRDefault="007458B9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7458B9">
        <w:rPr>
          <w:rFonts w:ascii="Times New Roman" w:hAnsi="Times New Roman" w:cs="Times New Roman"/>
          <w:sz w:val="28"/>
          <w:szCs w:val="28"/>
        </w:rPr>
        <w:t>Для проверки NULL используют IS NULL и IS NOT NULL</w:t>
      </w:r>
    </w:p>
    <w:p w14:paraId="0BA7BA1A" w14:textId="77777777" w:rsid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8. Трёхзначная логика</w:t>
      </w:r>
    </w:p>
    <w:p w14:paraId="2C6161A8" w14:textId="64B92463" w:rsidR="00B82D88" w:rsidRPr="009F439B" w:rsidRDefault="00B82D88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9F439B">
        <w:rPr>
          <w:rFonts w:ascii="Times New Roman" w:hAnsi="Times New Roman" w:cs="Times New Roman"/>
          <w:sz w:val="28"/>
          <w:szCs w:val="28"/>
        </w:rPr>
        <w:t>В SQL используется трёхзначная логика (3VL):</w:t>
      </w:r>
    </w:p>
    <w:p w14:paraId="0CA2E9BB" w14:textId="77777777" w:rsidR="008775E2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Вместо {Истина, Ложь} используется {Истина, Ложь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, Неизвестно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 xml:space="preserve"> (NULL)}.</w:t>
      </w:r>
    </w:p>
    <w:p w14:paraId="2BE2D6E6" w14:textId="11F2B89B" w:rsidR="00127096" w:rsidRPr="00127096" w:rsidRDefault="008775E2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8775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67BFB" wp14:editId="73BA288F">
            <wp:extent cx="5940425" cy="1221740"/>
            <wp:effectExtent l="0" t="0" r="3175" b="0"/>
            <wp:docPr id="1023113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13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096" w:rsidRPr="00127096">
        <w:rPr>
          <w:rFonts w:ascii="Times New Roman" w:hAnsi="Times New Roman" w:cs="Times New Roman"/>
          <w:sz w:val="28"/>
          <w:szCs w:val="28"/>
        </w:rPr>
        <w:br/>
      </w:r>
    </w:p>
    <w:p w14:paraId="1D6F2D60" w14:textId="77777777" w:rsidR="00EB12EF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Вопрос 2: Основные понятия. База данных. Схема базы данных. Ограничения целостности. Процедурные и декларативные ограничения целостности. Файловые системы и базы данных. Системы управления базами данных.</w:t>
      </w:r>
    </w:p>
    <w:p w14:paraId="340D4CB5" w14:textId="2F2E4739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База данных (БД)</w:t>
      </w:r>
    </w:p>
    <w:p w14:paraId="7D4491B1" w14:textId="2E593AD9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БД</w:t>
      </w:r>
      <w:r w:rsidRPr="00127096">
        <w:rPr>
          <w:rFonts w:ascii="Times New Roman" w:hAnsi="Times New Roman" w:cs="Times New Roman"/>
          <w:sz w:val="28"/>
          <w:szCs w:val="28"/>
        </w:rPr>
        <w:t xml:space="preserve"> — </w:t>
      </w:r>
      <w:r w:rsidR="002E40F4" w:rsidRPr="002E40F4">
        <w:rPr>
          <w:rFonts w:ascii="Times New Roman" w:hAnsi="Times New Roman" w:cs="Times New Roman"/>
          <w:sz w:val="28"/>
          <w:szCs w:val="28"/>
        </w:rPr>
        <w:t>организованная</w:t>
      </w:r>
      <w:r w:rsidR="001E45DD">
        <w:rPr>
          <w:rFonts w:ascii="Times New Roman" w:hAnsi="Times New Roman" w:cs="Times New Roman"/>
          <w:sz w:val="28"/>
          <w:szCs w:val="28"/>
        </w:rPr>
        <w:t xml:space="preserve"> структурированная</w:t>
      </w:r>
      <w:r w:rsidR="002E40F4" w:rsidRPr="002E40F4">
        <w:rPr>
          <w:rFonts w:ascii="Times New Roman" w:hAnsi="Times New Roman" w:cs="Times New Roman"/>
          <w:sz w:val="28"/>
          <w:szCs w:val="28"/>
        </w:rPr>
        <w:t xml:space="preserve"> совокупность взаимосвязанных данных, предназначенных для долговременного хранения</w:t>
      </w:r>
      <w:r w:rsidRPr="00127096">
        <w:rPr>
          <w:rFonts w:ascii="Times New Roman" w:hAnsi="Times New Roman" w:cs="Times New Roman"/>
          <w:sz w:val="28"/>
          <w:szCs w:val="28"/>
        </w:rPr>
        <w:t>:</w:t>
      </w:r>
    </w:p>
    <w:p w14:paraId="4A96409D" w14:textId="4FAF8AF3" w:rsidR="00127096" w:rsidRPr="00127096" w:rsidRDefault="002E40F4" w:rsidP="00A95097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2E40F4">
        <w:rPr>
          <w:rFonts w:ascii="Times New Roman" w:hAnsi="Times New Roman" w:cs="Times New Roman"/>
          <w:sz w:val="28"/>
          <w:szCs w:val="28"/>
        </w:rPr>
        <w:t>данные связаны логически;</w:t>
      </w:r>
    </w:p>
    <w:p w14:paraId="0139B70F" w14:textId="4D20DCE3" w:rsidR="00127096" w:rsidRPr="00127096" w:rsidRDefault="002E40F4" w:rsidP="00A95097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2E40F4">
        <w:rPr>
          <w:rFonts w:ascii="Times New Roman" w:hAnsi="Times New Roman" w:cs="Times New Roman"/>
          <w:sz w:val="28"/>
          <w:szCs w:val="28"/>
        </w:rPr>
        <w:t>структура заранее определена;</w:t>
      </w:r>
    </w:p>
    <w:p w14:paraId="1E305CC5" w14:textId="35938710" w:rsidR="00127096" w:rsidRPr="00127096" w:rsidRDefault="002E40F4" w:rsidP="00A95097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2E40F4">
        <w:rPr>
          <w:rFonts w:ascii="Times New Roman" w:hAnsi="Times New Roman" w:cs="Times New Roman"/>
          <w:sz w:val="28"/>
          <w:szCs w:val="28"/>
        </w:rPr>
        <w:t>минимальная избыточность;</w:t>
      </w:r>
    </w:p>
    <w:p w14:paraId="4063AC63" w14:textId="420CBCBA" w:rsidR="00127096" w:rsidRPr="00127096" w:rsidRDefault="002E40F4" w:rsidP="00A95097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2E40F4">
        <w:rPr>
          <w:rFonts w:ascii="Times New Roman" w:hAnsi="Times New Roman" w:cs="Times New Roman"/>
          <w:sz w:val="28"/>
          <w:szCs w:val="28"/>
        </w:rPr>
        <w:t>данные независимы от программ</w:t>
      </w:r>
      <w:r w:rsidR="00127096" w:rsidRPr="00127096">
        <w:rPr>
          <w:rFonts w:ascii="Times New Roman" w:hAnsi="Times New Roman" w:cs="Times New Roman"/>
          <w:sz w:val="28"/>
          <w:szCs w:val="28"/>
        </w:rPr>
        <w:t>.</w:t>
      </w:r>
    </w:p>
    <w:p w14:paraId="4AD9277F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Схема базы данных</w:t>
      </w:r>
    </w:p>
    <w:p w14:paraId="07CD06E9" w14:textId="2C37EB81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Схема</w:t>
      </w:r>
      <w:r w:rsidRPr="00127096">
        <w:rPr>
          <w:rFonts w:ascii="Times New Roman" w:hAnsi="Times New Roman" w:cs="Times New Roman"/>
          <w:sz w:val="28"/>
          <w:szCs w:val="28"/>
        </w:rPr>
        <w:t xml:space="preserve"> — описание структуры базы: таблицы, связи, типы данных, ограничения.</w:t>
      </w:r>
      <w:r w:rsidR="00B20021">
        <w:rPr>
          <w:rFonts w:ascii="Times New Roman" w:hAnsi="Times New Roman" w:cs="Times New Roman"/>
          <w:sz w:val="28"/>
          <w:szCs w:val="28"/>
        </w:rPr>
        <w:t xml:space="preserve"> </w:t>
      </w:r>
      <w:r w:rsidR="00B20021" w:rsidRPr="00B20021">
        <w:rPr>
          <w:rFonts w:ascii="Times New Roman" w:hAnsi="Times New Roman" w:cs="Times New Roman"/>
          <w:sz w:val="28"/>
          <w:szCs w:val="28"/>
        </w:rPr>
        <w:t>Схема определяет, какие данные и в каком виде</w:t>
      </w:r>
      <w:r w:rsidR="000E0F36">
        <w:rPr>
          <w:rFonts w:ascii="Times New Roman" w:hAnsi="Times New Roman" w:cs="Times New Roman"/>
          <w:sz w:val="28"/>
          <w:szCs w:val="28"/>
        </w:rPr>
        <w:t xml:space="preserve"> они</w:t>
      </w:r>
      <w:r w:rsidR="00B20021" w:rsidRPr="00B20021">
        <w:rPr>
          <w:rFonts w:ascii="Times New Roman" w:hAnsi="Times New Roman" w:cs="Times New Roman"/>
          <w:sz w:val="28"/>
          <w:szCs w:val="28"/>
        </w:rPr>
        <w:t xml:space="preserve"> могут храниться в базе данных.</w:t>
      </w:r>
    </w:p>
    <w:p w14:paraId="5753F014" w14:textId="119AFB30" w:rsidR="00BE1854" w:rsidRDefault="00BE1854" w:rsidP="00E5066B">
      <w:pPr>
        <w:ind w:left="-99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E1854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01A32740" wp14:editId="52B2C78D">
            <wp:extent cx="5940425" cy="1471295"/>
            <wp:effectExtent l="0" t="0" r="3175" b="0"/>
            <wp:docPr id="1980386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86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6508" w14:textId="16445A96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3. Ограничения целостности</w:t>
      </w:r>
    </w:p>
    <w:p w14:paraId="0DB5A03A" w14:textId="77777777" w:rsidR="00127096" w:rsidRPr="00E07B3A" w:rsidRDefault="00127096" w:rsidP="00E5066B">
      <w:pPr>
        <w:ind w:left="-993"/>
        <w:rPr>
          <w:rFonts w:ascii="Times New Roman" w:hAnsi="Times New Roman" w:cs="Times New Roman"/>
          <w:sz w:val="28"/>
          <w:szCs w:val="28"/>
          <w:u w:val="single"/>
        </w:rPr>
      </w:pPr>
      <w:r w:rsidRPr="00A57C45">
        <w:rPr>
          <w:rFonts w:ascii="Times New Roman" w:hAnsi="Times New Roman" w:cs="Times New Roman"/>
          <w:sz w:val="28"/>
          <w:szCs w:val="28"/>
          <w:u w:val="single"/>
        </w:rPr>
        <w:t>Условия, которым должны удовлетворять данные.</w:t>
      </w:r>
    </w:p>
    <w:p w14:paraId="1FB82A3D" w14:textId="77777777" w:rsidR="00FF170C" w:rsidRPr="00FF170C" w:rsidRDefault="00FF170C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FF170C">
        <w:rPr>
          <w:rFonts w:ascii="Times New Roman" w:hAnsi="Times New Roman" w:cs="Times New Roman"/>
          <w:sz w:val="28"/>
          <w:szCs w:val="28"/>
        </w:rPr>
        <w:t>Основные виды ограничений целостности:</w:t>
      </w:r>
    </w:p>
    <w:p w14:paraId="77392625" w14:textId="77777777" w:rsidR="00FF170C" w:rsidRPr="00FF170C" w:rsidRDefault="00FF170C" w:rsidP="00E5066B">
      <w:pPr>
        <w:numPr>
          <w:ilvl w:val="0"/>
          <w:numId w:val="70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FF170C">
        <w:rPr>
          <w:rFonts w:ascii="Times New Roman" w:hAnsi="Times New Roman" w:cs="Times New Roman"/>
          <w:sz w:val="28"/>
          <w:szCs w:val="28"/>
        </w:rPr>
        <w:t>Доменная целостность</w:t>
      </w:r>
    </w:p>
    <w:p w14:paraId="66795E4A" w14:textId="77777777" w:rsidR="00FF170C" w:rsidRPr="00FF170C" w:rsidRDefault="00FF170C" w:rsidP="00A95097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FF170C">
        <w:rPr>
          <w:rFonts w:ascii="Times New Roman" w:hAnsi="Times New Roman" w:cs="Times New Roman"/>
          <w:sz w:val="28"/>
          <w:szCs w:val="28"/>
        </w:rPr>
        <w:t>значения принадлежат допустимому домену;</w:t>
      </w:r>
    </w:p>
    <w:p w14:paraId="592318AB" w14:textId="77777777" w:rsidR="00FF170C" w:rsidRPr="00FF170C" w:rsidRDefault="00FF170C" w:rsidP="00A95097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FF170C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gramStart"/>
      <w:r w:rsidRPr="00FF170C">
        <w:rPr>
          <w:rFonts w:ascii="Times New Roman" w:hAnsi="Times New Roman" w:cs="Times New Roman"/>
          <w:sz w:val="28"/>
          <w:szCs w:val="28"/>
        </w:rPr>
        <w:t>Возраст &gt;</w:t>
      </w:r>
      <w:proofErr w:type="gramEnd"/>
      <w:r w:rsidRPr="00FF170C">
        <w:rPr>
          <w:rFonts w:ascii="Times New Roman" w:hAnsi="Times New Roman" w:cs="Times New Roman"/>
          <w:sz w:val="28"/>
          <w:szCs w:val="28"/>
        </w:rPr>
        <w:t>= 0.</w:t>
      </w:r>
    </w:p>
    <w:p w14:paraId="32764584" w14:textId="77777777" w:rsidR="00FF170C" w:rsidRPr="00FF170C" w:rsidRDefault="00FF170C" w:rsidP="00E5066B">
      <w:pPr>
        <w:numPr>
          <w:ilvl w:val="0"/>
          <w:numId w:val="70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FF170C">
        <w:rPr>
          <w:rFonts w:ascii="Times New Roman" w:hAnsi="Times New Roman" w:cs="Times New Roman"/>
          <w:sz w:val="28"/>
          <w:szCs w:val="28"/>
        </w:rPr>
        <w:t>Сущностная целостность</w:t>
      </w:r>
    </w:p>
    <w:p w14:paraId="7E55BA48" w14:textId="77777777" w:rsidR="00FF170C" w:rsidRPr="00FF170C" w:rsidRDefault="00FF170C" w:rsidP="00A95097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FF170C">
        <w:rPr>
          <w:rFonts w:ascii="Times New Roman" w:hAnsi="Times New Roman" w:cs="Times New Roman"/>
          <w:sz w:val="28"/>
          <w:szCs w:val="28"/>
        </w:rPr>
        <w:t>первичный ключ не может быть NULL;</w:t>
      </w:r>
    </w:p>
    <w:p w14:paraId="39D85A7C" w14:textId="77777777" w:rsidR="00FF170C" w:rsidRPr="00FF170C" w:rsidRDefault="00FF170C" w:rsidP="00A95097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FF170C">
        <w:rPr>
          <w:rFonts w:ascii="Times New Roman" w:hAnsi="Times New Roman" w:cs="Times New Roman"/>
          <w:sz w:val="28"/>
          <w:szCs w:val="28"/>
        </w:rPr>
        <w:t>каждая запись уникальна.</w:t>
      </w:r>
    </w:p>
    <w:p w14:paraId="3C142A7A" w14:textId="77777777" w:rsidR="00FF170C" w:rsidRPr="00FF170C" w:rsidRDefault="00FF170C" w:rsidP="00E5066B">
      <w:pPr>
        <w:numPr>
          <w:ilvl w:val="0"/>
          <w:numId w:val="70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FF170C">
        <w:rPr>
          <w:rFonts w:ascii="Times New Roman" w:hAnsi="Times New Roman" w:cs="Times New Roman"/>
          <w:sz w:val="28"/>
          <w:szCs w:val="28"/>
        </w:rPr>
        <w:t>Ссылочная целостность</w:t>
      </w:r>
    </w:p>
    <w:p w14:paraId="6CAE6595" w14:textId="77777777" w:rsidR="00FF170C" w:rsidRPr="00FF170C" w:rsidRDefault="00FF170C" w:rsidP="00A95097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FF170C">
        <w:rPr>
          <w:rFonts w:ascii="Times New Roman" w:hAnsi="Times New Roman" w:cs="Times New Roman"/>
          <w:sz w:val="28"/>
          <w:szCs w:val="28"/>
        </w:rPr>
        <w:t>внешний ключ ссылается только на существующую запись;</w:t>
      </w:r>
    </w:p>
    <w:p w14:paraId="797BE81B" w14:textId="77777777" w:rsidR="00FF170C" w:rsidRPr="00FF170C" w:rsidRDefault="00FF170C" w:rsidP="00A95097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FF170C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FF170C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FF170C">
        <w:rPr>
          <w:rFonts w:ascii="Times New Roman" w:hAnsi="Times New Roman" w:cs="Times New Roman"/>
          <w:sz w:val="28"/>
          <w:szCs w:val="28"/>
        </w:rPr>
        <w:t xml:space="preserve"> в РЕЗУЛЬТАТ должен существовать в СТУДЕНТ.</w:t>
      </w:r>
    </w:p>
    <w:p w14:paraId="21845211" w14:textId="77777777" w:rsidR="00FF170C" w:rsidRPr="00FF170C" w:rsidRDefault="00FF170C" w:rsidP="00E5066B">
      <w:pPr>
        <w:numPr>
          <w:ilvl w:val="0"/>
          <w:numId w:val="70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FF170C">
        <w:rPr>
          <w:rFonts w:ascii="Times New Roman" w:hAnsi="Times New Roman" w:cs="Times New Roman"/>
          <w:sz w:val="28"/>
          <w:szCs w:val="28"/>
        </w:rPr>
        <w:t>Пользовательская (бизнес-логика)</w:t>
      </w:r>
    </w:p>
    <w:p w14:paraId="6C4D0C32" w14:textId="77777777" w:rsidR="00FF170C" w:rsidRPr="00FF170C" w:rsidRDefault="00FF170C" w:rsidP="00A95097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FF170C">
        <w:rPr>
          <w:rFonts w:ascii="Times New Roman" w:hAnsi="Times New Roman" w:cs="Times New Roman"/>
          <w:sz w:val="28"/>
          <w:szCs w:val="28"/>
        </w:rPr>
        <w:t>специфические правила предметной области;</w:t>
      </w:r>
    </w:p>
    <w:p w14:paraId="62D9D8F1" w14:textId="77777777" w:rsidR="00FF170C" w:rsidRPr="00FF170C" w:rsidRDefault="00FF170C" w:rsidP="00A95097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FF170C">
        <w:rPr>
          <w:rFonts w:ascii="Times New Roman" w:hAnsi="Times New Roman" w:cs="Times New Roman"/>
          <w:sz w:val="28"/>
          <w:szCs w:val="28"/>
        </w:rPr>
        <w:t>пример: оценка от 0 до 100.</w:t>
      </w:r>
    </w:p>
    <w:p w14:paraId="4E6C4B7D" w14:textId="77777777" w:rsidR="00FF170C" w:rsidRPr="00FF170C" w:rsidRDefault="00FF170C" w:rsidP="00E5066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</w:p>
    <w:p w14:paraId="5364E5E2" w14:textId="77777777" w:rsidR="00A95097" w:rsidRDefault="00A9509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7B08E" w14:textId="77777777" w:rsidR="00A95097" w:rsidRDefault="00A9509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1BCEF" w14:textId="77777777" w:rsidR="00A95097" w:rsidRDefault="00A9509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34D9BD4B" w14:textId="77777777" w:rsidR="00A95097" w:rsidRDefault="00A9509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073F7" w14:textId="77777777" w:rsidR="00A95097" w:rsidRDefault="00A9509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AAB3D" w14:textId="77777777" w:rsidR="00A95097" w:rsidRDefault="00A9509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CB5A8" w14:textId="45BDA1F2" w:rsidR="00523FA4" w:rsidRPr="00523FA4" w:rsidRDefault="00523FA4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523FA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Pr="00127096">
        <w:rPr>
          <w:rFonts w:ascii="Times New Roman" w:hAnsi="Times New Roman" w:cs="Times New Roman"/>
          <w:b/>
          <w:bCs/>
          <w:sz w:val="28"/>
          <w:szCs w:val="28"/>
        </w:rPr>
        <w:t>Процедурные и декларативные ограничения целостности</w:t>
      </w:r>
    </w:p>
    <w:p w14:paraId="0BD08D04" w14:textId="000B6B43" w:rsidR="00127096" w:rsidRPr="00D642F2" w:rsidRDefault="00127096" w:rsidP="00A95097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Декларативные</w:t>
      </w:r>
      <w:r w:rsidRPr="00127096">
        <w:rPr>
          <w:rFonts w:ascii="Times New Roman" w:hAnsi="Times New Roman" w:cs="Times New Roman"/>
          <w:sz w:val="28"/>
          <w:szCs w:val="28"/>
        </w:rPr>
        <w:t> — задаются при создании схемы</w:t>
      </w:r>
    </w:p>
    <w:p w14:paraId="1FE2BF0C" w14:textId="24F32B96" w:rsidR="00D642F2" w:rsidRPr="00127096" w:rsidRDefault="00D642F2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D642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DBDF8D" wp14:editId="31FFA779">
            <wp:extent cx="5940425" cy="3392170"/>
            <wp:effectExtent l="0" t="0" r="3175" b="0"/>
            <wp:docPr id="2113778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78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91EB" w14:textId="211C299B" w:rsidR="00127096" w:rsidRDefault="00127096" w:rsidP="00A95097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Процедурные</w:t>
      </w:r>
      <w:r w:rsidRPr="00127096">
        <w:rPr>
          <w:rFonts w:ascii="Times New Roman" w:hAnsi="Times New Roman" w:cs="Times New Roman"/>
          <w:sz w:val="28"/>
          <w:szCs w:val="28"/>
        </w:rPr>
        <w:t xml:space="preserve"> — реализуются </w:t>
      </w:r>
      <w:proofErr w:type="spellStart"/>
      <w:r w:rsidR="00A6655F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</w:p>
    <w:p w14:paraId="31986336" w14:textId="0F5D7C67" w:rsidR="00A6655F" w:rsidRPr="00127096" w:rsidRDefault="00A6655F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A665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7A3D35" wp14:editId="3C8AE02A">
            <wp:extent cx="5715798" cy="3143689"/>
            <wp:effectExtent l="0" t="0" r="0" b="0"/>
            <wp:docPr id="1745817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17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030C" w14:textId="3F4D99E0" w:rsidR="00127096" w:rsidRPr="00127096" w:rsidRDefault="002B0739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D14C3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127096" w:rsidRPr="00127096">
        <w:rPr>
          <w:rFonts w:ascii="Times New Roman" w:hAnsi="Times New Roman" w:cs="Times New Roman"/>
          <w:b/>
          <w:bCs/>
          <w:sz w:val="28"/>
          <w:szCs w:val="28"/>
        </w:rPr>
        <w:t xml:space="preserve">. Файловые системы </w:t>
      </w:r>
      <w:proofErr w:type="spellStart"/>
      <w:r w:rsidR="00127096" w:rsidRPr="00127096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="00127096" w:rsidRPr="00127096">
        <w:rPr>
          <w:rFonts w:ascii="Times New Roman" w:hAnsi="Times New Roman" w:cs="Times New Roman"/>
          <w:b/>
          <w:bCs/>
          <w:sz w:val="28"/>
          <w:szCs w:val="28"/>
        </w:rPr>
        <w:t xml:space="preserve"> БД</w:t>
      </w:r>
    </w:p>
    <w:p w14:paraId="7FC68B5E" w14:textId="77777777" w:rsidR="00127096" w:rsidRPr="00086093" w:rsidRDefault="00127096" w:rsidP="00A95097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Файловые системы</w:t>
      </w:r>
      <w:r w:rsidRPr="00086093">
        <w:rPr>
          <w:rFonts w:ascii="Times New Roman" w:hAnsi="Times New Roman" w:cs="Times New Roman"/>
          <w:sz w:val="28"/>
          <w:szCs w:val="28"/>
        </w:rPr>
        <w:t> — хранение неструктурированных данных, низкий уровень абстракции.</w:t>
      </w:r>
    </w:p>
    <w:p w14:paraId="7EDD9533" w14:textId="77777777" w:rsidR="00127096" w:rsidRDefault="00127096" w:rsidP="00A95097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БД</w:t>
      </w:r>
      <w:r w:rsidRPr="00086093">
        <w:rPr>
          <w:rFonts w:ascii="Times New Roman" w:hAnsi="Times New Roman" w:cs="Times New Roman"/>
          <w:sz w:val="28"/>
          <w:szCs w:val="28"/>
        </w:rPr>
        <w:t> — структурированное хранение, поддержка целостности, независимость данных, язык запросов.</w:t>
      </w:r>
    </w:p>
    <w:p w14:paraId="2DD9FC6C" w14:textId="6634339E" w:rsidR="00F92881" w:rsidRPr="00086093" w:rsidRDefault="00F92881" w:rsidP="00A95097">
      <w:pPr>
        <w:ind w:left="-993"/>
        <w:rPr>
          <w:rFonts w:ascii="Times New Roman" w:hAnsi="Times New Roman" w:cs="Times New Roman"/>
          <w:sz w:val="28"/>
          <w:szCs w:val="28"/>
        </w:rPr>
      </w:pPr>
      <w:r w:rsidRPr="00F928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AD10DB" wp14:editId="396CA74E">
            <wp:extent cx="3324689" cy="2705478"/>
            <wp:effectExtent l="0" t="0" r="0" b="0"/>
            <wp:docPr id="56691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14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AFB4" w14:textId="04551C01" w:rsidR="00127096" w:rsidRPr="00127096" w:rsidRDefault="002B0739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FF170C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127096" w:rsidRPr="00127096">
        <w:rPr>
          <w:rFonts w:ascii="Times New Roman" w:hAnsi="Times New Roman" w:cs="Times New Roman"/>
          <w:b/>
          <w:bCs/>
          <w:sz w:val="28"/>
          <w:szCs w:val="28"/>
        </w:rPr>
        <w:t>. Система управления базами данных (СУБД)</w:t>
      </w:r>
    </w:p>
    <w:p w14:paraId="5CAE4EB3" w14:textId="69BC47EE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СУБД</w:t>
      </w:r>
      <w:r w:rsidRPr="00127096">
        <w:rPr>
          <w:rFonts w:ascii="Times New Roman" w:hAnsi="Times New Roman" w:cs="Times New Roman"/>
          <w:sz w:val="28"/>
          <w:szCs w:val="28"/>
        </w:rPr>
        <w:t xml:space="preserve"> — программная система для создания, хранения и управления БД</w:t>
      </w:r>
      <w:r w:rsidR="00DB40BF">
        <w:rPr>
          <w:rFonts w:ascii="Times New Roman" w:hAnsi="Times New Roman" w:cs="Times New Roman"/>
          <w:sz w:val="28"/>
          <w:szCs w:val="28"/>
        </w:rPr>
        <w:t>.</w:t>
      </w:r>
    </w:p>
    <w:p w14:paraId="0A236C94" w14:textId="127640A9" w:rsidR="00650F6C" w:rsidRPr="00AA28BF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i/>
          <w:iCs/>
          <w:sz w:val="28"/>
          <w:szCs w:val="28"/>
        </w:rPr>
        <w:t>Определение (</w:t>
      </w:r>
      <w:proofErr w:type="spellStart"/>
      <w:r w:rsidRPr="00127096">
        <w:rPr>
          <w:rFonts w:ascii="Times New Roman" w:hAnsi="Times New Roman" w:cs="Times New Roman"/>
          <w:i/>
          <w:iCs/>
          <w:sz w:val="28"/>
          <w:szCs w:val="28"/>
        </w:rPr>
        <w:t>Когаловский</w:t>
      </w:r>
      <w:proofErr w:type="spellEnd"/>
      <w:r w:rsidRPr="00127096">
        <w:rPr>
          <w:rFonts w:ascii="Times New Roman" w:hAnsi="Times New Roman" w:cs="Times New Roman"/>
          <w:i/>
          <w:iCs/>
          <w:sz w:val="28"/>
          <w:szCs w:val="28"/>
        </w:rPr>
        <w:t>):</w:t>
      </w:r>
      <w:r w:rsidRPr="00127096">
        <w:rPr>
          <w:rFonts w:ascii="Times New Roman" w:hAnsi="Times New Roman" w:cs="Times New Roman"/>
          <w:sz w:val="28"/>
          <w:szCs w:val="28"/>
        </w:rPr>
        <w:t> СУБД обеспечивает логическую и физическую целостность, управление ресурсами, санкционированный доступ, поддержку администратора</w:t>
      </w:r>
    </w:p>
    <w:p w14:paraId="416F5800" w14:textId="53449C0C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Вопрос 3: Модели данных, их структура. База как модель бизнеса. Трёхуровневая модель данных ANSI/ISO. Аппаратная реализация и быстродействие.</w:t>
      </w:r>
    </w:p>
    <w:p w14:paraId="151E4383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Модели данных</w:t>
      </w:r>
    </w:p>
    <w:p w14:paraId="4510AB64" w14:textId="3B8C3378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Модель данных</w:t>
      </w:r>
      <w:r w:rsidRPr="00127096">
        <w:rPr>
          <w:rFonts w:ascii="Times New Roman" w:hAnsi="Times New Roman" w:cs="Times New Roman"/>
          <w:sz w:val="28"/>
          <w:szCs w:val="28"/>
        </w:rPr>
        <w:t xml:space="preserve"> — система типов данных, связей</w:t>
      </w:r>
      <w:r w:rsidR="0018742B">
        <w:rPr>
          <w:rFonts w:ascii="Times New Roman" w:hAnsi="Times New Roman" w:cs="Times New Roman"/>
          <w:sz w:val="28"/>
          <w:szCs w:val="28"/>
        </w:rPr>
        <w:t xml:space="preserve"> между ними</w:t>
      </w:r>
      <w:r w:rsidRPr="00127096">
        <w:rPr>
          <w:rFonts w:ascii="Times New Roman" w:hAnsi="Times New Roman" w:cs="Times New Roman"/>
          <w:sz w:val="28"/>
          <w:szCs w:val="28"/>
        </w:rPr>
        <w:t xml:space="preserve"> и ограничений целостности.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r w:rsidRPr="00127096">
        <w:rPr>
          <w:rFonts w:ascii="Times New Roman" w:hAnsi="Times New Roman" w:cs="Times New Roman"/>
          <w:i/>
          <w:iCs/>
          <w:sz w:val="28"/>
          <w:szCs w:val="28"/>
        </w:rPr>
        <w:t xml:space="preserve">По </w:t>
      </w:r>
      <w:proofErr w:type="spellStart"/>
      <w:r w:rsidRPr="00127096">
        <w:rPr>
          <w:rFonts w:ascii="Times New Roman" w:hAnsi="Times New Roman" w:cs="Times New Roman"/>
          <w:i/>
          <w:iCs/>
          <w:sz w:val="28"/>
          <w:szCs w:val="28"/>
        </w:rPr>
        <w:t>Когаловскому</w:t>
      </w:r>
      <w:proofErr w:type="spellEnd"/>
      <w:r w:rsidRPr="00127096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127096">
        <w:rPr>
          <w:rFonts w:ascii="Times New Roman" w:hAnsi="Times New Roman" w:cs="Times New Roman"/>
          <w:sz w:val="28"/>
          <w:szCs w:val="28"/>
        </w:rPr>
        <w:t> метамодель для описания моделей предметной области.</w:t>
      </w:r>
    </w:p>
    <w:p w14:paraId="2B8BFB03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База как модель бизнеса</w:t>
      </w:r>
    </w:p>
    <w:p w14:paraId="34297A35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БД отражает часть бизнес-процессов и сущностей предметной области.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r w:rsidRPr="00127096">
        <w:rPr>
          <w:rFonts w:ascii="Times New Roman" w:hAnsi="Times New Roman" w:cs="Times New Roman"/>
          <w:i/>
          <w:iCs/>
          <w:sz w:val="28"/>
          <w:szCs w:val="28"/>
        </w:rPr>
        <w:t>Этапы моделирования:</w:t>
      </w:r>
    </w:p>
    <w:p w14:paraId="36420E1C" w14:textId="77777777" w:rsidR="00127096" w:rsidRPr="00127096" w:rsidRDefault="00127096" w:rsidP="00D14C31">
      <w:pPr>
        <w:numPr>
          <w:ilvl w:val="0"/>
          <w:numId w:val="8"/>
        </w:numPr>
        <w:ind w:left="-993" w:firstLine="851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Концептуальная модель (что?).</w:t>
      </w:r>
    </w:p>
    <w:p w14:paraId="1F240D42" w14:textId="77777777" w:rsidR="00127096" w:rsidRPr="00127096" w:rsidRDefault="00127096" w:rsidP="00D14C31">
      <w:pPr>
        <w:numPr>
          <w:ilvl w:val="0"/>
          <w:numId w:val="8"/>
        </w:numPr>
        <w:ind w:left="-993" w:firstLine="851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Логическая модель (как в СУБД?).</w:t>
      </w:r>
    </w:p>
    <w:p w14:paraId="451D6296" w14:textId="77777777" w:rsidR="00127096" w:rsidRPr="00127096" w:rsidRDefault="00127096" w:rsidP="00D14C31">
      <w:pPr>
        <w:numPr>
          <w:ilvl w:val="0"/>
          <w:numId w:val="8"/>
        </w:numPr>
        <w:ind w:left="-993" w:firstLine="851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Физическая модель (как в конкретной СУБД?).</w:t>
      </w:r>
    </w:p>
    <w:p w14:paraId="135BE485" w14:textId="77777777" w:rsidR="00127096" w:rsidRPr="00127096" w:rsidRDefault="00127096" w:rsidP="00D14C31">
      <w:pPr>
        <w:numPr>
          <w:ilvl w:val="0"/>
          <w:numId w:val="8"/>
        </w:numPr>
        <w:ind w:left="-993" w:firstLine="851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Аппаратная реализация.</w:t>
      </w:r>
    </w:p>
    <w:p w14:paraId="475A757E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3. Трёхуровневая модель ANSI/ISO (ANSI/SPARC)</w:t>
      </w:r>
    </w:p>
    <w:p w14:paraId="745A3EEF" w14:textId="22DEAFB1" w:rsidR="00127096" w:rsidRPr="00127096" w:rsidRDefault="00127096" w:rsidP="00E5066B">
      <w:pPr>
        <w:numPr>
          <w:ilvl w:val="0"/>
          <w:numId w:val="9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Внешний уровень</w:t>
      </w:r>
      <w:r w:rsidRPr="00127096">
        <w:rPr>
          <w:rFonts w:ascii="Times New Roman" w:hAnsi="Times New Roman" w:cs="Times New Roman"/>
          <w:sz w:val="28"/>
          <w:szCs w:val="28"/>
        </w:rPr>
        <w:t> — представления пользователей</w:t>
      </w:r>
      <w:r w:rsidR="007739F3">
        <w:rPr>
          <w:rFonts w:ascii="Times New Roman" w:hAnsi="Times New Roman" w:cs="Times New Roman"/>
          <w:sz w:val="28"/>
          <w:szCs w:val="28"/>
        </w:rPr>
        <w:t xml:space="preserve"> (</w:t>
      </w:r>
      <w:r w:rsidR="007739F3" w:rsidRPr="007739F3">
        <w:rPr>
          <w:rFonts w:ascii="Times New Roman" w:hAnsi="Times New Roman" w:cs="Times New Roman"/>
          <w:sz w:val="28"/>
          <w:szCs w:val="28"/>
        </w:rPr>
        <w:t>бухгалтер видит зарплаты, студент — оценки</w:t>
      </w:r>
      <w:r w:rsidR="007739F3">
        <w:rPr>
          <w:rFonts w:ascii="Times New Roman" w:hAnsi="Times New Roman" w:cs="Times New Roman"/>
          <w:sz w:val="28"/>
          <w:szCs w:val="28"/>
        </w:rPr>
        <w:t>)</w:t>
      </w:r>
    </w:p>
    <w:p w14:paraId="452D40B3" w14:textId="4D03FE82" w:rsidR="00127096" w:rsidRPr="00127096" w:rsidRDefault="00127096" w:rsidP="00E5066B">
      <w:pPr>
        <w:numPr>
          <w:ilvl w:val="0"/>
          <w:numId w:val="9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Концептуальный уровень</w:t>
      </w:r>
      <w:r w:rsidRPr="00127096">
        <w:rPr>
          <w:rFonts w:ascii="Times New Roman" w:hAnsi="Times New Roman" w:cs="Times New Roman"/>
          <w:sz w:val="28"/>
          <w:szCs w:val="28"/>
        </w:rPr>
        <w:t> — общая логическая структура БД</w:t>
      </w:r>
      <w:r w:rsidR="005976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40FDA">
        <w:rPr>
          <w:rFonts w:ascii="Times New Roman" w:hAnsi="Times New Roman" w:cs="Times New Roman"/>
          <w:sz w:val="28"/>
          <w:szCs w:val="28"/>
        </w:rPr>
        <w:t>(</w:t>
      </w:r>
      <w:r w:rsidR="00940FDA" w:rsidRPr="00940FDA">
        <w:t xml:space="preserve"> </w:t>
      </w:r>
      <w:r w:rsidR="00940FDA" w:rsidRPr="00940FDA">
        <w:rPr>
          <w:rFonts w:ascii="Times New Roman" w:hAnsi="Times New Roman" w:cs="Times New Roman"/>
          <w:sz w:val="28"/>
          <w:szCs w:val="28"/>
        </w:rPr>
        <w:t>все</w:t>
      </w:r>
      <w:proofErr w:type="gramEnd"/>
      <w:r w:rsidR="00940FDA" w:rsidRPr="00940FDA">
        <w:rPr>
          <w:rFonts w:ascii="Times New Roman" w:hAnsi="Times New Roman" w:cs="Times New Roman"/>
          <w:sz w:val="28"/>
          <w:szCs w:val="28"/>
        </w:rPr>
        <w:t xml:space="preserve"> таблицы, связи, ограничения</w:t>
      </w:r>
      <w:r w:rsidR="00940FDA">
        <w:rPr>
          <w:rFonts w:ascii="Times New Roman" w:hAnsi="Times New Roman" w:cs="Times New Roman"/>
          <w:sz w:val="28"/>
          <w:szCs w:val="28"/>
        </w:rPr>
        <w:t>)</w:t>
      </w:r>
    </w:p>
    <w:p w14:paraId="7417DFD3" w14:textId="63D791FB" w:rsidR="00127096" w:rsidRPr="00127096" w:rsidRDefault="00127096" w:rsidP="00E5066B">
      <w:pPr>
        <w:numPr>
          <w:ilvl w:val="0"/>
          <w:numId w:val="9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Внутренний уровень</w:t>
      </w:r>
      <w:r w:rsidRPr="00127096">
        <w:rPr>
          <w:rFonts w:ascii="Times New Roman" w:hAnsi="Times New Roman" w:cs="Times New Roman"/>
          <w:sz w:val="28"/>
          <w:szCs w:val="28"/>
        </w:rPr>
        <w:t> — физическое хранение данных</w:t>
      </w:r>
      <w:r w:rsidR="00994DB7">
        <w:rPr>
          <w:rFonts w:ascii="Times New Roman" w:hAnsi="Times New Roman" w:cs="Times New Roman"/>
          <w:sz w:val="28"/>
          <w:szCs w:val="28"/>
        </w:rPr>
        <w:t xml:space="preserve"> (</w:t>
      </w:r>
      <w:r w:rsidR="00994DB7" w:rsidRPr="00994DB7">
        <w:rPr>
          <w:rFonts w:ascii="Times New Roman" w:hAnsi="Times New Roman" w:cs="Times New Roman"/>
          <w:sz w:val="28"/>
          <w:szCs w:val="28"/>
        </w:rPr>
        <w:t>индексы, файлы, страницы, блоки</w:t>
      </w:r>
      <w:r w:rsidR="00994DB7">
        <w:rPr>
          <w:rFonts w:ascii="Times New Roman" w:hAnsi="Times New Roman" w:cs="Times New Roman"/>
          <w:sz w:val="28"/>
          <w:szCs w:val="28"/>
        </w:rPr>
        <w:t xml:space="preserve"> – скрыты от пользователя)</w:t>
      </w:r>
    </w:p>
    <w:p w14:paraId="52F2A8D2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4. Аппаратная реализация и быстродействие</w:t>
      </w:r>
    </w:p>
    <w:p w14:paraId="42437434" w14:textId="77777777" w:rsidR="00127096" w:rsidRPr="00127096" w:rsidRDefault="00127096" w:rsidP="00D14C31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Первичная память</w:t>
      </w:r>
      <w:r w:rsidRPr="00493D26">
        <w:rPr>
          <w:rFonts w:ascii="Times New Roman" w:hAnsi="Times New Roman" w:cs="Times New Roman"/>
          <w:sz w:val="28"/>
          <w:szCs w:val="28"/>
        </w:rPr>
        <w:t xml:space="preserve"> (ОЗУ)</w:t>
      </w:r>
      <w:r w:rsidRPr="00127096">
        <w:rPr>
          <w:rFonts w:ascii="Times New Roman" w:hAnsi="Times New Roman" w:cs="Times New Roman"/>
          <w:sz w:val="28"/>
          <w:szCs w:val="28"/>
        </w:rPr>
        <w:t> — быстрая, но энергозависимая.</w:t>
      </w:r>
    </w:p>
    <w:p w14:paraId="30CDC8A8" w14:textId="77777777" w:rsidR="00127096" w:rsidRPr="00127096" w:rsidRDefault="00127096" w:rsidP="00D14C31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Вторичная память</w:t>
      </w:r>
      <w:r w:rsidRPr="00493D26">
        <w:rPr>
          <w:rFonts w:ascii="Times New Roman" w:hAnsi="Times New Roman" w:cs="Times New Roman"/>
          <w:sz w:val="28"/>
          <w:szCs w:val="28"/>
        </w:rPr>
        <w:t xml:space="preserve"> (жёсткие диски)</w:t>
      </w:r>
      <w:r w:rsidRPr="00127096">
        <w:rPr>
          <w:rFonts w:ascii="Times New Roman" w:hAnsi="Times New Roman" w:cs="Times New Roman"/>
          <w:sz w:val="28"/>
          <w:szCs w:val="28"/>
        </w:rPr>
        <w:t> — медленная, но ёмкая.</w:t>
      </w:r>
    </w:p>
    <w:p w14:paraId="61979FBC" w14:textId="77777777" w:rsidR="00127096" w:rsidRPr="00127096" w:rsidRDefault="00127096" w:rsidP="00D14C31">
      <w:pPr>
        <w:ind w:left="-993"/>
        <w:rPr>
          <w:rFonts w:ascii="Times New Roman" w:hAnsi="Times New Roman" w:cs="Times New Roman"/>
          <w:sz w:val="28"/>
          <w:szCs w:val="28"/>
        </w:rPr>
      </w:pPr>
      <w:r w:rsidRPr="00F859AF">
        <w:rPr>
          <w:rFonts w:ascii="Times New Roman" w:hAnsi="Times New Roman" w:cs="Times New Roman"/>
          <w:b/>
          <w:bCs/>
          <w:sz w:val="28"/>
          <w:szCs w:val="28"/>
        </w:rPr>
        <w:t>Третичная память</w:t>
      </w:r>
      <w:r w:rsidRPr="00493D26">
        <w:rPr>
          <w:rFonts w:ascii="Times New Roman" w:hAnsi="Times New Roman" w:cs="Times New Roman"/>
          <w:sz w:val="28"/>
          <w:szCs w:val="28"/>
        </w:rPr>
        <w:t xml:space="preserve"> (ленты, оптические диски)</w:t>
      </w:r>
      <w:r w:rsidRPr="00127096">
        <w:rPr>
          <w:rFonts w:ascii="Times New Roman" w:hAnsi="Times New Roman" w:cs="Times New Roman"/>
          <w:sz w:val="28"/>
          <w:szCs w:val="28"/>
        </w:rPr>
        <w:t> — очень медленная, архивы.</w:t>
      </w:r>
    </w:p>
    <w:p w14:paraId="3A5794FF" w14:textId="28F41626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Проблема быстродействия:</w:t>
      </w:r>
      <w:r w:rsidRPr="00127096">
        <w:rPr>
          <w:rFonts w:ascii="Times New Roman" w:hAnsi="Times New Roman" w:cs="Times New Roman"/>
          <w:sz w:val="28"/>
          <w:szCs w:val="28"/>
        </w:rPr>
        <w:br/>
        <w:t>Доступ к дискам медленный. Решение — кэширование в ОЗУ.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27096">
        <w:rPr>
          <w:rFonts w:ascii="Times New Roman" w:hAnsi="Times New Roman" w:cs="Times New Roman"/>
          <w:sz w:val="28"/>
          <w:szCs w:val="28"/>
        </w:rPr>
        <w:t>Hit_ratio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 xml:space="preserve"> = (обращения в кэш) / (все обращения) → стремится к 1.</w:t>
      </w:r>
    </w:p>
    <w:p w14:paraId="2C2AED2C" w14:textId="77777777" w:rsidR="00720F18" w:rsidRDefault="00720F18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7515D25A" w14:textId="46A5A53A" w:rsidR="00127096" w:rsidRPr="00EA02E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Вопрос 4: Понятие о жизненном цикле базы данных. Анализ, проектирование, разработка и сопровождение. Последовательная и инкрементная модели.</w:t>
      </w:r>
    </w:p>
    <w:p w14:paraId="6133ACD2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Жизненный цикл БД</w:t>
      </w:r>
    </w:p>
    <w:p w14:paraId="1679E44F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Этапы:</w:t>
      </w:r>
    </w:p>
    <w:p w14:paraId="5D387361" w14:textId="77777777" w:rsidR="00127096" w:rsidRPr="00127096" w:rsidRDefault="00127096" w:rsidP="00D14C31">
      <w:pPr>
        <w:ind w:left="-142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Pr="00127096">
        <w:rPr>
          <w:rFonts w:ascii="Times New Roman" w:hAnsi="Times New Roman" w:cs="Times New Roman"/>
          <w:sz w:val="28"/>
          <w:szCs w:val="28"/>
        </w:rPr>
        <w:t> — изучение бизнес-процессов, выявление сущностей, атрибутов, связей.</w:t>
      </w:r>
    </w:p>
    <w:p w14:paraId="59AF316B" w14:textId="77777777" w:rsidR="00127096" w:rsidRPr="00127096" w:rsidRDefault="00127096" w:rsidP="00D14C31">
      <w:pPr>
        <w:ind w:left="-142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Проектирование</w:t>
      </w:r>
      <w:r w:rsidRPr="00127096">
        <w:rPr>
          <w:rFonts w:ascii="Times New Roman" w:hAnsi="Times New Roman" w:cs="Times New Roman"/>
          <w:sz w:val="28"/>
          <w:szCs w:val="28"/>
        </w:rPr>
        <w:t> — создание логической и физической схем БД, спецификаций модулей.</w:t>
      </w:r>
    </w:p>
    <w:p w14:paraId="3107C644" w14:textId="77777777" w:rsidR="00127096" w:rsidRPr="00127096" w:rsidRDefault="00127096" w:rsidP="00D14C31">
      <w:pPr>
        <w:ind w:left="-142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Разработка</w:t>
      </w:r>
      <w:r w:rsidRPr="00127096">
        <w:rPr>
          <w:rFonts w:ascii="Times New Roman" w:hAnsi="Times New Roman" w:cs="Times New Roman"/>
          <w:sz w:val="28"/>
          <w:szCs w:val="28"/>
        </w:rPr>
        <w:t> — написание кода, скриптов, интерфейсов.</w:t>
      </w:r>
    </w:p>
    <w:p w14:paraId="124DE3DD" w14:textId="77777777" w:rsidR="00127096" w:rsidRPr="00127096" w:rsidRDefault="00127096" w:rsidP="00D14C31">
      <w:pPr>
        <w:ind w:left="-142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Сопровождение</w:t>
      </w:r>
      <w:r w:rsidRPr="00127096">
        <w:rPr>
          <w:rFonts w:ascii="Times New Roman" w:hAnsi="Times New Roman" w:cs="Times New Roman"/>
          <w:sz w:val="28"/>
          <w:szCs w:val="28"/>
        </w:rPr>
        <w:t> — доработки, оптимизация, исправление ошибок.</w:t>
      </w:r>
    </w:p>
    <w:p w14:paraId="512B61DC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Модели жизненного цикла</w:t>
      </w:r>
    </w:p>
    <w:p w14:paraId="08562731" w14:textId="77777777" w:rsidR="00127096" w:rsidRPr="00127096" w:rsidRDefault="00127096" w:rsidP="00D14C31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Последовательная (водопадная)</w:t>
      </w:r>
      <w:r w:rsidRPr="00127096">
        <w:rPr>
          <w:rFonts w:ascii="Times New Roman" w:hAnsi="Times New Roman" w:cs="Times New Roman"/>
          <w:sz w:val="28"/>
          <w:szCs w:val="28"/>
        </w:rPr>
        <w:br/>
        <w:t>Этапы выполняются строго последовательно. Подходит для больших проектов.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r w:rsidRPr="00127096">
        <w:rPr>
          <w:rFonts w:ascii="Times New Roman" w:hAnsi="Times New Roman" w:cs="Times New Roman"/>
          <w:i/>
          <w:iCs/>
          <w:sz w:val="28"/>
          <w:szCs w:val="28"/>
        </w:rPr>
        <w:t>Недостаток:</w:t>
      </w:r>
      <w:r w:rsidRPr="00127096">
        <w:rPr>
          <w:rFonts w:ascii="Times New Roman" w:hAnsi="Times New Roman" w:cs="Times New Roman"/>
          <w:sz w:val="28"/>
          <w:szCs w:val="28"/>
        </w:rPr>
        <w:t> позднее тестирование, сложность изменений.</w:t>
      </w:r>
    </w:p>
    <w:p w14:paraId="45D02A42" w14:textId="21C8CDCB" w:rsidR="00674E67" w:rsidRPr="00B96968" w:rsidRDefault="00127096" w:rsidP="00D14C31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Инкрементная</w:t>
      </w:r>
      <w:r w:rsidRPr="00127096">
        <w:rPr>
          <w:rFonts w:ascii="Times New Roman" w:hAnsi="Times New Roman" w:cs="Times New Roman"/>
          <w:sz w:val="28"/>
          <w:szCs w:val="28"/>
        </w:rPr>
        <w:br/>
        <w:t>Система раз</w:t>
      </w:r>
      <w:r w:rsidR="00746CEF">
        <w:rPr>
          <w:rFonts w:ascii="Times New Roman" w:hAnsi="Times New Roman" w:cs="Times New Roman"/>
          <w:sz w:val="28"/>
          <w:szCs w:val="28"/>
        </w:rPr>
        <w:t>рабатывается по частям (</w:t>
      </w:r>
      <w:r w:rsidRPr="00127096">
        <w:rPr>
          <w:rFonts w:ascii="Times New Roman" w:hAnsi="Times New Roman" w:cs="Times New Roman"/>
          <w:sz w:val="28"/>
          <w:szCs w:val="28"/>
        </w:rPr>
        <w:t>итеративно</w:t>
      </w:r>
      <w:r w:rsidR="00746CEF">
        <w:rPr>
          <w:rFonts w:ascii="Times New Roman" w:hAnsi="Times New Roman" w:cs="Times New Roman"/>
          <w:sz w:val="28"/>
          <w:szCs w:val="28"/>
        </w:rPr>
        <w:t>) с дальнейшими дополнениями</w:t>
      </w:r>
      <w:r w:rsidR="0006547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065475">
        <w:rPr>
          <w:rFonts w:ascii="Times New Roman" w:hAnsi="Times New Roman" w:cs="Times New Roman"/>
          <w:sz w:val="28"/>
          <w:szCs w:val="28"/>
        </w:rPr>
        <w:lastRenderedPageBreak/>
        <w:t>расширенями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>.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r w:rsidRPr="00127096">
        <w:rPr>
          <w:rFonts w:ascii="Times New Roman" w:hAnsi="Times New Roman" w:cs="Times New Roman"/>
          <w:i/>
          <w:iCs/>
          <w:sz w:val="28"/>
          <w:szCs w:val="28"/>
        </w:rPr>
        <w:t>Преимущество:</w:t>
      </w:r>
      <w:r w:rsidRPr="00127096">
        <w:rPr>
          <w:rFonts w:ascii="Times New Roman" w:hAnsi="Times New Roman" w:cs="Times New Roman"/>
          <w:sz w:val="28"/>
          <w:szCs w:val="28"/>
        </w:rPr>
        <w:t> раннее получение работающих подсистем, гибкость.</w:t>
      </w:r>
    </w:p>
    <w:p w14:paraId="3D4AFF96" w14:textId="50401771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</w:p>
    <w:p w14:paraId="73E870EB" w14:textId="1E1E3359" w:rsidR="00127096" w:rsidRPr="002D50E8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Вопрос 5: Семантические модели данных. Диаграммы сущность–связь. Сущности. Связи. Относительность разделения на сущности и связи.</w:t>
      </w:r>
    </w:p>
    <w:p w14:paraId="3740EBD9" w14:textId="454ABC79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Семантическ</w:t>
      </w:r>
      <w:r w:rsidR="00090883">
        <w:rPr>
          <w:rFonts w:ascii="Times New Roman" w:hAnsi="Times New Roman" w:cs="Times New Roman"/>
          <w:b/>
          <w:bCs/>
          <w:sz w:val="28"/>
          <w:szCs w:val="28"/>
        </w:rPr>
        <w:t>ая</w:t>
      </w:r>
      <w:r w:rsidRPr="00127096">
        <w:rPr>
          <w:rFonts w:ascii="Times New Roman" w:hAnsi="Times New Roman" w:cs="Times New Roman"/>
          <w:b/>
          <w:bCs/>
          <w:sz w:val="28"/>
          <w:szCs w:val="28"/>
        </w:rPr>
        <w:t xml:space="preserve"> модел</w:t>
      </w:r>
      <w:r w:rsidR="00090883">
        <w:rPr>
          <w:rFonts w:ascii="Times New Roman" w:hAnsi="Times New Roman" w:cs="Times New Roman"/>
          <w:b/>
          <w:bCs/>
          <w:sz w:val="28"/>
          <w:szCs w:val="28"/>
        </w:rPr>
        <w:t>ь</w:t>
      </w:r>
      <w:r w:rsidRPr="00127096">
        <w:rPr>
          <w:rFonts w:ascii="Times New Roman" w:hAnsi="Times New Roman" w:cs="Times New Roman"/>
          <w:b/>
          <w:bCs/>
          <w:sz w:val="28"/>
          <w:szCs w:val="28"/>
        </w:rPr>
        <w:t xml:space="preserve"> данных</w:t>
      </w:r>
    </w:p>
    <w:p w14:paraId="50A4A83E" w14:textId="551960A1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Модел</w:t>
      </w:r>
      <w:r w:rsidR="00D57CDD">
        <w:rPr>
          <w:rFonts w:ascii="Times New Roman" w:hAnsi="Times New Roman" w:cs="Times New Roman"/>
          <w:sz w:val="28"/>
          <w:szCs w:val="28"/>
        </w:rPr>
        <w:t>ь</w:t>
      </w:r>
      <w:r w:rsidRPr="00127096">
        <w:rPr>
          <w:rFonts w:ascii="Times New Roman" w:hAnsi="Times New Roman" w:cs="Times New Roman"/>
          <w:sz w:val="28"/>
          <w:szCs w:val="28"/>
        </w:rPr>
        <w:t>, которые отражают смысл (семантику) данных</w:t>
      </w:r>
      <w:r w:rsidR="00902762">
        <w:rPr>
          <w:rFonts w:ascii="Times New Roman" w:hAnsi="Times New Roman" w:cs="Times New Roman"/>
          <w:sz w:val="28"/>
          <w:szCs w:val="28"/>
        </w:rPr>
        <w:t>,</w:t>
      </w:r>
      <w:r w:rsidRPr="00127096">
        <w:rPr>
          <w:rFonts w:ascii="Times New Roman" w:hAnsi="Times New Roman" w:cs="Times New Roman"/>
          <w:sz w:val="28"/>
          <w:szCs w:val="28"/>
        </w:rPr>
        <w:t xml:space="preserve"> </w:t>
      </w:r>
      <w:r w:rsidR="00F70BEF" w:rsidRPr="00F70BEF">
        <w:rPr>
          <w:rFonts w:ascii="Times New Roman" w:hAnsi="Times New Roman" w:cs="Times New Roman"/>
          <w:sz w:val="28"/>
          <w:szCs w:val="28"/>
        </w:rPr>
        <w:t>а не способы их хранения</w:t>
      </w:r>
      <w:r w:rsidRPr="00127096">
        <w:rPr>
          <w:rFonts w:ascii="Times New Roman" w:hAnsi="Times New Roman" w:cs="Times New Roman"/>
          <w:sz w:val="28"/>
          <w:szCs w:val="28"/>
        </w:rPr>
        <w:t>.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r w:rsidRPr="00127096">
        <w:rPr>
          <w:rFonts w:ascii="Times New Roman" w:hAnsi="Times New Roman" w:cs="Times New Roman"/>
          <w:i/>
          <w:iCs/>
          <w:sz w:val="28"/>
          <w:szCs w:val="28"/>
        </w:rPr>
        <w:t>Примеры:</w:t>
      </w:r>
      <w:r w:rsidRPr="00127096">
        <w:rPr>
          <w:rFonts w:ascii="Times New Roman" w:hAnsi="Times New Roman" w:cs="Times New Roman"/>
          <w:sz w:val="28"/>
          <w:szCs w:val="28"/>
        </w:rPr>
        <w:t> ER-модель</w:t>
      </w:r>
    </w:p>
    <w:p w14:paraId="57D72624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Диаграммы сущность–связь (ERD)</w:t>
      </w:r>
    </w:p>
    <w:p w14:paraId="73DF2830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Предложена П. Ченом (1976). Основные понятия:</w:t>
      </w:r>
    </w:p>
    <w:p w14:paraId="5315B5F8" w14:textId="05898C29" w:rsidR="00127096" w:rsidRPr="00127096" w:rsidRDefault="00127096" w:rsidP="00D14C31">
      <w:pPr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Сущность</w:t>
      </w:r>
      <w:r w:rsidRPr="00127096">
        <w:rPr>
          <w:rFonts w:ascii="Times New Roman" w:hAnsi="Times New Roman" w:cs="Times New Roman"/>
          <w:sz w:val="28"/>
          <w:szCs w:val="28"/>
        </w:rPr>
        <w:t xml:space="preserve"> — объект, </w:t>
      </w:r>
      <w:r w:rsidR="00EA535F">
        <w:rPr>
          <w:rFonts w:ascii="Times New Roman" w:hAnsi="Times New Roman" w:cs="Times New Roman"/>
          <w:sz w:val="28"/>
          <w:szCs w:val="28"/>
        </w:rPr>
        <w:t>о котором необходимо хранить информацию</w:t>
      </w:r>
      <w:r w:rsidRPr="00127096">
        <w:rPr>
          <w:rFonts w:ascii="Times New Roman" w:hAnsi="Times New Roman" w:cs="Times New Roman"/>
          <w:sz w:val="28"/>
          <w:szCs w:val="28"/>
        </w:rPr>
        <w:t>.</w:t>
      </w:r>
    </w:p>
    <w:p w14:paraId="02F2C0BE" w14:textId="77777777" w:rsidR="00127096" w:rsidRPr="00127096" w:rsidRDefault="00127096" w:rsidP="00D14C31">
      <w:pPr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Связь</w:t>
      </w:r>
      <w:r w:rsidRPr="00127096">
        <w:rPr>
          <w:rFonts w:ascii="Times New Roman" w:hAnsi="Times New Roman" w:cs="Times New Roman"/>
          <w:sz w:val="28"/>
          <w:szCs w:val="28"/>
        </w:rPr>
        <w:t> — отношение между сущностями.</w:t>
      </w:r>
    </w:p>
    <w:p w14:paraId="35D8DDBD" w14:textId="6BA9803C" w:rsidR="00127096" w:rsidRPr="00127096" w:rsidRDefault="00127096" w:rsidP="00D14C31">
      <w:pPr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Атрибут</w:t>
      </w:r>
      <w:r w:rsidRPr="00127096">
        <w:rPr>
          <w:rFonts w:ascii="Times New Roman" w:hAnsi="Times New Roman" w:cs="Times New Roman"/>
          <w:sz w:val="28"/>
          <w:szCs w:val="28"/>
        </w:rPr>
        <w:t> — свойство сущности</w:t>
      </w:r>
    </w:p>
    <w:p w14:paraId="5B1157EA" w14:textId="770BFFB3" w:rsidR="00127096" w:rsidRPr="006F08C4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3. Сущност</w:t>
      </w:r>
      <w:r w:rsidR="00095898">
        <w:rPr>
          <w:rFonts w:ascii="Times New Roman" w:hAnsi="Times New Roman" w:cs="Times New Roman"/>
          <w:b/>
          <w:bCs/>
          <w:sz w:val="28"/>
          <w:szCs w:val="28"/>
        </w:rPr>
        <w:t>ь</w:t>
      </w:r>
      <w:r w:rsidR="006F08C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993739" w:rsidRPr="00993739">
        <w:rPr>
          <w:rFonts w:ascii="Times New Roman" w:hAnsi="Times New Roman" w:cs="Times New Roman"/>
          <w:sz w:val="28"/>
          <w:szCs w:val="28"/>
        </w:rPr>
        <w:t xml:space="preserve">объект, о котором необходимо хранить </w:t>
      </w:r>
      <w:r w:rsidR="00D83866">
        <w:rPr>
          <w:rFonts w:ascii="Times New Roman" w:hAnsi="Times New Roman" w:cs="Times New Roman"/>
          <w:sz w:val="28"/>
          <w:szCs w:val="28"/>
        </w:rPr>
        <w:t>информацию</w:t>
      </w:r>
      <w:r w:rsidR="00993739" w:rsidRPr="00993739">
        <w:rPr>
          <w:rFonts w:ascii="Times New Roman" w:hAnsi="Times New Roman" w:cs="Times New Roman"/>
          <w:sz w:val="28"/>
          <w:szCs w:val="28"/>
        </w:rPr>
        <w:t xml:space="preserve">. </w:t>
      </w:r>
      <w:r w:rsidRPr="00127096">
        <w:rPr>
          <w:rFonts w:ascii="Times New Roman" w:hAnsi="Times New Roman" w:cs="Times New Roman"/>
          <w:sz w:val="28"/>
          <w:szCs w:val="28"/>
        </w:rPr>
        <w:t>Изображаются прямоугольниками. Бывают:</w:t>
      </w:r>
    </w:p>
    <w:p w14:paraId="43669A74" w14:textId="77777777" w:rsidR="00127096" w:rsidRPr="00127096" w:rsidRDefault="00127096" w:rsidP="00D14C31">
      <w:pPr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Сильные</w:t>
      </w:r>
      <w:r w:rsidRPr="00127096">
        <w:rPr>
          <w:rFonts w:ascii="Times New Roman" w:hAnsi="Times New Roman" w:cs="Times New Roman"/>
          <w:sz w:val="28"/>
          <w:szCs w:val="28"/>
        </w:rPr>
        <w:t> — существуют независимо.</w:t>
      </w:r>
    </w:p>
    <w:p w14:paraId="524023F0" w14:textId="77777777" w:rsidR="00127096" w:rsidRPr="00127096" w:rsidRDefault="00127096" w:rsidP="00D14C31">
      <w:pPr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Слабые</w:t>
      </w:r>
      <w:r w:rsidRPr="00127096">
        <w:rPr>
          <w:rFonts w:ascii="Times New Roman" w:hAnsi="Times New Roman" w:cs="Times New Roman"/>
          <w:sz w:val="28"/>
          <w:szCs w:val="28"/>
        </w:rPr>
        <w:t> — зависят от других сущностей.</w:t>
      </w:r>
    </w:p>
    <w:p w14:paraId="48948899" w14:textId="60EA0066" w:rsidR="00127096" w:rsidRPr="00273559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4. Связ</w:t>
      </w:r>
      <w:r w:rsidR="00CD7372">
        <w:rPr>
          <w:rFonts w:ascii="Times New Roman" w:hAnsi="Times New Roman" w:cs="Times New Roman"/>
          <w:b/>
          <w:bCs/>
          <w:sz w:val="28"/>
          <w:szCs w:val="28"/>
        </w:rPr>
        <w:t>ь</w:t>
      </w:r>
      <w:r w:rsidR="0027355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F64C8" w:rsidRPr="003254C5">
        <w:rPr>
          <w:rFonts w:ascii="Times New Roman" w:hAnsi="Times New Roman" w:cs="Times New Roman"/>
          <w:sz w:val="28"/>
          <w:szCs w:val="28"/>
        </w:rPr>
        <w:t xml:space="preserve">Отношение </w:t>
      </w:r>
      <w:proofErr w:type="gramStart"/>
      <w:r w:rsidR="00AF64C8" w:rsidRPr="003254C5">
        <w:rPr>
          <w:rFonts w:ascii="Times New Roman" w:hAnsi="Times New Roman" w:cs="Times New Roman"/>
          <w:sz w:val="28"/>
          <w:szCs w:val="28"/>
        </w:rPr>
        <w:t>между</w:t>
      </w:r>
      <w:r w:rsidR="001766B3" w:rsidRPr="003254C5">
        <w:rPr>
          <w:rFonts w:ascii="Times New Roman" w:hAnsi="Times New Roman" w:cs="Times New Roman"/>
          <w:sz w:val="28"/>
          <w:szCs w:val="28"/>
        </w:rPr>
        <w:t xml:space="preserve"> сущностям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>. Бывают:</w:t>
      </w:r>
    </w:p>
    <w:p w14:paraId="05493E57" w14:textId="77777777" w:rsidR="00127096" w:rsidRPr="00127096" w:rsidRDefault="00127096" w:rsidP="00D14C31">
      <w:pPr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Бинарные</w:t>
      </w:r>
      <w:r w:rsidRPr="00127096">
        <w:rPr>
          <w:rFonts w:ascii="Times New Roman" w:hAnsi="Times New Roman" w:cs="Times New Roman"/>
          <w:sz w:val="28"/>
          <w:szCs w:val="28"/>
        </w:rPr>
        <w:t> — между двумя сущностями.</w:t>
      </w:r>
    </w:p>
    <w:p w14:paraId="65E9312C" w14:textId="77777777" w:rsidR="00127096" w:rsidRPr="00127096" w:rsidRDefault="00127096" w:rsidP="00D14C31">
      <w:pPr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Тернарные</w:t>
      </w:r>
      <w:r w:rsidRPr="00127096">
        <w:rPr>
          <w:rFonts w:ascii="Times New Roman" w:hAnsi="Times New Roman" w:cs="Times New Roman"/>
          <w:sz w:val="28"/>
          <w:szCs w:val="28"/>
        </w:rPr>
        <w:t> — между тремя сущностями.</w:t>
      </w:r>
    </w:p>
    <w:p w14:paraId="3E104D36" w14:textId="77777777" w:rsidR="00127096" w:rsidRPr="00127096" w:rsidRDefault="00127096" w:rsidP="00D14C31">
      <w:pPr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Рекурсивные</w:t>
      </w:r>
      <w:r w:rsidRPr="00127096">
        <w:rPr>
          <w:rFonts w:ascii="Times New Roman" w:hAnsi="Times New Roman" w:cs="Times New Roman"/>
          <w:sz w:val="28"/>
          <w:szCs w:val="28"/>
        </w:rPr>
        <w:t> — сущность связана сама с собой.</w:t>
      </w:r>
    </w:p>
    <w:p w14:paraId="126EDD7F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5. Относительность разделения на сущности и связи</w:t>
      </w:r>
    </w:p>
    <w:p w14:paraId="053BF56A" w14:textId="2D9555EC" w:rsidR="009D74FB" w:rsidRPr="00127096" w:rsidRDefault="00CF3CA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CF3CA7">
        <w:rPr>
          <w:rFonts w:ascii="Times New Roman" w:hAnsi="Times New Roman" w:cs="Times New Roman"/>
          <w:sz w:val="28"/>
          <w:szCs w:val="28"/>
        </w:rPr>
        <w:t>Разделение на сущности и связи носит относительный характер и определяется семантик</w:t>
      </w:r>
      <w:r w:rsidR="00775789">
        <w:rPr>
          <w:rFonts w:ascii="Times New Roman" w:hAnsi="Times New Roman" w:cs="Times New Roman"/>
          <w:sz w:val="28"/>
          <w:szCs w:val="28"/>
        </w:rPr>
        <w:t>ой</w:t>
      </w:r>
      <w:r w:rsidR="00A31CEF">
        <w:rPr>
          <w:rFonts w:ascii="Times New Roman" w:hAnsi="Times New Roman" w:cs="Times New Roman"/>
          <w:sz w:val="28"/>
          <w:szCs w:val="28"/>
        </w:rPr>
        <w:t xml:space="preserve"> (</w:t>
      </w:r>
      <w:r w:rsidR="00991BCF">
        <w:rPr>
          <w:rFonts w:ascii="Times New Roman" w:hAnsi="Times New Roman" w:cs="Times New Roman"/>
          <w:sz w:val="28"/>
          <w:szCs w:val="28"/>
        </w:rPr>
        <w:t>в зависимости от смысла</w:t>
      </w:r>
      <w:r w:rsidR="00A31CEF">
        <w:rPr>
          <w:rFonts w:ascii="Times New Roman" w:hAnsi="Times New Roman" w:cs="Times New Roman"/>
          <w:sz w:val="28"/>
          <w:szCs w:val="28"/>
        </w:rPr>
        <w:t>)</w:t>
      </w:r>
      <w:r w:rsidR="00127096" w:rsidRPr="00127096">
        <w:rPr>
          <w:rFonts w:ascii="Times New Roman" w:hAnsi="Times New Roman" w:cs="Times New Roman"/>
          <w:sz w:val="28"/>
          <w:szCs w:val="28"/>
        </w:rPr>
        <w:br/>
      </w:r>
      <w:r w:rsidR="009D74FB" w:rsidRPr="009D74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89EDAD" wp14:editId="656FC8D5">
            <wp:extent cx="2753109" cy="381053"/>
            <wp:effectExtent l="0" t="0" r="9525" b="0"/>
            <wp:docPr id="1527603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03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4FB">
        <w:rPr>
          <w:rFonts w:ascii="Times New Roman" w:hAnsi="Times New Roman" w:cs="Times New Roman"/>
          <w:sz w:val="28"/>
          <w:szCs w:val="28"/>
        </w:rPr>
        <w:br/>
      </w:r>
      <w:r w:rsidR="009D74FB" w:rsidRPr="009D74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D044B" wp14:editId="685A7B20">
            <wp:extent cx="2067213" cy="285790"/>
            <wp:effectExtent l="0" t="0" r="0" b="0"/>
            <wp:docPr id="1016374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74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4FB">
        <w:rPr>
          <w:rFonts w:ascii="Times New Roman" w:hAnsi="Times New Roman" w:cs="Times New Roman"/>
          <w:sz w:val="28"/>
          <w:szCs w:val="28"/>
        </w:rPr>
        <w:br/>
      </w:r>
      <w:r w:rsidR="009D74FB" w:rsidRPr="009D74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28EA4B" wp14:editId="35B11ABC">
            <wp:extent cx="2867425" cy="266737"/>
            <wp:effectExtent l="0" t="0" r="9525" b="0"/>
            <wp:docPr id="2083738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38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4FB">
        <w:rPr>
          <w:rFonts w:ascii="Times New Roman" w:hAnsi="Times New Roman" w:cs="Times New Roman"/>
          <w:sz w:val="28"/>
          <w:szCs w:val="28"/>
        </w:rPr>
        <w:br/>
      </w:r>
      <w:r w:rsidR="009D74FB" w:rsidRPr="009D74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25B6F5" wp14:editId="7DE8C3F8">
            <wp:extent cx="2114845" cy="295316"/>
            <wp:effectExtent l="0" t="0" r="0" b="9525"/>
            <wp:docPr id="1896994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94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8D5">
        <w:rPr>
          <w:rFonts w:ascii="Times New Roman" w:hAnsi="Times New Roman" w:cs="Times New Roman"/>
          <w:sz w:val="28"/>
          <w:szCs w:val="28"/>
        </w:rPr>
        <w:t xml:space="preserve"> </w:t>
      </w:r>
      <w:r w:rsidR="00742A81">
        <w:rPr>
          <w:rFonts w:ascii="Times New Roman" w:hAnsi="Times New Roman" w:cs="Times New Roman"/>
          <w:sz w:val="28"/>
          <w:szCs w:val="28"/>
        </w:rPr>
        <w:br/>
      </w:r>
      <w:r w:rsidR="00B528D5">
        <w:rPr>
          <w:rFonts w:ascii="Times New Roman" w:hAnsi="Times New Roman" w:cs="Times New Roman"/>
          <w:sz w:val="28"/>
          <w:szCs w:val="28"/>
        </w:rPr>
        <w:t>если у экзамена есть:</w:t>
      </w:r>
      <w:r w:rsidR="009F1030">
        <w:rPr>
          <w:rFonts w:ascii="Times New Roman" w:hAnsi="Times New Roman" w:cs="Times New Roman"/>
          <w:sz w:val="28"/>
          <w:szCs w:val="28"/>
        </w:rPr>
        <w:t xml:space="preserve"> </w:t>
      </w:r>
      <w:r w:rsidR="00B528D5">
        <w:rPr>
          <w:rFonts w:ascii="Times New Roman" w:hAnsi="Times New Roman" w:cs="Times New Roman"/>
          <w:sz w:val="28"/>
          <w:szCs w:val="28"/>
        </w:rPr>
        <w:t>дата, аудитория, оценка</w:t>
      </w:r>
      <w:r w:rsidR="00742A81">
        <w:rPr>
          <w:rFonts w:ascii="Times New Roman" w:hAnsi="Times New Roman" w:cs="Times New Roman"/>
          <w:sz w:val="28"/>
          <w:szCs w:val="28"/>
        </w:rPr>
        <w:t xml:space="preserve"> – то он становится сущностью</w:t>
      </w:r>
    </w:p>
    <w:p w14:paraId="479F1CB5" w14:textId="77777777" w:rsidR="00EB5977" w:rsidRDefault="00EB597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554BA84E" w14:textId="6B7376BD" w:rsidR="00127096" w:rsidRPr="00674E67" w:rsidRDefault="00127096" w:rsidP="00E5066B">
      <w:pPr>
        <w:ind w:left="-993"/>
        <w:rPr>
          <w:rFonts w:ascii="Times New Roman" w:hAnsi="Times New Roman" w:cs="Times New Roman"/>
          <w:i/>
          <w:i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Вопрос 6: Диаграммы сущность–связь. Атрибуты. Атомарность. Ключи. Ассоциативная сущность. Сильные и слабые сущности. Альтернативные ключи.</w:t>
      </w:r>
    </w:p>
    <w:p w14:paraId="45BCF96E" w14:textId="3E403059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Атрибут</w:t>
      </w:r>
    </w:p>
    <w:p w14:paraId="7DB9C7A6" w14:textId="77E9060D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Свойств</w:t>
      </w:r>
      <w:r w:rsidR="00E5247F">
        <w:rPr>
          <w:rFonts w:ascii="Times New Roman" w:hAnsi="Times New Roman" w:cs="Times New Roman"/>
          <w:sz w:val="28"/>
          <w:szCs w:val="28"/>
        </w:rPr>
        <w:t xml:space="preserve">о </w:t>
      </w:r>
      <w:r w:rsidRPr="00127096">
        <w:rPr>
          <w:rFonts w:ascii="Times New Roman" w:hAnsi="Times New Roman" w:cs="Times New Roman"/>
          <w:sz w:val="28"/>
          <w:szCs w:val="28"/>
        </w:rPr>
        <w:t>сущност</w:t>
      </w:r>
      <w:r w:rsidR="00E5247F">
        <w:rPr>
          <w:rFonts w:ascii="Times New Roman" w:hAnsi="Times New Roman" w:cs="Times New Roman"/>
          <w:sz w:val="28"/>
          <w:szCs w:val="28"/>
        </w:rPr>
        <w:t>и или связи</w:t>
      </w:r>
      <w:r w:rsidRPr="00127096">
        <w:rPr>
          <w:rFonts w:ascii="Times New Roman" w:hAnsi="Times New Roman" w:cs="Times New Roman"/>
          <w:sz w:val="28"/>
          <w:szCs w:val="28"/>
        </w:rPr>
        <w:t>.</w:t>
      </w:r>
    </w:p>
    <w:p w14:paraId="5B2D3193" w14:textId="77777777" w:rsidR="00127096" w:rsidRPr="00127096" w:rsidRDefault="00127096" w:rsidP="00D14C31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Атомарность</w:t>
      </w:r>
      <w:r w:rsidRPr="00127096">
        <w:rPr>
          <w:rFonts w:ascii="Times New Roman" w:hAnsi="Times New Roman" w:cs="Times New Roman"/>
          <w:sz w:val="28"/>
          <w:szCs w:val="28"/>
        </w:rPr>
        <w:t> — атрибут не делится на составные части в рамках данной семантики.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r w:rsidRPr="00127096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127096">
        <w:rPr>
          <w:rFonts w:ascii="Times New Roman" w:hAnsi="Times New Roman" w:cs="Times New Roman"/>
          <w:sz w:val="28"/>
          <w:szCs w:val="28"/>
        </w:rPr>
        <w:t> “ФИО” может быть атомарным, если не требуется разделять фамилию, имя, отчество.</w:t>
      </w:r>
    </w:p>
    <w:p w14:paraId="6FD3C16C" w14:textId="3CD12B38" w:rsidR="00127096" w:rsidRPr="00EF15F0" w:rsidRDefault="00127096" w:rsidP="00E5066B">
      <w:pPr>
        <w:ind w:left="-993"/>
        <w:rPr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Ключ</w:t>
      </w:r>
      <w:r w:rsidR="0083791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83791F" w:rsidRPr="00EF15F0">
        <w:rPr>
          <w:rFonts w:ascii="Times New Roman" w:hAnsi="Times New Roman" w:cs="Times New Roman"/>
          <w:sz w:val="28"/>
          <w:szCs w:val="28"/>
        </w:rPr>
        <w:t xml:space="preserve">Ключ — это атрибут или набор атрибутов, который: </w:t>
      </w:r>
      <w:r w:rsidR="0083791F" w:rsidRPr="0083791F">
        <w:rPr>
          <w:rFonts w:ascii="Times New Roman" w:hAnsi="Times New Roman" w:cs="Times New Roman"/>
          <w:sz w:val="28"/>
          <w:szCs w:val="28"/>
        </w:rPr>
        <w:t>однозначно идентифицирует экземпляр сущности.</w:t>
      </w:r>
    </w:p>
    <w:p w14:paraId="29B03117" w14:textId="04347A50" w:rsidR="00127096" w:rsidRPr="00127096" w:rsidRDefault="00127096" w:rsidP="00D14C31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Первичный ключ (PK)</w:t>
      </w:r>
      <w:r w:rsidRPr="00127096">
        <w:rPr>
          <w:rFonts w:ascii="Times New Roman" w:hAnsi="Times New Roman" w:cs="Times New Roman"/>
          <w:sz w:val="28"/>
          <w:szCs w:val="28"/>
        </w:rPr>
        <w:t> — уникально идентифицирует экземпляр сущности, не содержит NULL</w:t>
      </w:r>
      <w:r w:rsidR="00F7257B">
        <w:rPr>
          <w:rFonts w:ascii="Times New Roman" w:hAnsi="Times New Roman" w:cs="Times New Roman"/>
          <w:sz w:val="28"/>
          <w:szCs w:val="28"/>
        </w:rPr>
        <w:t>.</w:t>
      </w:r>
    </w:p>
    <w:p w14:paraId="675805B6" w14:textId="77777777" w:rsidR="00127096" w:rsidRPr="00127096" w:rsidRDefault="00127096" w:rsidP="00D14C31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Альтернативный ключ (AK)</w:t>
      </w:r>
      <w:r w:rsidRPr="00127096">
        <w:rPr>
          <w:rFonts w:ascii="Times New Roman" w:hAnsi="Times New Roman" w:cs="Times New Roman"/>
          <w:sz w:val="28"/>
          <w:szCs w:val="28"/>
        </w:rPr>
        <w:t> — уникальный, но не выбранный в качестве первичного.</w:t>
      </w:r>
    </w:p>
    <w:p w14:paraId="36E00676" w14:textId="5F572171" w:rsidR="00127096" w:rsidRPr="00127096" w:rsidRDefault="00127096" w:rsidP="00D14C31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Внешний ключ (FK)</w:t>
      </w:r>
      <w:r w:rsidRPr="00127096">
        <w:rPr>
          <w:rFonts w:ascii="Times New Roman" w:hAnsi="Times New Roman" w:cs="Times New Roman"/>
          <w:sz w:val="28"/>
          <w:szCs w:val="28"/>
        </w:rPr>
        <w:t xml:space="preserve"> — </w:t>
      </w:r>
      <w:r w:rsidR="000D286D">
        <w:rPr>
          <w:rFonts w:ascii="Times New Roman" w:hAnsi="Times New Roman" w:cs="Times New Roman"/>
          <w:sz w:val="28"/>
          <w:szCs w:val="28"/>
        </w:rPr>
        <w:t>ключ</w:t>
      </w:r>
      <w:r w:rsidRPr="00127096">
        <w:rPr>
          <w:rFonts w:ascii="Times New Roman" w:hAnsi="Times New Roman" w:cs="Times New Roman"/>
          <w:sz w:val="28"/>
          <w:szCs w:val="28"/>
        </w:rPr>
        <w:t>, ссылающийся на первичный ключ другой сущности.</w:t>
      </w:r>
    </w:p>
    <w:p w14:paraId="4B64B38F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3. Ассоциативная сущность</w:t>
      </w:r>
    </w:p>
    <w:p w14:paraId="714954DB" w14:textId="277D6202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 xml:space="preserve">Искусственная сущность, </w:t>
      </w:r>
      <w:r w:rsidR="006F3F7A">
        <w:rPr>
          <w:rFonts w:ascii="Times New Roman" w:hAnsi="Times New Roman" w:cs="Times New Roman"/>
          <w:sz w:val="28"/>
          <w:szCs w:val="28"/>
        </w:rPr>
        <w:t xml:space="preserve">которую мы </w:t>
      </w:r>
      <w:r w:rsidRPr="00127096">
        <w:rPr>
          <w:rFonts w:ascii="Times New Roman" w:hAnsi="Times New Roman" w:cs="Times New Roman"/>
          <w:sz w:val="28"/>
          <w:szCs w:val="28"/>
        </w:rPr>
        <w:t>вводим для разрешения связи “многие-ко-многим” (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>) в две связи “один-ко-многим” (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>).</w:t>
      </w:r>
    </w:p>
    <w:p w14:paraId="25494295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127096">
        <w:rPr>
          <w:rFonts w:ascii="Times New Roman" w:hAnsi="Times New Roman" w:cs="Times New Roman"/>
          <w:sz w:val="28"/>
          <w:szCs w:val="28"/>
        </w:rPr>
        <w:br/>
        <w:t>Связь “Студент – Курс” (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>) → ассоциативная сущность “Запись на курс”.</w:t>
      </w:r>
    </w:p>
    <w:p w14:paraId="068C0CB3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4. Сильные и слабые сущности</w:t>
      </w:r>
    </w:p>
    <w:p w14:paraId="45CFD5D7" w14:textId="77777777" w:rsidR="00127096" w:rsidRPr="00127096" w:rsidRDefault="00127096" w:rsidP="00D14C31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Сильная</w:t>
      </w:r>
      <w:r w:rsidRPr="00127096">
        <w:rPr>
          <w:rFonts w:ascii="Times New Roman" w:hAnsi="Times New Roman" w:cs="Times New Roman"/>
          <w:sz w:val="28"/>
          <w:szCs w:val="28"/>
        </w:rPr>
        <w:t> — существует независимо, имеет собственный первичный ключ.</w:t>
      </w:r>
    </w:p>
    <w:p w14:paraId="5135A944" w14:textId="364B95FE" w:rsidR="0086630F" w:rsidRPr="00D14C31" w:rsidRDefault="00127096" w:rsidP="00D14C31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Слабая</w:t>
      </w:r>
      <w:r w:rsidRPr="00127096">
        <w:rPr>
          <w:rFonts w:ascii="Times New Roman" w:hAnsi="Times New Roman" w:cs="Times New Roman"/>
          <w:sz w:val="28"/>
          <w:szCs w:val="28"/>
        </w:rPr>
        <w:t> — зависит от сильной сущности, её первичный ключ включает внешний ключ сильной сущности.</w:t>
      </w:r>
    </w:p>
    <w:p w14:paraId="5709B9A3" w14:textId="73D86F60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5. Альтернативные ключи</w:t>
      </w:r>
    </w:p>
    <w:p w14:paraId="2B237DDB" w14:textId="5EECBC83" w:rsid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Уникальные ключи, не выбранные в качестве первичных. Могут содержать NULL.</w:t>
      </w:r>
    </w:p>
    <w:p w14:paraId="202F809B" w14:textId="77777777" w:rsidR="003019AC" w:rsidRPr="00127096" w:rsidRDefault="003019AC" w:rsidP="00E5066B">
      <w:pPr>
        <w:ind w:left="-993"/>
        <w:rPr>
          <w:rFonts w:ascii="Times New Roman" w:hAnsi="Times New Roman" w:cs="Times New Roman"/>
          <w:sz w:val="28"/>
          <w:szCs w:val="28"/>
        </w:rPr>
      </w:pPr>
    </w:p>
    <w:p w14:paraId="405C4A2F" w14:textId="77777777" w:rsidR="008B2E23" w:rsidRDefault="008B2E23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C9FFF" w14:textId="77777777" w:rsidR="008B2E23" w:rsidRDefault="008B2E23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5E66A378" w14:textId="16CBCFCA" w:rsidR="00A55BB2" w:rsidRDefault="00127096" w:rsidP="00184598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7: Реляционная модель данных. Отношения и их свойства. Связь с предикатами. Виды ключей. Состояние отношений.</w:t>
      </w:r>
    </w:p>
    <w:p w14:paraId="056A5BB9" w14:textId="7BCC0EF4" w:rsid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Реляционная модель данных</w:t>
      </w:r>
    </w:p>
    <w:p w14:paraId="5B7ADF83" w14:textId="35C73594" w:rsidR="001F0B2D" w:rsidRPr="001F0B2D" w:rsidRDefault="001F0B2D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F0B2D">
        <w:rPr>
          <w:rFonts w:ascii="Times New Roman" w:hAnsi="Times New Roman" w:cs="Times New Roman"/>
          <w:sz w:val="28"/>
          <w:szCs w:val="28"/>
        </w:rPr>
        <w:t>модель данных, в которой информация представлена в виде отношений (таблиц)</w:t>
      </w:r>
      <w:r w:rsidR="00C869EF">
        <w:rPr>
          <w:rFonts w:ascii="Times New Roman" w:hAnsi="Times New Roman" w:cs="Times New Roman"/>
          <w:sz w:val="28"/>
          <w:szCs w:val="28"/>
        </w:rPr>
        <w:t>.</w:t>
      </w:r>
    </w:p>
    <w:p w14:paraId="5C4D8951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Предложена Э. Коддом (1970). Состоит из:</w:t>
      </w:r>
    </w:p>
    <w:p w14:paraId="2599E2B6" w14:textId="43A97AC6" w:rsidR="00127096" w:rsidRPr="00127096" w:rsidRDefault="00127096" w:rsidP="00184598">
      <w:pPr>
        <w:rPr>
          <w:rFonts w:ascii="Times New Roman" w:hAnsi="Times New Roman" w:cs="Times New Roman"/>
          <w:sz w:val="28"/>
          <w:szCs w:val="28"/>
        </w:rPr>
      </w:pPr>
      <w:r w:rsidRPr="001F0B2D">
        <w:rPr>
          <w:rFonts w:ascii="Times New Roman" w:hAnsi="Times New Roman" w:cs="Times New Roman"/>
          <w:b/>
          <w:bCs/>
          <w:sz w:val="28"/>
          <w:szCs w:val="28"/>
        </w:rPr>
        <w:t>Структурной части</w:t>
      </w:r>
      <w:r w:rsidRPr="00127096">
        <w:rPr>
          <w:rFonts w:ascii="Times New Roman" w:hAnsi="Times New Roman" w:cs="Times New Roman"/>
          <w:sz w:val="28"/>
          <w:szCs w:val="28"/>
        </w:rPr>
        <w:t> — отношени</w:t>
      </w:r>
      <w:r w:rsidR="009A593E">
        <w:rPr>
          <w:rFonts w:ascii="Times New Roman" w:hAnsi="Times New Roman" w:cs="Times New Roman"/>
          <w:sz w:val="28"/>
          <w:szCs w:val="28"/>
        </w:rPr>
        <w:t>й</w:t>
      </w:r>
      <w:r w:rsidRPr="00127096">
        <w:rPr>
          <w:rFonts w:ascii="Times New Roman" w:hAnsi="Times New Roman" w:cs="Times New Roman"/>
          <w:sz w:val="28"/>
          <w:szCs w:val="28"/>
        </w:rPr>
        <w:t xml:space="preserve"> (таблиц).</w:t>
      </w:r>
    </w:p>
    <w:p w14:paraId="1B9B2461" w14:textId="77777777" w:rsidR="00127096" w:rsidRPr="00127096" w:rsidRDefault="00127096" w:rsidP="00184598">
      <w:pPr>
        <w:rPr>
          <w:rFonts w:ascii="Times New Roman" w:hAnsi="Times New Roman" w:cs="Times New Roman"/>
          <w:sz w:val="28"/>
          <w:szCs w:val="28"/>
        </w:rPr>
      </w:pPr>
      <w:r w:rsidRPr="001F0B2D">
        <w:rPr>
          <w:rFonts w:ascii="Times New Roman" w:hAnsi="Times New Roman" w:cs="Times New Roman"/>
          <w:b/>
          <w:bCs/>
          <w:sz w:val="28"/>
          <w:szCs w:val="28"/>
        </w:rPr>
        <w:t>Целостной части</w:t>
      </w:r>
      <w:r w:rsidRPr="00127096">
        <w:rPr>
          <w:rFonts w:ascii="Times New Roman" w:hAnsi="Times New Roman" w:cs="Times New Roman"/>
          <w:sz w:val="28"/>
          <w:szCs w:val="28"/>
        </w:rPr>
        <w:t> — ограничения.</w:t>
      </w:r>
    </w:p>
    <w:p w14:paraId="29CF62EC" w14:textId="77777777" w:rsidR="00127096" w:rsidRPr="00127096" w:rsidRDefault="00127096" w:rsidP="00184598">
      <w:pPr>
        <w:rPr>
          <w:rFonts w:ascii="Times New Roman" w:hAnsi="Times New Roman" w:cs="Times New Roman"/>
          <w:sz w:val="28"/>
          <w:szCs w:val="28"/>
        </w:rPr>
      </w:pPr>
      <w:r w:rsidRPr="001F0B2D">
        <w:rPr>
          <w:rFonts w:ascii="Times New Roman" w:hAnsi="Times New Roman" w:cs="Times New Roman"/>
          <w:b/>
          <w:bCs/>
          <w:sz w:val="28"/>
          <w:szCs w:val="28"/>
        </w:rPr>
        <w:t>Манипуляционной части</w:t>
      </w:r>
      <w:r w:rsidRPr="00127096">
        <w:rPr>
          <w:rFonts w:ascii="Times New Roman" w:hAnsi="Times New Roman" w:cs="Times New Roman"/>
          <w:sz w:val="28"/>
          <w:szCs w:val="28"/>
        </w:rPr>
        <w:t> — реляционная алгебра/исчисление.</w:t>
      </w:r>
    </w:p>
    <w:p w14:paraId="1412CEBB" w14:textId="77777777" w:rsid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Отношения и их свойства</w:t>
      </w:r>
    </w:p>
    <w:p w14:paraId="2E467681" w14:textId="78343993" w:rsidR="004F47DB" w:rsidRDefault="00C6119B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Отношение - </w:t>
      </w:r>
      <w:r>
        <w:rPr>
          <w:rFonts w:ascii="Times New Roman" w:hAnsi="Times New Roman" w:cs="Times New Roman"/>
          <w:sz w:val="28"/>
          <w:szCs w:val="28"/>
        </w:rPr>
        <w:t>множество кортежей (строк), которые имею одинаковую структуру атрибутов</w:t>
      </w:r>
    </w:p>
    <w:p w14:paraId="2F0AADDC" w14:textId="2A1CCF39" w:rsidR="00544EEA" w:rsidRPr="00C6119B" w:rsidRDefault="00C81989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C819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430B68" wp14:editId="6A196447">
            <wp:extent cx="4210638" cy="1352739"/>
            <wp:effectExtent l="0" t="0" r="0" b="0"/>
            <wp:docPr id="39149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9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69BC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3. Связь с предикатами</w:t>
      </w:r>
    </w:p>
    <w:p w14:paraId="7E541062" w14:textId="7CC37DA2" w:rsid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Кортеж</w:t>
      </w:r>
      <w:r w:rsidR="009B480E">
        <w:rPr>
          <w:rFonts w:ascii="Times New Roman" w:hAnsi="Times New Roman" w:cs="Times New Roman"/>
          <w:sz w:val="28"/>
          <w:szCs w:val="28"/>
        </w:rPr>
        <w:t xml:space="preserve"> (строка)</w:t>
      </w:r>
      <w:r w:rsidRPr="00127096">
        <w:rPr>
          <w:rFonts w:ascii="Times New Roman" w:hAnsi="Times New Roman" w:cs="Times New Roman"/>
          <w:sz w:val="28"/>
          <w:szCs w:val="28"/>
        </w:rPr>
        <w:t xml:space="preserve"> принадлежит отношению, если предикат истинен для значений атрибутов.</w:t>
      </w:r>
    </w:p>
    <w:p w14:paraId="6F8A569D" w14:textId="472E86A0" w:rsidR="00B915C1" w:rsidRPr="00E5066B" w:rsidRDefault="000D6093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0D60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8F1542" wp14:editId="5EAD4179">
            <wp:extent cx="5940425" cy="555625"/>
            <wp:effectExtent l="0" t="0" r="3175" b="0"/>
            <wp:docPr id="1317329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29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9776" w14:textId="543E27D1" w:rsid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4. Виды ключей</w:t>
      </w:r>
    </w:p>
    <w:p w14:paraId="4B4AAED3" w14:textId="77777777" w:rsidR="00184598" w:rsidRPr="00184598" w:rsidRDefault="00184598" w:rsidP="00184598">
      <w:pPr>
        <w:numPr>
          <w:ilvl w:val="0"/>
          <w:numId w:val="72"/>
        </w:numPr>
        <w:tabs>
          <w:tab w:val="clear" w:pos="720"/>
          <w:tab w:val="num" w:pos="36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84598">
        <w:rPr>
          <w:rFonts w:ascii="Times New Roman" w:hAnsi="Times New Roman" w:cs="Times New Roman"/>
          <w:b/>
          <w:bCs/>
          <w:sz w:val="28"/>
          <w:szCs w:val="28"/>
        </w:rPr>
        <w:t>Первичный ключ</w:t>
      </w:r>
      <w:r w:rsidRPr="001845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84598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184598">
        <w:rPr>
          <w:rFonts w:ascii="Times New Roman" w:hAnsi="Times New Roman" w:cs="Times New Roman"/>
          <w:sz w:val="28"/>
          <w:szCs w:val="28"/>
        </w:rPr>
        <w:t xml:space="preserve"> Key)</w:t>
      </w:r>
    </w:p>
    <w:p w14:paraId="0B21ABCC" w14:textId="77777777" w:rsidR="00184598" w:rsidRPr="00184598" w:rsidRDefault="00184598" w:rsidP="00184598">
      <w:pPr>
        <w:numPr>
          <w:ilvl w:val="1"/>
          <w:numId w:val="72"/>
        </w:numPr>
        <w:tabs>
          <w:tab w:val="num" w:pos="36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84598">
        <w:rPr>
          <w:rFonts w:ascii="Times New Roman" w:hAnsi="Times New Roman" w:cs="Times New Roman"/>
          <w:sz w:val="28"/>
          <w:szCs w:val="28"/>
        </w:rPr>
        <w:t>Однозначно идентифицирует запись таблицы.</w:t>
      </w:r>
    </w:p>
    <w:p w14:paraId="25C86E1A" w14:textId="77777777" w:rsidR="00184598" w:rsidRPr="00184598" w:rsidRDefault="00184598" w:rsidP="00184598">
      <w:pPr>
        <w:numPr>
          <w:ilvl w:val="1"/>
          <w:numId w:val="72"/>
        </w:numPr>
        <w:tabs>
          <w:tab w:val="num" w:pos="36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84598">
        <w:rPr>
          <w:rFonts w:ascii="Times New Roman" w:hAnsi="Times New Roman" w:cs="Times New Roman"/>
          <w:sz w:val="28"/>
          <w:szCs w:val="28"/>
        </w:rPr>
        <w:t>Не может быть NULL.</w:t>
      </w:r>
    </w:p>
    <w:p w14:paraId="1534AFBE" w14:textId="77777777" w:rsidR="00184598" w:rsidRPr="00184598" w:rsidRDefault="00184598" w:rsidP="00184598">
      <w:pPr>
        <w:numPr>
          <w:ilvl w:val="0"/>
          <w:numId w:val="72"/>
        </w:numPr>
        <w:tabs>
          <w:tab w:val="clear" w:pos="720"/>
          <w:tab w:val="num" w:pos="36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84598">
        <w:rPr>
          <w:rFonts w:ascii="Times New Roman" w:hAnsi="Times New Roman" w:cs="Times New Roman"/>
          <w:b/>
          <w:bCs/>
          <w:sz w:val="28"/>
          <w:szCs w:val="28"/>
        </w:rPr>
        <w:t>Кандидатный</w:t>
      </w:r>
      <w:r w:rsidRPr="00184598">
        <w:rPr>
          <w:rFonts w:ascii="Times New Roman" w:hAnsi="Times New Roman" w:cs="Times New Roman"/>
          <w:sz w:val="28"/>
          <w:szCs w:val="28"/>
        </w:rPr>
        <w:t xml:space="preserve"> </w:t>
      </w:r>
      <w:r w:rsidRPr="00184598">
        <w:rPr>
          <w:rFonts w:ascii="Times New Roman" w:hAnsi="Times New Roman" w:cs="Times New Roman"/>
          <w:b/>
          <w:bCs/>
          <w:sz w:val="28"/>
          <w:szCs w:val="28"/>
        </w:rPr>
        <w:t>ключ</w:t>
      </w:r>
      <w:r w:rsidRPr="001845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84598">
        <w:rPr>
          <w:rFonts w:ascii="Times New Roman" w:hAnsi="Times New Roman" w:cs="Times New Roman"/>
          <w:sz w:val="28"/>
          <w:szCs w:val="28"/>
        </w:rPr>
        <w:t>Candidate</w:t>
      </w:r>
      <w:proofErr w:type="spellEnd"/>
      <w:r w:rsidRPr="00184598">
        <w:rPr>
          <w:rFonts w:ascii="Times New Roman" w:hAnsi="Times New Roman" w:cs="Times New Roman"/>
          <w:sz w:val="28"/>
          <w:szCs w:val="28"/>
        </w:rPr>
        <w:t xml:space="preserve"> Key)</w:t>
      </w:r>
    </w:p>
    <w:p w14:paraId="2146CCC4" w14:textId="77777777" w:rsidR="00184598" w:rsidRPr="00184598" w:rsidRDefault="00184598" w:rsidP="00184598">
      <w:pPr>
        <w:numPr>
          <w:ilvl w:val="1"/>
          <w:numId w:val="72"/>
        </w:numPr>
        <w:tabs>
          <w:tab w:val="num" w:pos="36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84598">
        <w:rPr>
          <w:rFonts w:ascii="Times New Roman" w:hAnsi="Times New Roman" w:cs="Times New Roman"/>
          <w:sz w:val="28"/>
          <w:szCs w:val="28"/>
        </w:rPr>
        <w:t>Все минимальные уникальные наборы атрибутов.</w:t>
      </w:r>
    </w:p>
    <w:p w14:paraId="342A2C48" w14:textId="77777777" w:rsidR="00184598" w:rsidRPr="00184598" w:rsidRDefault="00184598" w:rsidP="00184598">
      <w:pPr>
        <w:numPr>
          <w:ilvl w:val="0"/>
          <w:numId w:val="72"/>
        </w:numPr>
        <w:tabs>
          <w:tab w:val="clear" w:pos="720"/>
          <w:tab w:val="num" w:pos="36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84598">
        <w:rPr>
          <w:rFonts w:ascii="Times New Roman" w:hAnsi="Times New Roman" w:cs="Times New Roman"/>
          <w:b/>
          <w:bCs/>
          <w:sz w:val="28"/>
          <w:szCs w:val="28"/>
        </w:rPr>
        <w:t>Альтернативный</w:t>
      </w:r>
      <w:r w:rsidRPr="00184598">
        <w:rPr>
          <w:rFonts w:ascii="Times New Roman" w:hAnsi="Times New Roman" w:cs="Times New Roman"/>
          <w:sz w:val="28"/>
          <w:szCs w:val="28"/>
        </w:rPr>
        <w:t xml:space="preserve"> </w:t>
      </w:r>
      <w:r w:rsidRPr="00184598">
        <w:rPr>
          <w:rFonts w:ascii="Times New Roman" w:hAnsi="Times New Roman" w:cs="Times New Roman"/>
          <w:b/>
          <w:bCs/>
          <w:sz w:val="28"/>
          <w:szCs w:val="28"/>
        </w:rPr>
        <w:t>ключ</w:t>
      </w:r>
      <w:r w:rsidRPr="001845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84598">
        <w:rPr>
          <w:rFonts w:ascii="Times New Roman" w:hAnsi="Times New Roman" w:cs="Times New Roman"/>
          <w:sz w:val="28"/>
          <w:szCs w:val="28"/>
        </w:rPr>
        <w:t>Alternate</w:t>
      </w:r>
      <w:proofErr w:type="spellEnd"/>
      <w:r w:rsidRPr="00184598">
        <w:rPr>
          <w:rFonts w:ascii="Times New Roman" w:hAnsi="Times New Roman" w:cs="Times New Roman"/>
          <w:sz w:val="28"/>
          <w:szCs w:val="28"/>
        </w:rPr>
        <w:t xml:space="preserve"> Key)</w:t>
      </w:r>
    </w:p>
    <w:p w14:paraId="50F19F05" w14:textId="77777777" w:rsidR="00184598" w:rsidRPr="00184598" w:rsidRDefault="00184598" w:rsidP="00184598">
      <w:pPr>
        <w:numPr>
          <w:ilvl w:val="1"/>
          <w:numId w:val="72"/>
        </w:numPr>
        <w:tabs>
          <w:tab w:val="num" w:pos="36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84598">
        <w:rPr>
          <w:rFonts w:ascii="Times New Roman" w:hAnsi="Times New Roman" w:cs="Times New Roman"/>
          <w:sz w:val="28"/>
          <w:szCs w:val="28"/>
        </w:rPr>
        <w:t>Кандидатный ключ, не выбранный как первичный.</w:t>
      </w:r>
    </w:p>
    <w:p w14:paraId="606E6CFD" w14:textId="77777777" w:rsidR="00184598" w:rsidRPr="00184598" w:rsidRDefault="00184598" w:rsidP="00184598">
      <w:pPr>
        <w:numPr>
          <w:ilvl w:val="0"/>
          <w:numId w:val="72"/>
        </w:numPr>
        <w:tabs>
          <w:tab w:val="clear" w:pos="720"/>
          <w:tab w:val="num" w:pos="36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8459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Внешний</w:t>
      </w:r>
      <w:r w:rsidRPr="00184598">
        <w:rPr>
          <w:rFonts w:ascii="Times New Roman" w:hAnsi="Times New Roman" w:cs="Times New Roman"/>
          <w:sz w:val="28"/>
          <w:szCs w:val="28"/>
        </w:rPr>
        <w:t xml:space="preserve"> </w:t>
      </w:r>
      <w:r w:rsidRPr="00184598">
        <w:rPr>
          <w:rFonts w:ascii="Times New Roman" w:hAnsi="Times New Roman" w:cs="Times New Roman"/>
          <w:b/>
          <w:bCs/>
          <w:sz w:val="28"/>
          <w:szCs w:val="28"/>
        </w:rPr>
        <w:t>ключ</w:t>
      </w:r>
      <w:r w:rsidRPr="00184598">
        <w:rPr>
          <w:rFonts w:ascii="Times New Roman" w:hAnsi="Times New Roman" w:cs="Times New Roman"/>
          <w:sz w:val="28"/>
          <w:szCs w:val="28"/>
        </w:rPr>
        <w:t xml:space="preserve"> (Foreign Key)</w:t>
      </w:r>
    </w:p>
    <w:p w14:paraId="07580E84" w14:textId="77777777" w:rsidR="00184598" w:rsidRPr="00184598" w:rsidRDefault="00184598" w:rsidP="00184598">
      <w:pPr>
        <w:numPr>
          <w:ilvl w:val="1"/>
          <w:numId w:val="72"/>
        </w:numPr>
        <w:tabs>
          <w:tab w:val="num" w:pos="36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84598">
        <w:rPr>
          <w:rFonts w:ascii="Times New Roman" w:hAnsi="Times New Roman" w:cs="Times New Roman"/>
          <w:sz w:val="28"/>
          <w:szCs w:val="28"/>
        </w:rPr>
        <w:t>Обеспечивает ссылочную целостность между таблицами.</w:t>
      </w:r>
    </w:p>
    <w:p w14:paraId="583180F2" w14:textId="77777777" w:rsidR="00184598" w:rsidRPr="00184598" w:rsidRDefault="00184598" w:rsidP="00184598">
      <w:pPr>
        <w:numPr>
          <w:ilvl w:val="1"/>
          <w:numId w:val="72"/>
        </w:numPr>
        <w:tabs>
          <w:tab w:val="num" w:pos="36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84598">
        <w:rPr>
          <w:rFonts w:ascii="Times New Roman" w:hAnsi="Times New Roman" w:cs="Times New Roman"/>
          <w:sz w:val="28"/>
          <w:szCs w:val="28"/>
        </w:rPr>
        <w:t>Указывает на первичный ключ другой таблицы.</w:t>
      </w:r>
    </w:p>
    <w:p w14:paraId="7E2C9715" w14:textId="77777777" w:rsidR="00184598" w:rsidRPr="00184598" w:rsidRDefault="00184598" w:rsidP="00184598">
      <w:pPr>
        <w:numPr>
          <w:ilvl w:val="0"/>
          <w:numId w:val="72"/>
        </w:numPr>
        <w:tabs>
          <w:tab w:val="clear" w:pos="720"/>
          <w:tab w:val="num" w:pos="36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84598">
        <w:rPr>
          <w:rFonts w:ascii="Times New Roman" w:hAnsi="Times New Roman" w:cs="Times New Roman"/>
          <w:b/>
          <w:bCs/>
          <w:sz w:val="28"/>
          <w:szCs w:val="28"/>
        </w:rPr>
        <w:t>Суррогатный</w:t>
      </w:r>
      <w:r w:rsidRPr="00184598">
        <w:rPr>
          <w:rFonts w:ascii="Times New Roman" w:hAnsi="Times New Roman" w:cs="Times New Roman"/>
          <w:sz w:val="28"/>
          <w:szCs w:val="28"/>
        </w:rPr>
        <w:t xml:space="preserve"> </w:t>
      </w:r>
      <w:r w:rsidRPr="00184598">
        <w:rPr>
          <w:rFonts w:ascii="Times New Roman" w:hAnsi="Times New Roman" w:cs="Times New Roman"/>
          <w:b/>
          <w:bCs/>
          <w:sz w:val="28"/>
          <w:szCs w:val="28"/>
        </w:rPr>
        <w:t>ключ</w:t>
      </w:r>
      <w:r w:rsidRPr="001845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84598">
        <w:rPr>
          <w:rFonts w:ascii="Times New Roman" w:hAnsi="Times New Roman" w:cs="Times New Roman"/>
          <w:sz w:val="28"/>
          <w:szCs w:val="28"/>
        </w:rPr>
        <w:t>Surrogate</w:t>
      </w:r>
      <w:proofErr w:type="spellEnd"/>
      <w:r w:rsidRPr="00184598">
        <w:rPr>
          <w:rFonts w:ascii="Times New Roman" w:hAnsi="Times New Roman" w:cs="Times New Roman"/>
          <w:sz w:val="28"/>
          <w:szCs w:val="28"/>
        </w:rPr>
        <w:t xml:space="preserve"> Key) </w:t>
      </w:r>
      <w:r w:rsidRPr="00184598">
        <w:rPr>
          <w:rFonts w:ascii="Times New Roman" w:hAnsi="Times New Roman" w:cs="Times New Roman"/>
          <w:i/>
          <w:iCs/>
          <w:sz w:val="28"/>
          <w:szCs w:val="28"/>
        </w:rPr>
        <w:t>(иногда используется)</w:t>
      </w:r>
    </w:p>
    <w:p w14:paraId="01A7987F" w14:textId="2846D1B3" w:rsidR="00CA1DC7" w:rsidRPr="00A4760E" w:rsidRDefault="00184598" w:rsidP="00A4760E">
      <w:pPr>
        <w:numPr>
          <w:ilvl w:val="1"/>
          <w:numId w:val="72"/>
        </w:numPr>
        <w:tabs>
          <w:tab w:val="num" w:pos="360"/>
        </w:tabs>
        <w:ind w:left="0" w:hanging="11"/>
        <w:rPr>
          <w:rFonts w:ascii="Times New Roman" w:hAnsi="Times New Roman" w:cs="Times New Roman"/>
          <w:sz w:val="28"/>
          <w:szCs w:val="28"/>
        </w:rPr>
      </w:pPr>
      <w:r w:rsidRPr="00184598">
        <w:rPr>
          <w:rFonts w:ascii="Times New Roman" w:hAnsi="Times New Roman" w:cs="Times New Roman"/>
          <w:sz w:val="28"/>
          <w:szCs w:val="28"/>
        </w:rPr>
        <w:t xml:space="preserve">Искусственный идентификатор (например, </w:t>
      </w:r>
      <w:proofErr w:type="spellStart"/>
      <w:r w:rsidRPr="00184598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184598">
        <w:rPr>
          <w:rFonts w:ascii="Times New Roman" w:hAnsi="Times New Roman" w:cs="Times New Roman"/>
          <w:sz w:val="28"/>
          <w:szCs w:val="28"/>
        </w:rPr>
        <w:t>).</w:t>
      </w:r>
    </w:p>
    <w:p w14:paraId="1843DF19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5. Состояние отношения</w:t>
      </w:r>
    </w:p>
    <w:p w14:paraId="7ED27900" w14:textId="7E9CA305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C869EF">
        <w:rPr>
          <w:rFonts w:ascii="Times New Roman" w:hAnsi="Times New Roman" w:cs="Times New Roman"/>
          <w:b/>
          <w:bCs/>
          <w:sz w:val="28"/>
          <w:szCs w:val="28"/>
        </w:rPr>
        <w:t>Состояние</w:t>
      </w:r>
      <w:r w:rsidRPr="00127096">
        <w:rPr>
          <w:rFonts w:ascii="Times New Roman" w:hAnsi="Times New Roman" w:cs="Times New Roman"/>
          <w:sz w:val="28"/>
          <w:szCs w:val="28"/>
        </w:rPr>
        <w:t xml:space="preserve"> — множество </w:t>
      </w:r>
      <w:r w:rsidR="000766A4">
        <w:rPr>
          <w:rFonts w:ascii="Times New Roman" w:hAnsi="Times New Roman" w:cs="Times New Roman"/>
          <w:sz w:val="28"/>
          <w:szCs w:val="28"/>
        </w:rPr>
        <w:t>т</w:t>
      </w:r>
      <w:r w:rsidR="00DE29EA">
        <w:rPr>
          <w:rFonts w:ascii="Times New Roman" w:hAnsi="Times New Roman" w:cs="Times New Roman"/>
          <w:sz w:val="28"/>
          <w:szCs w:val="28"/>
        </w:rPr>
        <w:t>е</w:t>
      </w:r>
      <w:r w:rsidR="000766A4">
        <w:rPr>
          <w:rFonts w:ascii="Times New Roman" w:hAnsi="Times New Roman" w:cs="Times New Roman"/>
          <w:sz w:val="28"/>
          <w:szCs w:val="28"/>
        </w:rPr>
        <w:t xml:space="preserve">кущих </w:t>
      </w:r>
      <w:r w:rsidRPr="00127096">
        <w:rPr>
          <w:rFonts w:ascii="Times New Roman" w:hAnsi="Times New Roman" w:cs="Times New Roman"/>
          <w:sz w:val="28"/>
          <w:szCs w:val="28"/>
        </w:rPr>
        <w:t>кортежей</w:t>
      </w:r>
      <w:r w:rsidR="000766A4">
        <w:rPr>
          <w:rFonts w:ascii="Times New Roman" w:hAnsi="Times New Roman" w:cs="Times New Roman"/>
          <w:sz w:val="28"/>
          <w:szCs w:val="28"/>
        </w:rPr>
        <w:t xml:space="preserve"> (</w:t>
      </w:r>
      <w:r w:rsidR="00554C57">
        <w:rPr>
          <w:rFonts w:ascii="Times New Roman" w:hAnsi="Times New Roman" w:cs="Times New Roman"/>
          <w:sz w:val="28"/>
          <w:szCs w:val="28"/>
        </w:rPr>
        <w:t>строк</w:t>
      </w:r>
      <w:r w:rsidR="000766A4">
        <w:rPr>
          <w:rFonts w:ascii="Times New Roman" w:hAnsi="Times New Roman" w:cs="Times New Roman"/>
          <w:sz w:val="28"/>
          <w:szCs w:val="28"/>
        </w:rPr>
        <w:t>)</w:t>
      </w:r>
      <w:r w:rsidRPr="00127096">
        <w:rPr>
          <w:rFonts w:ascii="Times New Roman" w:hAnsi="Times New Roman" w:cs="Times New Roman"/>
          <w:sz w:val="28"/>
          <w:szCs w:val="28"/>
        </w:rPr>
        <w:t xml:space="preserve"> в </w:t>
      </w:r>
      <w:r w:rsidR="00FE60C6">
        <w:rPr>
          <w:rFonts w:ascii="Times New Roman" w:hAnsi="Times New Roman" w:cs="Times New Roman"/>
          <w:sz w:val="28"/>
          <w:szCs w:val="28"/>
        </w:rPr>
        <w:t>отношении (таблице)</w:t>
      </w:r>
      <w:r w:rsidRPr="00127096">
        <w:rPr>
          <w:rFonts w:ascii="Times New Roman" w:hAnsi="Times New Roman" w:cs="Times New Roman"/>
          <w:sz w:val="28"/>
          <w:szCs w:val="28"/>
        </w:rPr>
        <w:t>.</w:t>
      </w:r>
    </w:p>
    <w:p w14:paraId="770D8D2E" w14:textId="77777777" w:rsidR="004A714D" w:rsidRDefault="004A714D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69BC6449" w14:textId="20956290" w:rsidR="00127096" w:rsidRPr="007913F0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Вопрос 8: Реляционная модель данных. Плоские реляционные таблицы. Преобразование таблиц в реляционные. Реляционная алгебра. Операторы над отношениями (проекция, естественное соединение, селекция).</w:t>
      </w:r>
    </w:p>
    <w:p w14:paraId="7B603E20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Плоские реляционные таблицы</w:t>
      </w:r>
    </w:p>
    <w:p w14:paraId="53FEEF50" w14:textId="4141162F" w:rsidR="00F32735" w:rsidRDefault="00F32735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Таблицы, в которой все значения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атомарны</w:t>
      </w:r>
      <w:proofErr w:type="spellEnd"/>
      <w:r>
        <w:rPr>
          <w:rFonts w:ascii="Times New Roman" w:hAnsi="Times New Roman" w:cs="Times New Roman"/>
          <w:sz w:val="28"/>
          <w:szCs w:val="28"/>
        </w:rPr>
        <w:t>, каждая строка – уникальный кортеж, поряд</w:t>
      </w:r>
      <w:r w:rsidR="004F3011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строк и столбцов неважен</w:t>
      </w:r>
    </w:p>
    <w:p w14:paraId="41F9B0E6" w14:textId="47A65B0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Преобразование таблиц в реляционные</w:t>
      </w:r>
    </w:p>
    <w:p w14:paraId="02BA722E" w14:textId="4000B832" w:rsidR="00251303" w:rsidRDefault="00251303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 -</w:t>
      </w:r>
      <w:r w:rsidRPr="00251303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таблицы (атрибуты становятся столбцами)</w:t>
      </w:r>
    </w:p>
    <w:p w14:paraId="073CC44A" w14:textId="784A3A51" w:rsidR="00251303" w:rsidRDefault="00251303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 -</w:t>
      </w:r>
      <w:r w:rsidRPr="00DC059F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ключи</w:t>
      </w:r>
      <w:r w:rsidR="00DC059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DC059F">
        <w:rPr>
          <w:rFonts w:ascii="Times New Roman" w:hAnsi="Times New Roman" w:cs="Times New Roman"/>
          <w:sz w:val="28"/>
          <w:szCs w:val="28"/>
        </w:rPr>
        <w:t>асоциативные</w:t>
      </w:r>
      <w:proofErr w:type="spellEnd"/>
      <w:r w:rsidR="00DC059F">
        <w:rPr>
          <w:rFonts w:ascii="Times New Roman" w:hAnsi="Times New Roman" w:cs="Times New Roman"/>
          <w:sz w:val="28"/>
          <w:szCs w:val="28"/>
        </w:rPr>
        <w:t xml:space="preserve"> таблицы</w:t>
      </w:r>
    </w:p>
    <w:p w14:paraId="2EB440AF" w14:textId="1BE46404" w:rsidR="003677D9" w:rsidRPr="00416AEC" w:rsidRDefault="00251303" w:rsidP="00416AEC">
      <w:pPr>
        <w:ind w:left="-993"/>
        <w:rPr>
          <w:rFonts w:ascii="Times New Roman" w:hAnsi="Times New Roman" w:cs="Times New Roman"/>
          <w:sz w:val="28"/>
          <w:szCs w:val="28"/>
        </w:rPr>
      </w:pPr>
      <w:r w:rsidRPr="002513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3E487A" wp14:editId="7DA6592B">
            <wp:extent cx="5940425" cy="826770"/>
            <wp:effectExtent l="0" t="0" r="3175" b="0"/>
            <wp:docPr id="874154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54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A40A" w14:textId="22FF1423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3. Реляционная алгебра</w:t>
      </w:r>
    </w:p>
    <w:p w14:paraId="1A2310EA" w14:textId="05089AF7" w:rsidR="00127096" w:rsidRPr="00127096" w:rsidRDefault="004561DD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Набор</w:t>
      </w:r>
      <w:r w:rsidR="00127096" w:rsidRPr="00127096">
        <w:rPr>
          <w:rFonts w:ascii="Times New Roman" w:hAnsi="Times New Roman" w:cs="Times New Roman"/>
          <w:sz w:val="28"/>
          <w:szCs w:val="28"/>
        </w:rPr>
        <w:t xml:space="preserve"> операций над отношениями, </w:t>
      </w:r>
      <w:r w:rsidR="0017151E">
        <w:rPr>
          <w:rFonts w:ascii="Times New Roman" w:hAnsi="Times New Roman" w:cs="Times New Roman"/>
          <w:sz w:val="28"/>
          <w:szCs w:val="28"/>
        </w:rPr>
        <w:t>позволяющее получить новые отношения (таблицы)</w:t>
      </w:r>
    </w:p>
    <w:p w14:paraId="4E4CAF75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4. Основные операторы</w:t>
      </w:r>
    </w:p>
    <w:p w14:paraId="6EF3FC29" w14:textId="02C8FDD3" w:rsidR="00127096" w:rsidRPr="00127096" w:rsidRDefault="00127096" w:rsidP="00E5066B">
      <w:pPr>
        <w:numPr>
          <w:ilvl w:val="0"/>
          <w:numId w:val="24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Проекция (π)</w:t>
      </w:r>
      <w:r w:rsidRPr="00127096">
        <w:rPr>
          <w:rFonts w:ascii="Times New Roman" w:hAnsi="Times New Roman" w:cs="Times New Roman"/>
          <w:sz w:val="28"/>
          <w:szCs w:val="28"/>
        </w:rPr>
        <w:t> — выбор подмножества столбцов.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r w:rsidR="00BF6D59" w:rsidRPr="00BF6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BE4B9C" wp14:editId="66679635">
            <wp:extent cx="1552792" cy="247685"/>
            <wp:effectExtent l="0" t="0" r="0" b="0"/>
            <wp:docPr id="1916030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30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96E0" w14:textId="42CE5232" w:rsidR="00127096" w:rsidRPr="00127096" w:rsidRDefault="00127096" w:rsidP="00E5066B">
      <w:pPr>
        <w:numPr>
          <w:ilvl w:val="0"/>
          <w:numId w:val="24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Селекция (σ)</w:t>
      </w:r>
      <w:r w:rsidRPr="00127096">
        <w:rPr>
          <w:rFonts w:ascii="Times New Roman" w:hAnsi="Times New Roman" w:cs="Times New Roman"/>
          <w:sz w:val="28"/>
          <w:szCs w:val="28"/>
        </w:rPr>
        <w:t> — выбор строк по условию.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r w:rsidR="00BF6D59" w:rsidRPr="00BF6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34327E" wp14:editId="6D81B595">
            <wp:extent cx="1743318" cy="219106"/>
            <wp:effectExtent l="0" t="0" r="0" b="9525"/>
            <wp:docPr id="1339045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45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CB19" w14:textId="1D933CAA" w:rsidR="00127096" w:rsidRPr="00127096" w:rsidRDefault="00127096" w:rsidP="00E5066B">
      <w:pPr>
        <w:numPr>
          <w:ilvl w:val="0"/>
          <w:numId w:val="24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Естественное соединение (</w:t>
      </w:r>
      <w:r w:rsidRPr="00127096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12709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27096">
        <w:rPr>
          <w:rFonts w:ascii="Times New Roman" w:hAnsi="Times New Roman" w:cs="Times New Roman"/>
          <w:sz w:val="28"/>
          <w:szCs w:val="28"/>
        </w:rPr>
        <w:t> — соединение отношений по общим атрибутам.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r w:rsidR="00BF6D59" w:rsidRPr="00BF6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8AF616" wp14:editId="520F89E6">
            <wp:extent cx="1295581" cy="219106"/>
            <wp:effectExtent l="0" t="0" r="0" b="9525"/>
            <wp:docPr id="1103650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50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6530" w14:textId="77777777" w:rsidR="008C7153" w:rsidRDefault="008C7153" w:rsidP="00E5066B">
      <w:pPr>
        <w:ind w:left="-993"/>
        <w:rPr>
          <w:rFonts w:ascii="Times New Roman" w:hAnsi="Times New Roman" w:cs="Times New Roman"/>
          <w:i/>
          <w:iCs/>
          <w:sz w:val="28"/>
          <w:szCs w:val="28"/>
        </w:rPr>
      </w:pPr>
    </w:p>
    <w:p w14:paraId="16D8D02A" w14:textId="760B6DB3" w:rsidR="00127096" w:rsidRPr="008C7153" w:rsidRDefault="00127096" w:rsidP="00E5066B">
      <w:pPr>
        <w:ind w:left="-993"/>
        <w:rPr>
          <w:rFonts w:ascii="Times New Roman" w:hAnsi="Times New Roman" w:cs="Times New Roman"/>
          <w:i/>
          <w:i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Вопрос 9: Реляционная модель данных. Операторы над отношениями (проекция, селекция, естественное соединение, θ-соединение, декартово произведение, теоретико-множественные, частное).</w:t>
      </w:r>
    </w:p>
    <w:p w14:paraId="77A23088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Проекция (π)</w:t>
      </w:r>
    </w:p>
    <w:p w14:paraId="242CC087" w14:textId="31245FA3" w:rsid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 xml:space="preserve">Выбор атрибутов. Удаляет </w:t>
      </w:r>
      <w:r w:rsidR="00435E7C">
        <w:rPr>
          <w:rFonts w:ascii="Times New Roman" w:hAnsi="Times New Roman" w:cs="Times New Roman"/>
          <w:sz w:val="28"/>
          <w:szCs w:val="28"/>
        </w:rPr>
        <w:t>невыбранные</w:t>
      </w:r>
    </w:p>
    <w:p w14:paraId="5E4CC67D" w14:textId="5048968F" w:rsidR="006E2FC4" w:rsidRPr="00127096" w:rsidRDefault="006E2FC4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6E2F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C4DC45" wp14:editId="1A430142">
            <wp:extent cx="1514686" cy="247685"/>
            <wp:effectExtent l="0" t="0" r="0" b="0"/>
            <wp:docPr id="151823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39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BCE7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Селекция (σ)</w:t>
      </w:r>
    </w:p>
    <w:p w14:paraId="0C75DD29" w14:textId="77777777" w:rsid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Выбор кортежей, удовлетворяющих условию.</w:t>
      </w:r>
    </w:p>
    <w:p w14:paraId="2676E561" w14:textId="3E337688" w:rsidR="006E2FC4" w:rsidRPr="00127096" w:rsidRDefault="006E2FC4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6E2F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5712BA" wp14:editId="427642CF">
            <wp:extent cx="1714739" cy="209579"/>
            <wp:effectExtent l="0" t="0" r="0" b="0"/>
            <wp:docPr id="1769561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61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2F4F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3. Естественное соединение (</w:t>
      </w:r>
      <w:r w:rsidRPr="00127096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12709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ECDB320" w14:textId="42803D71" w:rsidR="00127096" w:rsidRDefault="003E4521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Объеденение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таблиц по одинаковым атрибутам</w:t>
      </w:r>
      <w:r w:rsidR="00127096" w:rsidRPr="00127096">
        <w:rPr>
          <w:rFonts w:ascii="Times New Roman" w:hAnsi="Times New Roman" w:cs="Times New Roman"/>
          <w:sz w:val="28"/>
          <w:szCs w:val="28"/>
        </w:rPr>
        <w:t>.</w:t>
      </w:r>
    </w:p>
    <w:p w14:paraId="49AE2F60" w14:textId="2FAC290A" w:rsidR="003E4521" w:rsidRPr="00127096" w:rsidRDefault="003E4521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3E45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AF2897" wp14:editId="2CB51F65">
            <wp:extent cx="1324160" cy="228632"/>
            <wp:effectExtent l="0" t="0" r="9525" b="0"/>
            <wp:docPr id="1104620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207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D320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4. θ-соединение (</w:t>
      </w:r>
      <w:r w:rsidRPr="00127096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127096">
        <w:rPr>
          <w:rFonts w:ascii="Times New Roman" w:hAnsi="Times New Roman" w:cs="Times New Roman"/>
          <w:b/>
          <w:bCs/>
          <w:sz w:val="28"/>
          <w:szCs w:val="28"/>
        </w:rPr>
        <w:t>θ)</w:t>
      </w:r>
    </w:p>
    <w:p w14:paraId="7E79603E" w14:textId="77777777" w:rsid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Соединение по произвольному условию θ (например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>, &lt;, ≠).</w:t>
      </w:r>
    </w:p>
    <w:p w14:paraId="383DCE5C" w14:textId="1F60D4E5" w:rsidR="00A35EB5" w:rsidRPr="00127096" w:rsidRDefault="00A35EB5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A35E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D42A02" wp14:editId="465C803E">
            <wp:extent cx="3400900" cy="257211"/>
            <wp:effectExtent l="0" t="0" r="0" b="9525"/>
            <wp:docPr id="290930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308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20C3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5. Декартово произведение (×)</w:t>
      </w:r>
    </w:p>
    <w:p w14:paraId="48EBA498" w14:textId="2EE21FC9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Все возможные пары кортежей из двух отношений.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r w:rsidR="00A72358" w:rsidRPr="00A723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EA3005" wp14:editId="3A410D07">
            <wp:extent cx="1095528" cy="247685"/>
            <wp:effectExtent l="0" t="0" r="0" b="0"/>
            <wp:docPr id="884608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081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2733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6. Теоретико-множественные операции</w:t>
      </w:r>
    </w:p>
    <w:p w14:paraId="53EA8A0C" w14:textId="5F29D0E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Объединение (</w:t>
      </w:r>
      <w:r w:rsidRPr="00127096">
        <w:rPr>
          <w:rFonts w:ascii="Cambria Math" w:hAnsi="Cambria Math" w:cs="Cambria Math"/>
          <w:b/>
          <w:bCs/>
          <w:sz w:val="28"/>
          <w:szCs w:val="28"/>
        </w:rPr>
        <w:t>∪</w:t>
      </w:r>
      <w:r w:rsidRPr="0012709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27096">
        <w:rPr>
          <w:rFonts w:ascii="Times New Roman" w:hAnsi="Times New Roman" w:cs="Times New Roman"/>
          <w:sz w:val="28"/>
          <w:szCs w:val="28"/>
        </w:rPr>
        <w:t xml:space="preserve"> — </w:t>
      </w:r>
      <w:r w:rsidR="007B6AFB" w:rsidRPr="007B6AFB">
        <w:rPr>
          <w:rFonts w:ascii="Times New Roman" w:hAnsi="Times New Roman" w:cs="Times New Roman"/>
          <w:sz w:val="28"/>
          <w:szCs w:val="28"/>
        </w:rPr>
        <w:t>строки из обеих таблиц без повторов</w:t>
      </w:r>
      <w:r w:rsidRPr="00127096">
        <w:rPr>
          <w:rFonts w:ascii="Times New Roman" w:hAnsi="Times New Roman" w:cs="Times New Roman"/>
          <w:sz w:val="28"/>
          <w:szCs w:val="28"/>
        </w:rPr>
        <w:t>.</w:t>
      </w:r>
    </w:p>
    <w:p w14:paraId="67BEC2E0" w14:textId="53352FBD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Пересечение (∩)</w:t>
      </w:r>
      <w:r w:rsidRPr="00127096">
        <w:rPr>
          <w:rFonts w:ascii="Times New Roman" w:hAnsi="Times New Roman" w:cs="Times New Roman"/>
          <w:sz w:val="28"/>
          <w:szCs w:val="28"/>
        </w:rPr>
        <w:t xml:space="preserve"> — </w:t>
      </w:r>
      <w:r w:rsidR="007B6AFB" w:rsidRPr="007B6AFB">
        <w:rPr>
          <w:rFonts w:ascii="Times New Roman" w:hAnsi="Times New Roman" w:cs="Times New Roman"/>
          <w:sz w:val="28"/>
          <w:szCs w:val="28"/>
        </w:rPr>
        <w:t>строки, которые есть в обеих таблицах</w:t>
      </w:r>
      <w:r w:rsidRPr="00127096">
        <w:rPr>
          <w:rFonts w:ascii="Times New Roman" w:hAnsi="Times New Roman" w:cs="Times New Roman"/>
          <w:sz w:val="28"/>
          <w:szCs w:val="28"/>
        </w:rPr>
        <w:t>.</w:t>
      </w:r>
    </w:p>
    <w:p w14:paraId="1C470762" w14:textId="2DD10AEA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Разность (–)</w:t>
      </w:r>
      <w:r w:rsidRPr="00127096">
        <w:rPr>
          <w:rFonts w:ascii="Times New Roman" w:hAnsi="Times New Roman" w:cs="Times New Roman"/>
          <w:sz w:val="28"/>
          <w:szCs w:val="28"/>
        </w:rPr>
        <w:t xml:space="preserve"> — </w:t>
      </w:r>
      <w:r w:rsidR="007B6AFB" w:rsidRPr="007B6AFB">
        <w:rPr>
          <w:rFonts w:ascii="Times New Roman" w:hAnsi="Times New Roman" w:cs="Times New Roman"/>
          <w:sz w:val="28"/>
          <w:szCs w:val="28"/>
        </w:rPr>
        <w:t>строки первой таблицы, которых нет во второй</w:t>
      </w:r>
      <w:r w:rsidRPr="00127096">
        <w:rPr>
          <w:rFonts w:ascii="Times New Roman" w:hAnsi="Times New Roman" w:cs="Times New Roman"/>
          <w:sz w:val="28"/>
          <w:szCs w:val="28"/>
        </w:rPr>
        <w:t>.</w:t>
      </w:r>
    </w:p>
    <w:p w14:paraId="6BF305AD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7. Частное (÷)</w:t>
      </w:r>
    </w:p>
    <w:p w14:paraId="26E68A36" w14:textId="4F65BBDA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Операция, обратная декартову произведению.</w:t>
      </w:r>
    </w:p>
    <w:p w14:paraId="755111BB" w14:textId="13975A90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</w:p>
    <w:p w14:paraId="42222427" w14:textId="1C7BEAEC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Вопрос 10: Реляционная модель данных. Полная и неполная декомпозиция отношений. Функциональные зависимости. Формулировка теоремы </w:t>
      </w:r>
      <w:proofErr w:type="spellStart"/>
      <w:r w:rsidRPr="00127096">
        <w:rPr>
          <w:rFonts w:ascii="Times New Roman" w:hAnsi="Times New Roman" w:cs="Times New Roman"/>
          <w:b/>
          <w:bCs/>
          <w:sz w:val="28"/>
          <w:szCs w:val="28"/>
        </w:rPr>
        <w:t>Хиса</w:t>
      </w:r>
      <w:proofErr w:type="spellEnd"/>
      <w:r w:rsidRPr="0012709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18CB018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Декомпозиция отношений</w:t>
      </w:r>
    </w:p>
    <w:p w14:paraId="7D4C549E" w14:textId="2A1FCCF2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 xml:space="preserve">Разбиение отношения на несколько </w:t>
      </w:r>
      <w:r w:rsidR="00C11E60">
        <w:rPr>
          <w:rFonts w:ascii="Times New Roman" w:hAnsi="Times New Roman" w:cs="Times New Roman"/>
          <w:sz w:val="28"/>
          <w:szCs w:val="28"/>
        </w:rPr>
        <w:t>отношений</w:t>
      </w:r>
      <w:r w:rsidRPr="00127096">
        <w:rPr>
          <w:rFonts w:ascii="Times New Roman" w:hAnsi="Times New Roman" w:cs="Times New Roman"/>
          <w:sz w:val="28"/>
          <w:szCs w:val="28"/>
        </w:rPr>
        <w:t>.</w:t>
      </w:r>
    </w:p>
    <w:p w14:paraId="745731AC" w14:textId="492D3CA3" w:rsidR="00127096" w:rsidRPr="00127096" w:rsidRDefault="00127096" w:rsidP="0028573F">
      <w:pPr>
        <w:ind w:left="-993" w:firstLine="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Полная декомпозиция</w:t>
      </w:r>
      <w:r w:rsidRPr="00127096">
        <w:rPr>
          <w:rFonts w:ascii="Times New Roman" w:hAnsi="Times New Roman" w:cs="Times New Roman"/>
          <w:sz w:val="28"/>
          <w:szCs w:val="28"/>
        </w:rPr>
        <w:t xml:space="preserve"> — </w:t>
      </w:r>
      <w:r w:rsidR="008123EF">
        <w:rPr>
          <w:rFonts w:ascii="Times New Roman" w:hAnsi="Times New Roman" w:cs="Times New Roman"/>
          <w:sz w:val="28"/>
          <w:szCs w:val="28"/>
        </w:rPr>
        <w:t xml:space="preserve">новое отношение </w:t>
      </w:r>
      <w:proofErr w:type="spellStart"/>
      <w:r w:rsidR="008123EF">
        <w:rPr>
          <w:rFonts w:ascii="Times New Roman" w:hAnsi="Times New Roman" w:cs="Times New Roman"/>
          <w:sz w:val="28"/>
          <w:szCs w:val="28"/>
        </w:rPr>
        <w:t>удволет</w:t>
      </w:r>
      <w:proofErr w:type="spellEnd"/>
      <w:r w:rsidR="008123EF">
        <w:rPr>
          <w:rFonts w:ascii="Times New Roman" w:hAnsi="Times New Roman" w:cs="Times New Roman"/>
          <w:sz w:val="28"/>
          <w:szCs w:val="28"/>
        </w:rPr>
        <w:t>. Нормальной форме</w:t>
      </w:r>
    </w:p>
    <w:p w14:paraId="5019927D" w14:textId="699A6C21" w:rsidR="00127096" w:rsidRPr="00127096" w:rsidRDefault="00127096" w:rsidP="0028573F">
      <w:pPr>
        <w:ind w:left="-993" w:firstLine="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Неполная декомпозиция</w:t>
      </w:r>
      <w:r w:rsidRPr="00127096">
        <w:rPr>
          <w:rFonts w:ascii="Times New Roman" w:hAnsi="Times New Roman" w:cs="Times New Roman"/>
          <w:sz w:val="28"/>
          <w:szCs w:val="28"/>
        </w:rPr>
        <w:t xml:space="preserve"> — </w:t>
      </w:r>
      <w:r w:rsidR="008123EF">
        <w:rPr>
          <w:rFonts w:ascii="Times New Roman" w:hAnsi="Times New Roman" w:cs="Times New Roman"/>
          <w:sz w:val="28"/>
          <w:szCs w:val="28"/>
        </w:rPr>
        <w:t>теряются данные или связи</w:t>
      </w:r>
    </w:p>
    <w:p w14:paraId="00159AC2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Функциональные зависимости (ФЗ)</w:t>
      </w:r>
    </w:p>
    <w:p w14:paraId="57DEB3AE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Обозначение: X → Y</w:t>
      </w:r>
      <w:r w:rsidRPr="00127096">
        <w:rPr>
          <w:rFonts w:ascii="Times New Roman" w:hAnsi="Times New Roman" w:cs="Times New Roman"/>
          <w:sz w:val="28"/>
          <w:szCs w:val="28"/>
        </w:rPr>
        <w:br/>
        <w:t>“Значения X однозначно определяют значения Y”.</w:t>
      </w:r>
    </w:p>
    <w:p w14:paraId="15A004B0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127096">
        <w:rPr>
          <w:rFonts w:ascii="Times New Roman" w:hAnsi="Times New Roman" w:cs="Times New Roman"/>
          <w:sz w:val="28"/>
          <w:szCs w:val="28"/>
        </w:rPr>
        <w:t> В отношении 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Сотрудник(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>ИНН, ФИО, Должность) имеется ФЗ: ИНН → ФИО.</w:t>
      </w:r>
    </w:p>
    <w:p w14:paraId="36E09952" w14:textId="1C4F17B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 xml:space="preserve">3. Теорема </w:t>
      </w:r>
      <w:proofErr w:type="spellStart"/>
      <w:r w:rsidRPr="00127096">
        <w:rPr>
          <w:rFonts w:ascii="Times New Roman" w:hAnsi="Times New Roman" w:cs="Times New Roman"/>
          <w:b/>
          <w:bCs/>
          <w:sz w:val="28"/>
          <w:szCs w:val="28"/>
        </w:rPr>
        <w:t>Хиса</w:t>
      </w:r>
      <w:proofErr w:type="spellEnd"/>
    </w:p>
    <w:p w14:paraId="45E76DAF" w14:textId="557C599F" w:rsidR="00BF6E13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 xml:space="preserve">Если отношение 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R(</w:t>
      </w:r>
      <w:proofErr w:type="gramEnd"/>
      <w:r w:rsidR="0024714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27096">
        <w:rPr>
          <w:rFonts w:ascii="Times New Roman" w:hAnsi="Times New Roman" w:cs="Times New Roman"/>
          <w:sz w:val="28"/>
          <w:szCs w:val="28"/>
        </w:rPr>
        <w:t xml:space="preserve">, </w:t>
      </w:r>
      <w:r w:rsidR="0024714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27096">
        <w:rPr>
          <w:rFonts w:ascii="Times New Roman" w:hAnsi="Times New Roman" w:cs="Times New Roman"/>
          <w:sz w:val="28"/>
          <w:szCs w:val="28"/>
        </w:rPr>
        <w:t xml:space="preserve">, </w:t>
      </w:r>
      <w:r w:rsidR="00247147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127096">
        <w:rPr>
          <w:rFonts w:ascii="Times New Roman" w:hAnsi="Times New Roman" w:cs="Times New Roman"/>
          <w:sz w:val="28"/>
          <w:szCs w:val="28"/>
        </w:rPr>
        <w:t xml:space="preserve">) удовлетворяет функциональной зависимости </w:t>
      </w:r>
      <w:r w:rsidR="00A9427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27096">
        <w:rPr>
          <w:rFonts w:ascii="Times New Roman" w:hAnsi="Times New Roman" w:cs="Times New Roman"/>
          <w:sz w:val="28"/>
          <w:szCs w:val="28"/>
        </w:rPr>
        <w:t xml:space="preserve"> → </w:t>
      </w:r>
      <w:r w:rsidR="00A94275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27096">
        <w:rPr>
          <w:rFonts w:ascii="Times New Roman" w:hAnsi="Times New Roman" w:cs="Times New Roman"/>
          <w:sz w:val="28"/>
          <w:szCs w:val="28"/>
        </w:rPr>
        <w:t xml:space="preserve">, то оно может быть декомпозировано без потерь на </w:t>
      </w:r>
      <w:r w:rsidR="00F820D7">
        <w:rPr>
          <w:rFonts w:ascii="Times New Roman" w:hAnsi="Times New Roman" w:cs="Times New Roman"/>
          <w:sz w:val="28"/>
          <w:szCs w:val="28"/>
        </w:rPr>
        <w:t>отношения</w:t>
      </w:r>
      <w:r w:rsidRPr="00127096">
        <w:rPr>
          <w:rFonts w:ascii="Times New Roman" w:hAnsi="Times New Roman" w:cs="Times New Roman"/>
          <w:sz w:val="28"/>
          <w:szCs w:val="28"/>
        </w:rPr>
        <w:t>: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r w:rsidR="0086283D" w:rsidRPr="008628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E1E56" wp14:editId="398EA4E1">
            <wp:extent cx="838317" cy="543001"/>
            <wp:effectExtent l="0" t="0" r="0" b="9525"/>
            <wp:docPr id="114373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31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8ADE" w14:textId="346ECF59" w:rsidR="00BF6E13" w:rsidRPr="00BF6E13" w:rsidRDefault="00BF6E13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BF6E13">
        <w:rPr>
          <w:rFonts w:ascii="Times New Roman" w:hAnsi="Times New Roman" w:cs="Times New Roman"/>
          <w:sz w:val="28"/>
          <w:szCs w:val="28"/>
        </w:rPr>
        <w:t>Если мы сделаем JOIN новых таблиц, то получим ровно ту же таблицу, что была до разбиения, без лишних строк и без пропусков.</w:t>
      </w:r>
    </w:p>
    <w:p w14:paraId="71A7DA32" w14:textId="77777777" w:rsidR="00393C23" w:rsidRDefault="00393C23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1A2FA0EE" w14:textId="646E2C56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 xml:space="preserve">Вопрос 11: Формулировка и доказательство теоремы </w:t>
      </w:r>
      <w:proofErr w:type="spellStart"/>
      <w:r w:rsidRPr="00127096">
        <w:rPr>
          <w:rFonts w:ascii="Times New Roman" w:hAnsi="Times New Roman" w:cs="Times New Roman"/>
          <w:b/>
          <w:bCs/>
          <w:sz w:val="28"/>
          <w:szCs w:val="28"/>
        </w:rPr>
        <w:t>Хиса</w:t>
      </w:r>
      <w:proofErr w:type="spellEnd"/>
      <w:r w:rsidRPr="00127096">
        <w:rPr>
          <w:rFonts w:ascii="Times New Roman" w:hAnsi="Times New Roman" w:cs="Times New Roman"/>
          <w:b/>
          <w:bCs/>
          <w:sz w:val="28"/>
          <w:szCs w:val="28"/>
        </w:rPr>
        <w:t xml:space="preserve">. Ограничения на применение теоремы </w:t>
      </w:r>
      <w:proofErr w:type="spellStart"/>
      <w:r w:rsidRPr="00127096">
        <w:rPr>
          <w:rFonts w:ascii="Times New Roman" w:hAnsi="Times New Roman" w:cs="Times New Roman"/>
          <w:b/>
          <w:bCs/>
          <w:sz w:val="28"/>
          <w:szCs w:val="28"/>
        </w:rPr>
        <w:t>Хиса</w:t>
      </w:r>
      <w:proofErr w:type="spellEnd"/>
      <w:r w:rsidRPr="0012709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3544381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 xml:space="preserve">1. Формулировка теоремы </w:t>
      </w:r>
      <w:proofErr w:type="spellStart"/>
      <w:r w:rsidRPr="00127096">
        <w:rPr>
          <w:rFonts w:ascii="Times New Roman" w:hAnsi="Times New Roman" w:cs="Times New Roman"/>
          <w:b/>
          <w:bCs/>
          <w:sz w:val="28"/>
          <w:szCs w:val="28"/>
        </w:rPr>
        <w:t>Хиса</w:t>
      </w:r>
      <w:proofErr w:type="spellEnd"/>
    </w:p>
    <w:p w14:paraId="12AE882E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 xml:space="preserve">Пусть R — отношение с атрибутами A, B, C, и существует функциональная зависимость A → B. Тогда 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R может быть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 xml:space="preserve"> без потерь декомпозировано на:</w:t>
      </w:r>
      <w:r w:rsidRPr="00127096">
        <w:rPr>
          <w:rFonts w:ascii="Times New Roman" w:hAnsi="Times New Roman" w:cs="Times New Roman"/>
          <w:sz w:val="28"/>
          <w:szCs w:val="28"/>
        </w:rPr>
        <w:br/>
        <w:t>R1 = π_{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>}(R)</w:t>
      </w:r>
      <w:r w:rsidRPr="00127096">
        <w:rPr>
          <w:rFonts w:ascii="Times New Roman" w:hAnsi="Times New Roman" w:cs="Times New Roman"/>
          <w:sz w:val="28"/>
          <w:szCs w:val="28"/>
        </w:rPr>
        <w:br/>
        <w:t>R2 = π_{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A,C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>}(R)</w:t>
      </w:r>
      <w:r w:rsidRPr="00127096">
        <w:rPr>
          <w:rFonts w:ascii="Times New Roman" w:hAnsi="Times New Roman" w:cs="Times New Roman"/>
          <w:sz w:val="28"/>
          <w:szCs w:val="28"/>
        </w:rPr>
        <w:br/>
        <w:t xml:space="preserve">И выполняется: R = R1 </w:t>
      </w:r>
      <w:r w:rsidRPr="00127096">
        <w:rPr>
          <w:rFonts w:ascii="Cambria Math" w:hAnsi="Cambria Math" w:cs="Cambria Math"/>
          <w:sz w:val="28"/>
          <w:szCs w:val="28"/>
        </w:rPr>
        <w:t>⋈</w:t>
      </w:r>
      <w:r w:rsidRPr="00127096">
        <w:rPr>
          <w:rFonts w:ascii="Times New Roman" w:hAnsi="Times New Roman" w:cs="Times New Roman"/>
          <w:sz w:val="28"/>
          <w:szCs w:val="28"/>
        </w:rPr>
        <w:t xml:space="preserve"> R2.</w:t>
      </w:r>
    </w:p>
    <w:p w14:paraId="4CAAF7CB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Доказательство</w:t>
      </w:r>
    </w:p>
    <w:p w14:paraId="55F11198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Любой кортеж из R после проекции попадает в R1 и R2.</w:t>
      </w:r>
    </w:p>
    <w:p w14:paraId="1C3CCECF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При соединении R1 и R2 по A получаются все кортежи R, и только они (т.к. A → B гарантирует однозначность B для каждого A).</w:t>
      </w:r>
    </w:p>
    <w:p w14:paraId="63D6A5D3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 Ограничения на применение</w:t>
      </w:r>
    </w:p>
    <w:p w14:paraId="3CA48C8F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Теорема работает только для ФЗ вида A → B, где A и B — непересекающиеся множества атрибутов.</w:t>
      </w:r>
    </w:p>
    <w:p w14:paraId="0FB11BED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Не учитывает семантику данных: декомпозиция может быть бессмысленной с точки зрения предметной области.</w:t>
      </w:r>
    </w:p>
    <w:p w14:paraId="25C9D942" w14:textId="26B11613" w:rsidR="00127096" w:rsidRPr="00362A83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Не учитывает блоки атрибутов (например, “Вес” и “Единица измерения”).</w:t>
      </w:r>
    </w:p>
    <w:p w14:paraId="4E0B18CF" w14:textId="77777777" w:rsidR="00BC04A5" w:rsidRDefault="00BC04A5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4BA076DE" w14:textId="7F6E85AC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Вопрос 12: Реляционная модель данных. Понятие реляционной алгебры. Переименование атрибутов. Зависимые и независимые операторы. Особенности реляционной модели. Запросы. Отношения и таблицы.</w:t>
      </w:r>
    </w:p>
    <w:p w14:paraId="35A2D6C1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Реляционная алгебра</w:t>
      </w:r>
    </w:p>
    <w:p w14:paraId="4315860D" w14:textId="32A66C08" w:rsidR="00127096" w:rsidRPr="00127096" w:rsidRDefault="00583F3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Набор</w:t>
      </w:r>
      <w:r w:rsidR="00127096" w:rsidRPr="00127096">
        <w:rPr>
          <w:rFonts w:ascii="Times New Roman" w:hAnsi="Times New Roman" w:cs="Times New Roman"/>
          <w:sz w:val="28"/>
          <w:szCs w:val="28"/>
        </w:rPr>
        <w:t xml:space="preserve"> операций над отношениями, </w:t>
      </w:r>
      <w:r>
        <w:rPr>
          <w:rFonts w:ascii="Times New Roman" w:hAnsi="Times New Roman" w:cs="Times New Roman"/>
          <w:sz w:val="28"/>
          <w:szCs w:val="28"/>
        </w:rPr>
        <w:t>позволяющее получить новые отношения</w:t>
      </w:r>
      <w:r w:rsidR="00127096" w:rsidRPr="00127096">
        <w:rPr>
          <w:rFonts w:ascii="Times New Roman" w:hAnsi="Times New Roman" w:cs="Times New Roman"/>
          <w:sz w:val="28"/>
          <w:szCs w:val="28"/>
        </w:rPr>
        <w:t>.</w:t>
      </w:r>
    </w:p>
    <w:p w14:paraId="2BC475B1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Переименование атрибутов (ρ)</w:t>
      </w:r>
    </w:p>
    <w:p w14:paraId="2AE3E064" w14:textId="1E33DCAE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Позволяет изменять имена атрибутов для обеспечения совместимости отношений.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r w:rsidR="00E86751" w:rsidRPr="00E86751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46A5B3CF" wp14:editId="5DEFF9AB">
            <wp:extent cx="2324424" cy="285790"/>
            <wp:effectExtent l="0" t="0" r="0" b="0"/>
            <wp:docPr id="138970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06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350C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3. Независимые операторы</w:t>
      </w:r>
    </w:p>
    <w:p w14:paraId="1F13C33C" w14:textId="1984C868" w:rsidR="00127096" w:rsidRPr="00127096" w:rsidRDefault="006551DF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Работают над одним отношением</w:t>
      </w:r>
      <w:r w:rsidR="000F716F">
        <w:rPr>
          <w:rFonts w:ascii="Times New Roman" w:hAnsi="Times New Roman" w:cs="Times New Roman"/>
          <w:sz w:val="28"/>
          <w:szCs w:val="28"/>
        </w:rPr>
        <w:t xml:space="preserve">: </w:t>
      </w:r>
      <w:r w:rsidR="00127096" w:rsidRPr="00127096">
        <w:rPr>
          <w:rFonts w:ascii="Times New Roman" w:hAnsi="Times New Roman" w:cs="Times New Roman"/>
          <w:sz w:val="28"/>
          <w:szCs w:val="28"/>
        </w:rPr>
        <w:t>проекция, селекция</w:t>
      </w:r>
      <w:r w:rsidR="00E20EBD">
        <w:rPr>
          <w:rFonts w:ascii="Times New Roman" w:hAnsi="Times New Roman" w:cs="Times New Roman"/>
          <w:sz w:val="28"/>
          <w:szCs w:val="28"/>
        </w:rPr>
        <w:t>, переименование</w:t>
      </w:r>
    </w:p>
    <w:p w14:paraId="54359F47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4. Зависимые операторы</w:t>
      </w:r>
    </w:p>
    <w:p w14:paraId="282C4667" w14:textId="249EA859" w:rsidR="00127096" w:rsidRPr="00127096" w:rsidRDefault="006551DF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Требуют два отношения</w:t>
      </w:r>
      <w:r w:rsidR="00127096" w:rsidRPr="00127096">
        <w:rPr>
          <w:rFonts w:ascii="Times New Roman" w:hAnsi="Times New Roman" w:cs="Times New Roman"/>
          <w:sz w:val="28"/>
          <w:szCs w:val="28"/>
        </w:rPr>
        <w:t>: пересечение, соединение, частное</w:t>
      </w:r>
      <w:r w:rsidR="003D6E8D">
        <w:rPr>
          <w:rFonts w:ascii="Times New Roman" w:hAnsi="Times New Roman" w:cs="Times New Roman"/>
          <w:sz w:val="28"/>
          <w:szCs w:val="28"/>
        </w:rPr>
        <w:t xml:space="preserve">, </w:t>
      </w:r>
      <w:r w:rsidR="003D6E8D" w:rsidRPr="00127096">
        <w:rPr>
          <w:rFonts w:ascii="Times New Roman" w:hAnsi="Times New Roman" w:cs="Times New Roman"/>
          <w:sz w:val="28"/>
          <w:szCs w:val="28"/>
        </w:rPr>
        <w:t>декартово произведение, объединение, разность</w:t>
      </w:r>
    </w:p>
    <w:p w14:paraId="4595AE91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5. Особенности реляционной модели</w:t>
      </w:r>
    </w:p>
    <w:p w14:paraId="1A56BFA7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Единственный источник данных — отношения.</w:t>
      </w:r>
    </w:p>
    <w:p w14:paraId="0D032E61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Только простые типы данных.</w:t>
      </w:r>
    </w:p>
    <w:p w14:paraId="4E17085E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Нет средств создания “новых” отношений, не выводимых из существующих.</w:t>
      </w:r>
    </w:p>
    <w:p w14:paraId="64A8E2C6" w14:textId="46B8AD2E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6. Запрос</w:t>
      </w:r>
    </w:p>
    <w:p w14:paraId="3E10C3F6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AF3941"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127096">
        <w:rPr>
          <w:rFonts w:ascii="Times New Roman" w:hAnsi="Times New Roman" w:cs="Times New Roman"/>
          <w:sz w:val="28"/>
          <w:szCs w:val="28"/>
        </w:rPr>
        <w:t xml:space="preserve"> — выражение реляционной алгебры, возвращающее отношение.</w:t>
      </w:r>
    </w:p>
    <w:p w14:paraId="243A7BC7" w14:textId="00AE0F6C" w:rsid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 xml:space="preserve">7. Отношения </w:t>
      </w:r>
      <w:proofErr w:type="spellStart"/>
      <w:r w:rsidRPr="00127096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127096">
        <w:rPr>
          <w:rFonts w:ascii="Times New Roman" w:hAnsi="Times New Roman" w:cs="Times New Roman"/>
          <w:b/>
          <w:bCs/>
          <w:sz w:val="28"/>
          <w:szCs w:val="28"/>
        </w:rPr>
        <w:t xml:space="preserve"> таблицы</w:t>
      </w:r>
    </w:p>
    <w:p w14:paraId="291F8AA3" w14:textId="113AB177" w:rsidR="00C10214" w:rsidRPr="00127096" w:rsidRDefault="00C10214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C1021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114AF9A" wp14:editId="31FC4EB2">
            <wp:extent cx="3062905" cy="2485701"/>
            <wp:effectExtent l="0" t="0" r="4445" b="0"/>
            <wp:docPr id="2011847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477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3984" cy="249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C102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B6D556" wp14:editId="3C4FE9E0">
            <wp:extent cx="2495550" cy="2939415"/>
            <wp:effectExtent l="0" t="0" r="0" b="0"/>
            <wp:docPr id="531700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000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3395" cy="297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D154" w14:textId="77777777" w:rsidR="009A7F89" w:rsidRDefault="00FD1B53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FD1B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065E71" wp14:editId="2EDD2507">
            <wp:extent cx="5613991" cy="2463800"/>
            <wp:effectExtent l="0" t="0" r="6350" b="0"/>
            <wp:docPr id="141389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91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8006" cy="246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B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5FF0BB4" w14:textId="77777777" w:rsidR="001D0A0A" w:rsidRDefault="001D0A0A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23FAA5A1" w14:textId="1E4C2BCB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 xml:space="preserve">Вопрос 13: Связи и внешние ключи. Виды связей (идентифицирующая, </w:t>
      </w:r>
      <w:proofErr w:type="spellStart"/>
      <w:r w:rsidRPr="00127096">
        <w:rPr>
          <w:rFonts w:ascii="Times New Roman" w:hAnsi="Times New Roman" w:cs="Times New Roman"/>
          <w:b/>
          <w:bCs/>
          <w:sz w:val="28"/>
          <w:szCs w:val="28"/>
        </w:rPr>
        <w:t>неидентифицирующая</w:t>
      </w:r>
      <w:proofErr w:type="spellEnd"/>
      <w:r w:rsidRPr="00127096">
        <w:rPr>
          <w:rFonts w:ascii="Times New Roman" w:hAnsi="Times New Roman" w:cs="Times New Roman"/>
          <w:b/>
          <w:bCs/>
          <w:sz w:val="28"/>
          <w:szCs w:val="28"/>
        </w:rPr>
        <w:t>, обязательность связи). Связь многие-ко-многим. Сильные и слабые сущности.</w:t>
      </w:r>
    </w:p>
    <w:p w14:paraId="59695C65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Внешние ключи (FK)</w:t>
      </w:r>
    </w:p>
    <w:p w14:paraId="3A0A7FC2" w14:textId="0DBFA063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proofErr w:type="gramStart"/>
      <w:r w:rsidRPr="00127096">
        <w:rPr>
          <w:rFonts w:ascii="Times New Roman" w:hAnsi="Times New Roman" w:cs="Times New Roman"/>
          <w:sz w:val="28"/>
          <w:szCs w:val="28"/>
        </w:rPr>
        <w:t>Атрибут(ы</w:t>
      </w:r>
      <w:r w:rsidR="00ED4057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="00ED4057">
        <w:rPr>
          <w:rFonts w:ascii="Times New Roman" w:hAnsi="Times New Roman" w:cs="Times New Roman"/>
          <w:sz w:val="28"/>
          <w:szCs w:val="28"/>
        </w:rPr>
        <w:t xml:space="preserve"> который</w:t>
      </w:r>
      <w:r w:rsidRPr="00127096">
        <w:rPr>
          <w:rFonts w:ascii="Times New Roman" w:hAnsi="Times New Roman" w:cs="Times New Roman"/>
          <w:sz w:val="28"/>
          <w:szCs w:val="28"/>
        </w:rPr>
        <w:t xml:space="preserve"> ссыла</w:t>
      </w:r>
      <w:r w:rsidR="00ED4057">
        <w:rPr>
          <w:rFonts w:ascii="Times New Roman" w:hAnsi="Times New Roman" w:cs="Times New Roman"/>
          <w:sz w:val="28"/>
          <w:szCs w:val="28"/>
        </w:rPr>
        <w:t xml:space="preserve">ется </w:t>
      </w:r>
      <w:r w:rsidRPr="00127096">
        <w:rPr>
          <w:rFonts w:ascii="Times New Roman" w:hAnsi="Times New Roman" w:cs="Times New Roman"/>
          <w:sz w:val="28"/>
          <w:szCs w:val="28"/>
        </w:rPr>
        <w:t>на первичный ключ другого отношения. Обеспечивают ссылочную целостность.</w:t>
      </w:r>
    </w:p>
    <w:p w14:paraId="3FD412FD" w14:textId="783C5455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Виды связей</w:t>
      </w:r>
    </w:p>
    <w:p w14:paraId="45E941C3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Идентифицирующая</w:t>
      </w:r>
      <w:r w:rsidRPr="00127096">
        <w:rPr>
          <w:rFonts w:ascii="Times New Roman" w:hAnsi="Times New Roman" w:cs="Times New Roman"/>
          <w:sz w:val="28"/>
          <w:szCs w:val="28"/>
        </w:rPr>
        <w:t> — FK входит в состав первичного ключа дочерней сущности. Связывает сильную и слабую сущности.</w:t>
      </w:r>
    </w:p>
    <w:p w14:paraId="208CA51E" w14:textId="7B34FDF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proofErr w:type="spellStart"/>
      <w:r w:rsidRPr="00127096">
        <w:rPr>
          <w:rFonts w:ascii="Times New Roman" w:hAnsi="Times New Roman" w:cs="Times New Roman"/>
          <w:b/>
          <w:bCs/>
          <w:sz w:val="28"/>
          <w:szCs w:val="28"/>
        </w:rPr>
        <w:t>Неидентифицирующая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 xml:space="preserve"> — FK </w:t>
      </w:r>
      <w:r w:rsidR="008647D2">
        <w:rPr>
          <w:rFonts w:ascii="Times New Roman" w:hAnsi="Times New Roman" w:cs="Times New Roman"/>
          <w:sz w:val="28"/>
          <w:szCs w:val="28"/>
        </w:rPr>
        <w:t>не входит в первичный ключ</w:t>
      </w:r>
      <w:r w:rsidRPr="00127096">
        <w:rPr>
          <w:rFonts w:ascii="Times New Roman" w:hAnsi="Times New Roman" w:cs="Times New Roman"/>
          <w:sz w:val="28"/>
          <w:szCs w:val="28"/>
        </w:rPr>
        <w:t>. Связывает сильные сущности.</w:t>
      </w:r>
    </w:p>
    <w:p w14:paraId="4EA72A1E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Обязательная</w:t>
      </w:r>
      <w:r w:rsidRPr="00127096">
        <w:rPr>
          <w:rFonts w:ascii="Times New Roman" w:hAnsi="Times New Roman" w:cs="Times New Roman"/>
          <w:sz w:val="28"/>
          <w:szCs w:val="28"/>
        </w:rPr>
        <w:t> — FK не может быть NULL.</w:t>
      </w:r>
    </w:p>
    <w:p w14:paraId="7E079FE7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Необязательная</w:t>
      </w:r>
      <w:r w:rsidRPr="00127096">
        <w:rPr>
          <w:rFonts w:ascii="Times New Roman" w:hAnsi="Times New Roman" w:cs="Times New Roman"/>
          <w:sz w:val="28"/>
          <w:szCs w:val="28"/>
        </w:rPr>
        <w:t> — FK может быть NULL.</w:t>
      </w:r>
    </w:p>
    <w:p w14:paraId="058E6D6A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3. Связь многие-ко-многим (</w:t>
      </w:r>
      <w:proofErr w:type="gramStart"/>
      <w:r w:rsidRPr="00127096">
        <w:rPr>
          <w:rFonts w:ascii="Times New Roman" w:hAnsi="Times New Roman" w:cs="Times New Roman"/>
          <w:b/>
          <w:bCs/>
          <w:sz w:val="28"/>
          <w:szCs w:val="28"/>
        </w:rPr>
        <w:t>M:N</w:t>
      </w:r>
      <w:proofErr w:type="gramEnd"/>
      <w:r w:rsidRPr="0012709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4081ECD" w14:textId="76BE6043" w:rsidR="00127096" w:rsidRPr="00127096" w:rsidRDefault="008647D2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8647D2">
        <w:rPr>
          <w:rFonts w:ascii="Times New Roman" w:hAnsi="Times New Roman" w:cs="Times New Roman"/>
          <w:sz w:val="28"/>
          <w:szCs w:val="28"/>
        </w:rPr>
        <w:t>Нельзя реализовать напрямую в реляционной модели</w:t>
      </w:r>
      <w:r w:rsidR="00127096" w:rsidRPr="00127096">
        <w:rPr>
          <w:rFonts w:ascii="Times New Roman" w:hAnsi="Times New Roman" w:cs="Times New Roman"/>
          <w:sz w:val="28"/>
          <w:szCs w:val="28"/>
        </w:rPr>
        <w:t xml:space="preserve">. Разрешается через ассоциативную сущность и две связи </w:t>
      </w:r>
      <w:proofErr w:type="gramStart"/>
      <w:r w:rsidR="00127096" w:rsidRPr="00127096">
        <w:rPr>
          <w:rFonts w:ascii="Times New Roman" w:hAnsi="Times New Roman" w:cs="Times New Roman"/>
          <w:sz w:val="28"/>
          <w:szCs w:val="28"/>
        </w:rPr>
        <w:t>1:N.</w:t>
      </w:r>
      <w:proofErr w:type="gramEnd"/>
    </w:p>
    <w:p w14:paraId="06926728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127096">
        <w:rPr>
          <w:rFonts w:ascii="Times New Roman" w:hAnsi="Times New Roman" w:cs="Times New Roman"/>
          <w:sz w:val="28"/>
          <w:szCs w:val="28"/>
        </w:rPr>
        <w:br/>
        <w:t>Студент – Курс (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>) → ассоциативная сущность “Запись на курс”.</w:t>
      </w:r>
    </w:p>
    <w:p w14:paraId="398C245A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4. Сильные и слабые сущности</w:t>
      </w:r>
    </w:p>
    <w:p w14:paraId="505B5AB9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Сильная</w:t>
      </w:r>
      <w:r w:rsidRPr="00127096">
        <w:rPr>
          <w:rFonts w:ascii="Times New Roman" w:hAnsi="Times New Roman" w:cs="Times New Roman"/>
          <w:sz w:val="28"/>
          <w:szCs w:val="28"/>
        </w:rPr>
        <w:t> — имеет собственный первичный ключ.</w:t>
      </w:r>
    </w:p>
    <w:p w14:paraId="56363D7E" w14:textId="3FE0F565" w:rsidR="00127096" w:rsidRPr="0014498E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Слабая</w:t>
      </w:r>
      <w:r w:rsidRPr="00127096">
        <w:rPr>
          <w:rFonts w:ascii="Times New Roman" w:hAnsi="Times New Roman" w:cs="Times New Roman"/>
          <w:sz w:val="28"/>
          <w:szCs w:val="28"/>
        </w:rPr>
        <w:t> — первичный ключ включает FK сильной сущности.</w:t>
      </w:r>
    </w:p>
    <w:p w14:paraId="511580E2" w14:textId="77777777" w:rsidR="000A4C2D" w:rsidRDefault="000A4C2D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1E4AF" w14:textId="7125C578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Вопрос 14: Нормальные формы. Нормализация и функциональные зависимости. 1НФ. Н1НФ. Правила приведения к 1НФ. Аномалии. Аномалии по включению, удалению и обновлению.</w:t>
      </w:r>
    </w:p>
    <w:p w14:paraId="5E625F1B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Нормализация</w:t>
      </w:r>
    </w:p>
    <w:p w14:paraId="7EE78ABD" w14:textId="39CF6443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 xml:space="preserve">Процесс </w:t>
      </w:r>
      <w:r w:rsidR="006B79DF">
        <w:rPr>
          <w:rFonts w:ascii="Times New Roman" w:hAnsi="Times New Roman" w:cs="Times New Roman"/>
          <w:sz w:val="28"/>
          <w:szCs w:val="28"/>
        </w:rPr>
        <w:t>(устранени</w:t>
      </w:r>
      <w:r w:rsidR="00533D9E">
        <w:rPr>
          <w:rFonts w:ascii="Times New Roman" w:hAnsi="Times New Roman" w:cs="Times New Roman"/>
          <w:sz w:val="28"/>
          <w:szCs w:val="28"/>
        </w:rPr>
        <w:t>я</w:t>
      </w:r>
      <w:r w:rsidR="006B79DF">
        <w:rPr>
          <w:rFonts w:ascii="Times New Roman" w:hAnsi="Times New Roman" w:cs="Times New Roman"/>
          <w:sz w:val="28"/>
          <w:szCs w:val="28"/>
        </w:rPr>
        <w:t xml:space="preserve"> избыточности) </w:t>
      </w:r>
      <w:r w:rsidRPr="00127096">
        <w:rPr>
          <w:rFonts w:ascii="Times New Roman" w:hAnsi="Times New Roman" w:cs="Times New Roman"/>
          <w:sz w:val="28"/>
          <w:szCs w:val="28"/>
        </w:rPr>
        <w:t>устранения</w:t>
      </w:r>
      <w:r w:rsidR="008D0B12">
        <w:rPr>
          <w:rFonts w:ascii="Times New Roman" w:hAnsi="Times New Roman" w:cs="Times New Roman"/>
          <w:sz w:val="28"/>
          <w:szCs w:val="28"/>
        </w:rPr>
        <w:t xml:space="preserve"> дубликатов и уменьшения</w:t>
      </w:r>
      <w:r w:rsidRPr="00127096">
        <w:rPr>
          <w:rFonts w:ascii="Times New Roman" w:hAnsi="Times New Roman" w:cs="Times New Roman"/>
          <w:sz w:val="28"/>
          <w:szCs w:val="28"/>
        </w:rPr>
        <w:t xml:space="preserve"> аномалий путём декомпозиции отношений на основе функциональных зависимостей.</w:t>
      </w:r>
    </w:p>
    <w:p w14:paraId="13C25F23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Функциональные зависимости (ФЗ)</w:t>
      </w:r>
    </w:p>
    <w:p w14:paraId="22C8798A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X → Y: значения X однозначно определяют Y.</w:t>
      </w:r>
    </w:p>
    <w:p w14:paraId="04365DFA" w14:textId="03B49641" w:rsidR="00127096" w:rsidRPr="005854C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3. 1НФ</w:t>
      </w:r>
      <w:r w:rsidR="005854C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5854C6">
        <w:rPr>
          <w:rFonts w:ascii="Times New Roman" w:hAnsi="Times New Roman" w:cs="Times New Roman"/>
          <w:sz w:val="28"/>
          <w:szCs w:val="28"/>
        </w:rPr>
        <w:t xml:space="preserve">Таблица находиться в 1НФ </w:t>
      </w:r>
      <w:r w:rsidR="006708BA">
        <w:rPr>
          <w:rFonts w:ascii="Times New Roman" w:hAnsi="Times New Roman" w:cs="Times New Roman"/>
          <w:sz w:val="28"/>
          <w:szCs w:val="28"/>
        </w:rPr>
        <w:t xml:space="preserve">если </w:t>
      </w:r>
      <w:r w:rsidR="005854C6">
        <w:rPr>
          <w:rFonts w:ascii="Times New Roman" w:hAnsi="Times New Roman" w:cs="Times New Roman"/>
          <w:sz w:val="28"/>
          <w:szCs w:val="28"/>
        </w:rPr>
        <w:t xml:space="preserve">атрибуты и их значения </w:t>
      </w:r>
      <w:proofErr w:type="spellStart"/>
      <w:r w:rsidR="005854C6">
        <w:rPr>
          <w:rFonts w:ascii="Times New Roman" w:hAnsi="Times New Roman" w:cs="Times New Roman"/>
          <w:sz w:val="28"/>
          <w:szCs w:val="28"/>
        </w:rPr>
        <w:t>атомарны</w:t>
      </w:r>
      <w:proofErr w:type="spellEnd"/>
      <w:r w:rsidR="005854C6">
        <w:rPr>
          <w:rFonts w:ascii="Times New Roman" w:hAnsi="Times New Roman" w:cs="Times New Roman"/>
          <w:sz w:val="28"/>
          <w:szCs w:val="28"/>
        </w:rPr>
        <w:t xml:space="preserve"> (т.е. мы не можем их декомпозировать на логические </w:t>
      </w:r>
      <w:proofErr w:type="spellStart"/>
      <w:r w:rsidR="005854C6">
        <w:rPr>
          <w:rFonts w:ascii="Times New Roman" w:hAnsi="Times New Roman" w:cs="Times New Roman"/>
          <w:sz w:val="28"/>
          <w:szCs w:val="28"/>
        </w:rPr>
        <w:t>подчасти</w:t>
      </w:r>
      <w:proofErr w:type="spellEnd"/>
      <w:r w:rsidR="005854C6">
        <w:rPr>
          <w:rFonts w:ascii="Times New Roman" w:hAnsi="Times New Roman" w:cs="Times New Roman"/>
          <w:sz w:val="28"/>
          <w:szCs w:val="28"/>
        </w:rPr>
        <w:t>)</w:t>
      </w:r>
      <w:r w:rsidR="00B65982">
        <w:rPr>
          <w:rFonts w:ascii="Times New Roman" w:hAnsi="Times New Roman" w:cs="Times New Roman"/>
          <w:sz w:val="28"/>
          <w:szCs w:val="28"/>
        </w:rPr>
        <w:t>, все записи - уникальны</w:t>
      </w:r>
    </w:p>
    <w:p w14:paraId="34C001D5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4. Н1НФ (</w:t>
      </w:r>
      <w:proofErr w:type="spellStart"/>
      <w:r w:rsidRPr="00127096">
        <w:rPr>
          <w:rFonts w:ascii="Times New Roman" w:hAnsi="Times New Roman" w:cs="Times New Roman"/>
          <w:b/>
          <w:bCs/>
          <w:sz w:val="28"/>
          <w:szCs w:val="28"/>
        </w:rPr>
        <w:t>непервая</w:t>
      </w:r>
      <w:proofErr w:type="spellEnd"/>
      <w:r w:rsidRPr="00127096">
        <w:rPr>
          <w:rFonts w:ascii="Times New Roman" w:hAnsi="Times New Roman" w:cs="Times New Roman"/>
          <w:b/>
          <w:bCs/>
          <w:sz w:val="28"/>
          <w:szCs w:val="28"/>
        </w:rPr>
        <w:t xml:space="preserve"> нормальная форма)</w:t>
      </w:r>
    </w:p>
    <w:p w14:paraId="45132331" w14:textId="274705D9" w:rsidR="00127096" w:rsidRPr="00127096" w:rsidRDefault="007B40B2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Таблица, которая</w:t>
      </w:r>
      <w:r w:rsidR="00127096" w:rsidRPr="00127096">
        <w:rPr>
          <w:rFonts w:ascii="Times New Roman" w:hAnsi="Times New Roman" w:cs="Times New Roman"/>
          <w:sz w:val="28"/>
          <w:szCs w:val="28"/>
        </w:rPr>
        <w:t xml:space="preserve"> имеет ключ, но атрибуты могут быть неатомарными</w:t>
      </w:r>
    </w:p>
    <w:p w14:paraId="0A39EE57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5. Правила приведения к 1НФ</w:t>
      </w:r>
    </w:p>
    <w:p w14:paraId="6B79236B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Выравнивание:</w:t>
      </w:r>
      <w:r w:rsidRPr="00127096">
        <w:rPr>
          <w:rFonts w:ascii="Times New Roman" w:hAnsi="Times New Roman" w:cs="Times New Roman"/>
          <w:sz w:val="28"/>
          <w:szCs w:val="28"/>
        </w:rPr>
        <w:t> разделение строк с неатомарными атрибутами на несколько строк.</w:t>
      </w:r>
    </w:p>
    <w:p w14:paraId="2150B955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Выделение в отдельное отношение:</w:t>
      </w:r>
      <w:r w:rsidRPr="00127096">
        <w:rPr>
          <w:rFonts w:ascii="Times New Roman" w:hAnsi="Times New Roman" w:cs="Times New Roman"/>
          <w:sz w:val="28"/>
          <w:szCs w:val="28"/>
        </w:rPr>
        <w:t> повторяющиеся атрибуты выносятся в новую сущность с идентифицирующей связью.</w:t>
      </w:r>
    </w:p>
    <w:p w14:paraId="30E2B64A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6. Аномалии</w:t>
      </w:r>
    </w:p>
    <w:p w14:paraId="04780882" w14:textId="3BE9CAED" w:rsidR="00127096" w:rsidRPr="00127096" w:rsidRDefault="005A530F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Добавления</w:t>
      </w:r>
      <w:r w:rsidR="00127096" w:rsidRPr="0012709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27096" w:rsidRPr="00127096">
        <w:rPr>
          <w:rFonts w:ascii="Times New Roman" w:hAnsi="Times New Roman" w:cs="Times New Roman"/>
          <w:sz w:val="28"/>
          <w:szCs w:val="28"/>
        </w:rPr>
        <w:t xml:space="preserve"> невозможность добавить данные без </w:t>
      </w:r>
      <w:r w:rsidR="00D777E5">
        <w:rPr>
          <w:rFonts w:ascii="Times New Roman" w:hAnsi="Times New Roman" w:cs="Times New Roman"/>
          <w:sz w:val="28"/>
          <w:szCs w:val="28"/>
        </w:rPr>
        <w:t>лишней</w:t>
      </w:r>
      <w:r w:rsidR="00127096" w:rsidRPr="00127096">
        <w:rPr>
          <w:rFonts w:ascii="Times New Roman" w:hAnsi="Times New Roman" w:cs="Times New Roman"/>
          <w:sz w:val="28"/>
          <w:szCs w:val="28"/>
        </w:rPr>
        <w:t xml:space="preserve"> </w:t>
      </w:r>
      <w:r w:rsidR="006603EF">
        <w:rPr>
          <w:rFonts w:ascii="Times New Roman" w:hAnsi="Times New Roman" w:cs="Times New Roman"/>
          <w:sz w:val="28"/>
          <w:szCs w:val="28"/>
        </w:rPr>
        <w:t>информации</w:t>
      </w:r>
      <w:r w:rsidR="00127096" w:rsidRPr="00127096">
        <w:rPr>
          <w:rFonts w:ascii="Times New Roman" w:hAnsi="Times New Roman" w:cs="Times New Roman"/>
          <w:sz w:val="28"/>
          <w:szCs w:val="28"/>
        </w:rPr>
        <w:t>.</w:t>
      </w:r>
    </w:p>
    <w:p w14:paraId="0BEB0B9E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Удаления:</w:t>
      </w:r>
      <w:r w:rsidRPr="00127096">
        <w:rPr>
          <w:rFonts w:ascii="Times New Roman" w:hAnsi="Times New Roman" w:cs="Times New Roman"/>
          <w:sz w:val="28"/>
          <w:szCs w:val="28"/>
        </w:rPr>
        <w:t> потеря нужных данных при удалении других.</w:t>
      </w:r>
    </w:p>
    <w:p w14:paraId="53295C34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Обновления:</w:t>
      </w:r>
      <w:r w:rsidRPr="00127096">
        <w:rPr>
          <w:rFonts w:ascii="Times New Roman" w:hAnsi="Times New Roman" w:cs="Times New Roman"/>
          <w:sz w:val="28"/>
          <w:szCs w:val="28"/>
        </w:rPr>
        <w:t> необходимость многократного обновления одних и тех же данных.</w:t>
      </w:r>
    </w:p>
    <w:p w14:paraId="2CE7C10B" w14:textId="7ABAF941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127096">
        <w:rPr>
          <w:rFonts w:ascii="Times New Roman" w:hAnsi="Times New Roman" w:cs="Times New Roman"/>
          <w:sz w:val="28"/>
          <w:szCs w:val="28"/>
        </w:rPr>
        <w:t> В отношении “</w:t>
      </w:r>
      <w:proofErr w:type="spellStart"/>
      <w:r w:rsidRPr="00127096">
        <w:rPr>
          <w:rFonts w:ascii="Times New Roman" w:hAnsi="Times New Roman" w:cs="Times New Roman"/>
          <w:sz w:val="28"/>
          <w:szCs w:val="28"/>
        </w:rPr>
        <w:t>Врач_Пациент_Лечение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>” при удалении пациента могут удалиться сведения о враче.</w:t>
      </w:r>
    </w:p>
    <w:p w14:paraId="47E40982" w14:textId="77777777" w:rsidR="00B14014" w:rsidRDefault="00B14014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51E57B91" w14:textId="4D6C1EBD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Вопрос 15: Нормальные формы. 2НФ. 3НФ. Связь между 2НФ и 3НФ. Правила приведения к 2НФ и 3НФ.</w:t>
      </w:r>
    </w:p>
    <w:p w14:paraId="17710772" w14:textId="3909704F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2НФ (вторая нормальная форма)</w:t>
      </w:r>
      <w:r w:rsidR="002C3184">
        <w:rPr>
          <w:rFonts w:ascii="Times New Roman" w:hAnsi="Times New Roman" w:cs="Times New Roman"/>
          <w:b/>
          <w:bCs/>
          <w:sz w:val="28"/>
          <w:szCs w:val="28"/>
        </w:rPr>
        <w:t>. Таблица в 2НФ если</w:t>
      </w:r>
    </w:p>
    <w:p w14:paraId="663761D3" w14:textId="7528A5F6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Отношение в 1НФ, и каждый неключевой атрибут полно</w:t>
      </w:r>
      <w:r w:rsidR="003550EC">
        <w:rPr>
          <w:rFonts w:ascii="Times New Roman" w:hAnsi="Times New Roman" w:cs="Times New Roman"/>
          <w:sz w:val="28"/>
          <w:szCs w:val="28"/>
        </w:rPr>
        <w:t>стью</w:t>
      </w:r>
      <w:r w:rsidRPr="00127096">
        <w:rPr>
          <w:rFonts w:ascii="Times New Roman" w:hAnsi="Times New Roman" w:cs="Times New Roman"/>
          <w:sz w:val="28"/>
          <w:szCs w:val="28"/>
        </w:rPr>
        <w:t xml:space="preserve"> зависит от первичного ключа (не зависит от его части).</w:t>
      </w:r>
    </w:p>
    <w:p w14:paraId="75B0CB71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i/>
          <w:iCs/>
          <w:sz w:val="28"/>
          <w:szCs w:val="28"/>
        </w:rPr>
        <w:t>Пример нарушения:</w:t>
      </w:r>
      <w:r w:rsidRPr="00127096">
        <w:rPr>
          <w:rFonts w:ascii="Times New Roman" w:hAnsi="Times New Roman" w:cs="Times New Roman"/>
          <w:sz w:val="28"/>
          <w:szCs w:val="28"/>
        </w:rPr>
        <w:t> В отношении 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Проект(</w:t>
      </w:r>
      <w:proofErr w:type="spellStart"/>
      <w:proofErr w:type="gramEnd"/>
      <w:r w:rsidRPr="00127096">
        <w:rPr>
          <w:rFonts w:ascii="Times New Roman" w:hAnsi="Times New Roman" w:cs="Times New Roman"/>
          <w:sz w:val="28"/>
          <w:szCs w:val="28"/>
        </w:rPr>
        <w:t>Код_проекта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7096">
        <w:rPr>
          <w:rFonts w:ascii="Times New Roman" w:hAnsi="Times New Roman" w:cs="Times New Roman"/>
          <w:sz w:val="28"/>
          <w:szCs w:val="28"/>
        </w:rPr>
        <w:t>Таб_номер_рук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7096">
        <w:rPr>
          <w:rFonts w:ascii="Times New Roman" w:hAnsi="Times New Roman" w:cs="Times New Roman"/>
          <w:sz w:val="28"/>
          <w:szCs w:val="28"/>
        </w:rPr>
        <w:t>ФИО_рук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>) </w:t>
      </w:r>
      <w:proofErr w:type="spellStart"/>
      <w:r w:rsidRPr="00127096">
        <w:rPr>
          <w:rFonts w:ascii="Times New Roman" w:hAnsi="Times New Roman" w:cs="Times New Roman"/>
          <w:sz w:val="28"/>
          <w:szCs w:val="28"/>
        </w:rPr>
        <w:t>ФИО_рук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 xml:space="preserve"> зависит только от </w:t>
      </w:r>
      <w:proofErr w:type="spellStart"/>
      <w:r w:rsidRPr="00127096">
        <w:rPr>
          <w:rFonts w:ascii="Times New Roman" w:hAnsi="Times New Roman" w:cs="Times New Roman"/>
          <w:sz w:val="28"/>
          <w:szCs w:val="28"/>
        </w:rPr>
        <w:t>Таб_номер_рук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 xml:space="preserve"> (части ключа).</w:t>
      </w:r>
    </w:p>
    <w:p w14:paraId="1A79AE8E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Правило приведения к 2НФ</w:t>
      </w:r>
    </w:p>
    <w:p w14:paraId="492A44D8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Найти неключевые атрибуты, зависящие от части ключа.</w:t>
      </w:r>
    </w:p>
    <w:p w14:paraId="759FE257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 xml:space="preserve">Выделить их в новую сущность с идентифицирующей связью 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1:N.</w:t>
      </w:r>
      <w:proofErr w:type="gramEnd"/>
    </w:p>
    <w:p w14:paraId="11BB1593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3. 3НФ (третья нормальная форма)</w:t>
      </w:r>
    </w:p>
    <w:p w14:paraId="51376684" w14:textId="645AABFC" w:rsidR="00127096" w:rsidRPr="00127096" w:rsidRDefault="00A23B28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A23B28">
        <w:rPr>
          <w:rFonts w:ascii="Times New Roman" w:hAnsi="Times New Roman" w:cs="Times New Roman"/>
          <w:sz w:val="28"/>
          <w:szCs w:val="28"/>
        </w:rPr>
        <w:t>2НФ + отсутствие транзитивной зависимости между неключевыми атрибутами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23B28">
        <w:rPr>
          <w:rFonts w:ascii="Times New Roman" w:hAnsi="Times New Roman" w:cs="Times New Roman"/>
          <w:sz w:val="28"/>
          <w:szCs w:val="28"/>
        </w:rPr>
        <w:t xml:space="preserve">допускает что при ФЗ </w:t>
      </w:r>
      <w:proofErr w:type="spellStart"/>
      <w:r w:rsidRPr="00A23B28">
        <w:rPr>
          <w:rFonts w:ascii="Times New Roman" w:hAnsi="Times New Roman" w:cs="Times New Roman"/>
          <w:sz w:val="28"/>
          <w:szCs w:val="28"/>
        </w:rPr>
        <w:t>x→y</w:t>
      </w:r>
      <w:proofErr w:type="spellEnd"/>
      <w:r w:rsidRPr="00A23B28">
        <w:rPr>
          <w:rFonts w:ascii="Times New Roman" w:hAnsi="Times New Roman" w:cs="Times New Roman"/>
          <w:sz w:val="28"/>
          <w:szCs w:val="28"/>
        </w:rPr>
        <w:t xml:space="preserve">, x может не быть ключом, но y — должен быть </w:t>
      </w:r>
      <w:r>
        <w:rPr>
          <w:rFonts w:ascii="Times New Roman" w:hAnsi="Times New Roman" w:cs="Times New Roman"/>
          <w:sz w:val="28"/>
          <w:szCs w:val="28"/>
        </w:rPr>
        <w:t>ключевым</w:t>
      </w:r>
      <w:r w:rsidRPr="00A23B28">
        <w:rPr>
          <w:rFonts w:ascii="Times New Roman" w:hAnsi="Times New Roman" w:cs="Times New Roman"/>
          <w:sz w:val="28"/>
          <w:szCs w:val="28"/>
        </w:rPr>
        <w:t xml:space="preserve"> атрибутом (входит в </w:t>
      </w:r>
      <w:r>
        <w:rPr>
          <w:rFonts w:ascii="Times New Roman" w:hAnsi="Times New Roman" w:cs="Times New Roman"/>
          <w:sz w:val="28"/>
          <w:szCs w:val="28"/>
        </w:rPr>
        <w:t xml:space="preserve">состав </w:t>
      </w:r>
      <w:r w:rsidRPr="00A23B28">
        <w:rPr>
          <w:rFonts w:ascii="Times New Roman" w:hAnsi="Times New Roman" w:cs="Times New Roman"/>
          <w:sz w:val="28"/>
          <w:szCs w:val="28"/>
        </w:rPr>
        <w:t>кандидатн</w:t>
      </w:r>
      <w:r w:rsidR="00572629">
        <w:rPr>
          <w:rFonts w:ascii="Times New Roman" w:hAnsi="Times New Roman" w:cs="Times New Roman"/>
          <w:sz w:val="28"/>
          <w:szCs w:val="28"/>
        </w:rPr>
        <w:t>ого</w:t>
      </w:r>
      <w:r w:rsidRPr="00A23B28">
        <w:rPr>
          <w:rFonts w:ascii="Times New Roman" w:hAnsi="Times New Roman" w:cs="Times New Roman"/>
          <w:sz w:val="28"/>
          <w:szCs w:val="28"/>
        </w:rPr>
        <w:t xml:space="preserve"> ключ</w:t>
      </w:r>
      <w:r w:rsidR="00690188">
        <w:rPr>
          <w:rFonts w:ascii="Times New Roman" w:hAnsi="Times New Roman" w:cs="Times New Roman"/>
          <w:sz w:val="28"/>
          <w:szCs w:val="28"/>
        </w:rPr>
        <w:t>а</w:t>
      </w:r>
      <w:r w:rsidRPr="00A23B28">
        <w:rPr>
          <w:rFonts w:ascii="Times New Roman" w:hAnsi="Times New Roman" w:cs="Times New Roman"/>
          <w:sz w:val="28"/>
          <w:szCs w:val="28"/>
        </w:rPr>
        <w:t>)</w:t>
      </w:r>
    </w:p>
    <w:p w14:paraId="5564C60B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i/>
          <w:iCs/>
          <w:sz w:val="28"/>
          <w:szCs w:val="28"/>
        </w:rPr>
        <w:t>Пример нарушения:</w:t>
      </w:r>
      <w:r w:rsidRPr="00127096">
        <w:rPr>
          <w:rFonts w:ascii="Times New Roman" w:hAnsi="Times New Roman" w:cs="Times New Roman"/>
          <w:sz w:val="28"/>
          <w:szCs w:val="28"/>
        </w:rPr>
        <w:t> В отношении 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Сотрудник(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 xml:space="preserve">ИНН, Отдел, </w:t>
      </w:r>
      <w:proofErr w:type="spellStart"/>
      <w:r w:rsidRPr="00127096">
        <w:rPr>
          <w:rFonts w:ascii="Times New Roman" w:hAnsi="Times New Roman" w:cs="Times New Roman"/>
          <w:sz w:val="28"/>
          <w:szCs w:val="28"/>
        </w:rPr>
        <w:t>Город_отдела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>) </w:t>
      </w:r>
      <w:proofErr w:type="spellStart"/>
      <w:r w:rsidRPr="00127096">
        <w:rPr>
          <w:rFonts w:ascii="Times New Roman" w:hAnsi="Times New Roman" w:cs="Times New Roman"/>
          <w:sz w:val="28"/>
          <w:szCs w:val="28"/>
        </w:rPr>
        <w:t>Город_отдела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 xml:space="preserve"> зависит от Отдела, а не от ИНН.</w:t>
      </w:r>
    </w:p>
    <w:p w14:paraId="160E8A03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4. Правило приведения к 3НФ</w:t>
      </w:r>
    </w:p>
    <w:p w14:paraId="46D14BCA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Найти неключевые атрибуты, зависящие от других неключевых атрибутов.</w:t>
      </w:r>
    </w:p>
    <w:p w14:paraId="66554EC9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 xml:space="preserve">Выделить их в новую сущность с </w:t>
      </w:r>
      <w:proofErr w:type="spellStart"/>
      <w:r w:rsidRPr="00127096">
        <w:rPr>
          <w:rFonts w:ascii="Times New Roman" w:hAnsi="Times New Roman" w:cs="Times New Roman"/>
          <w:sz w:val="28"/>
          <w:szCs w:val="28"/>
        </w:rPr>
        <w:t>неидентифицирующей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 xml:space="preserve"> связью.</w:t>
      </w:r>
    </w:p>
    <w:p w14:paraId="71BC5D04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5. Связь между 2НФ и 3НФ</w:t>
      </w:r>
    </w:p>
    <w:p w14:paraId="6B24BC17" w14:textId="5CD6D603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 xml:space="preserve">3НФ </w:t>
      </w:r>
      <w:r w:rsidRPr="00127096">
        <w:rPr>
          <w:rFonts w:ascii="Cambria Math" w:hAnsi="Cambria Math" w:cs="Cambria Math"/>
          <w:sz w:val="28"/>
          <w:szCs w:val="28"/>
        </w:rPr>
        <w:t>⇒</w:t>
      </w:r>
      <w:r w:rsidRPr="00127096">
        <w:rPr>
          <w:rFonts w:ascii="Times New Roman" w:hAnsi="Times New Roman" w:cs="Times New Roman"/>
          <w:sz w:val="28"/>
          <w:szCs w:val="28"/>
        </w:rPr>
        <w:t xml:space="preserve"> 2НФ, но обратное неверно.</w:t>
      </w:r>
    </w:p>
    <w:p w14:paraId="1D9666CF" w14:textId="77777777" w:rsidR="00C76396" w:rsidRDefault="00C763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464F474F" w14:textId="77777777" w:rsidR="00BB685E" w:rsidRDefault="00BB685E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09EEF" w14:textId="226CE30E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16: Нормальная форма Бойса–Кодда. Правило приведения к НФБК. Контекстное отношение. Сходимость процесса нормализации. Отношение с двумя атрибутами.</w:t>
      </w:r>
    </w:p>
    <w:p w14:paraId="748B103C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НФБК (нормальная форма Бойса–Кодда)</w:t>
      </w:r>
    </w:p>
    <w:p w14:paraId="15FAC097" w14:textId="7497B343" w:rsid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Отношение</w:t>
      </w:r>
      <w:r w:rsidR="006B7B8A">
        <w:rPr>
          <w:rFonts w:ascii="Times New Roman" w:hAnsi="Times New Roman" w:cs="Times New Roman"/>
          <w:sz w:val="28"/>
          <w:szCs w:val="28"/>
        </w:rPr>
        <w:t xml:space="preserve"> в 3НФ</w:t>
      </w:r>
      <w:r w:rsidRPr="00127096">
        <w:rPr>
          <w:rFonts w:ascii="Times New Roman" w:hAnsi="Times New Roman" w:cs="Times New Roman"/>
          <w:sz w:val="28"/>
          <w:szCs w:val="28"/>
        </w:rPr>
        <w:t>, в которо</w:t>
      </w:r>
      <w:r w:rsidR="001313D0">
        <w:rPr>
          <w:rFonts w:ascii="Times New Roman" w:hAnsi="Times New Roman" w:cs="Times New Roman"/>
          <w:sz w:val="28"/>
          <w:szCs w:val="28"/>
        </w:rPr>
        <w:t>й</w:t>
      </w:r>
      <w:r w:rsidRPr="00127096">
        <w:rPr>
          <w:rFonts w:ascii="Times New Roman" w:hAnsi="Times New Roman" w:cs="Times New Roman"/>
          <w:sz w:val="28"/>
          <w:szCs w:val="28"/>
        </w:rPr>
        <w:t xml:space="preserve"> </w:t>
      </w:r>
      <w:r w:rsidR="00775F7B">
        <w:rPr>
          <w:rFonts w:ascii="Times New Roman" w:hAnsi="Times New Roman" w:cs="Times New Roman"/>
          <w:sz w:val="28"/>
          <w:szCs w:val="28"/>
        </w:rPr>
        <w:t>при</w:t>
      </w:r>
      <w:r w:rsidR="006B7B8A" w:rsidRPr="006B7B8A">
        <w:rPr>
          <w:rFonts w:ascii="Times New Roman" w:hAnsi="Times New Roman" w:cs="Times New Roman"/>
          <w:sz w:val="28"/>
          <w:szCs w:val="28"/>
        </w:rPr>
        <w:t xml:space="preserve"> функциональной зависимости X → </w:t>
      </w:r>
      <w:proofErr w:type="gramStart"/>
      <w:r w:rsidR="006B7B8A" w:rsidRPr="006B7B8A">
        <w:rPr>
          <w:rFonts w:ascii="Times New Roman" w:hAnsi="Times New Roman" w:cs="Times New Roman"/>
          <w:sz w:val="28"/>
          <w:szCs w:val="28"/>
        </w:rPr>
        <w:t>Y</w:t>
      </w:r>
      <w:r w:rsidR="00C757FB">
        <w:rPr>
          <w:rFonts w:ascii="Times New Roman" w:hAnsi="Times New Roman" w:cs="Times New Roman"/>
          <w:sz w:val="28"/>
          <w:szCs w:val="28"/>
        </w:rPr>
        <w:t xml:space="preserve">,   </w:t>
      </w:r>
      <w:proofErr w:type="gramEnd"/>
      <w:r w:rsidR="00C757FB">
        <w:rPr>
          <w:rFonts w:ascii="Times New Roman" w:hAnsi="Times New Roman" w:cs="Times New Roman"/>
          <w:sz w:val="28"/>
          <w:szCs w:val="28"/>
        </w:rPr>
        <w:t xml:space="preserve">    </w:t>
      </w:r>
      <w:r w:rsidR="006B7B8A" w:rsidRPr="006B7B8A">
        <w:rPr>
          <w:rFonts w:ascii="Times New Roman" w:hAnsi="Times New Roman" w:cs="Times New Roman"/>
          <w:sz w:val="28"/>
          <w:szCs w:val="28"/>
        </w:rPr>
        <w:t xml:space="preserve"> X является </w:t>
      </w:r>
      <w:proofErr w:type="spellStart"/>
      <w:r w:rsidR="006B7B8A" w:rsidRPr="006B7B8A">
        <w:rPr>
          <w:rFonts w:ascii="Times New Roman" w:hAnsi="Times New Roman" w:cs="Times New Roman"/>
          <w:sz w:val="28"/>
          <w:szCs w:val="28"/>
        </w:rPr>
        <w:t>суперключом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>.</w:t>
      </w:r>
    </w:p>
    <w:p w14:paraId="0A6A3B0A" w14:textId="77EF2415" w:rsidR="00410CA1" w:rsidRPr="00127096" w:rsidRDefault="00410CA1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410C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48302B" wp14:editId="686CA2E2">
            <wp:extent cx="3410426" cy="533474"/>
            <wp:effectExtent l="0" t="0" r="0" b="0"/>
            <wp:docPr id="1673176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763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4072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Правило приведения к НФБК</w:t>
      </w:r>
    </w:p>
    <w:p w14:paraId="30A72D4E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 xml:space="preserve">Аналогично правилу для 3НФ, но проверяются зависимости, где детерминант — не ключ. Выделяется новая сущность с </w:t>
      </w:r>
      <w:proofErr w:type="spellStart"/>
      <w:r w:rsidRPr="00127096">
        <w:rPr>
          <w:rFonts w:ascii="Times New Roman" w:hAnsi="Times New Roman" w:cs="Times New Roman"/>
          <w:sz w:val="28"/>
          <w:szCs w:val="28"/>
        </w:rPr>
        <w:t>неидентифицирующей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 xml:space="preserve"> связью.</w:t>
      </w:r>
    </w:p>
    <w:p w14:paraId="1881E5A6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3. Контекстное отношение</w:t>
      </w:r>
    </w:p>
    <w:p w14:paraId="4A53E2C0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Отношение, содержащее все атрибуты предметной области (редко используется на практике из-за сложности анализа).</w:t>
      </w:r>
    </w:p>
    <w:p w14:paraId="0F2ECA9A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4. Сходимость процесса нормализации</w:t>
      </w:r>
    </w:p>
    <w:p w14:paraId="111F2A2C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Процесс нормализации (1НФ → 2НФ → 3НФ → НФБК) сходится, так как каждый шаг уменьшает число атрибутов в отношениях.</w:t>
      </w:r>
    </w:p>
    <w:p w14:paraId="73A1A49C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5. Отношение с двумя атрибутами</w:t>
      </w:r>
    </w:p>
    <w:p w14:paraId="6A3ADD6E" w14:textId="375D176D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Всегда находится в НФБК, так как возможны только тривиальные зависимости или зависимость одного атрибута от другого (в этом случае один из них — ключ).</w:t>
      </w:r>
    </w:p>
    <w:p w14:paraId="037B6A67" w14:textId="77777777" w:rsidR="00962C85" w:rsidRDefault="00962C85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DA4F1" w14:textId="7542170E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Вопрос 17: Многозначные зависимости. Теорема Фейгина. 4НФ. Правило приведения к 4НФ.</w:t>
      </w:r>
    </w:p>
    <w:p w14:paraId="56847FDD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Многозначные зависимости (MVD)</w:t>
      </w:r>
    </w:p>
    <w:p w14:paraId="342A2E3B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Обозначение: X →→ Y</w:t>
      </w:r>
      <w:r w:rsidRPr="00127096">
        <w:rPr>
          <w:rFonts w:ascii="Times New Roman" w:hAnsi="Times New Roman" w:cs="Times New Roman"/>
          <w:sz w:val="28"/>
          <w:szCs w:val="28"/>
        </w:rPr>
        <w:br/>
        <w:t>“Для каждого значения X существует множество значений Y, не зависящее от других атрибутов”.</w:t>
      </w:r>
    </w:p>
    <w:p w14:paraId="513C6B51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127096">
        <w:rPr>
          <w:rFonts w:ascii="Times New Roman" w:hAnsi="Times New Roman" w:cs="Times New Roman"/>
          <w:sz w:val="28"/>
          <w:szCs w:val="28"/>
        </w:rPr>
        <w:t> В отношении </w:t>
      </w:r>
      <w:proofErr w:type="spellStart"/>
      <w:r w:rsidRPr="00127096">
        <w:rPr>
          <w:rFonts w:ascii="Times New Roman" w:hAnsi="Times New Roman" w:cs="Times New Roman"/>
          <w:sz w:val="28"/>
          <w:szCs w:val="28"/>
        </w:rPr>
        <w:t>Лектор_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Учебник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>Лектор, Курс, Учебник) есть MVD: Курс →→ Лектор и Курс →→ Учебник.</w:t>
      </w:r>
    </w:p>
    <w:p w14:paraId="15EDF31F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Теорема Фейгина (</w:t>
      </w:r>
      <w:proofErr w:type="spellStart"/>
      <w:r w:rsidRPr="00127096">
        <w:rPr>
          <w:rFonts w:ascii="Times New Roman" w:hAnsi="Times New Roman" w:cs="Times New Roman"/>
          <w:b/>
          <w:bCs/>
          <w:sz w:val="28"/>
          <w:szCs w:val="28"/>
        </w:rPr>
        <w:t>Fagin</w:t>
      </w:r>
      <w:proofErr w:type="spellEnd"/>
      <w:r w:rsidRPr="00127096">
        <w:rPr>
          <w:rFonts w:ascii="Times New Roman" w:hAnsi="Times New Roman" w:cs="Times New Roman"/>
          <w:b/>
          <w:bCs/>
          <w:sz w:val="28"/>
          <w:szCs w:val="28"/>
        </w:rPr>
        <w:t>, 1977)</w:t>
      </w:r>
    </w:p>
    <w:p w14:paraId="6494A6EE" w14:textId="20FA50D1" w:rsidR="00127096" w:rsidRPr="008014F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lastRenderedPageBreak/>
        <w:t xml:space="preserve">Если отношение 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R(</w:t>
      </w:r>
      <w:proofErr w:type="gramEnd"/>
      <w:r w:rsidR="008014F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27096">
        <w:rPr>
          <w:rFonts w:ascii="Times New Roman" w:hAnsi="Times New Roman" w:cs="Times New Roman"/>
          <w:sz w:val="28"/>
          <w:szCs w:val="28"/>
        </w:rPr>
        <w:t xml:space="preserve">, </w:t>
      </w:r>
      <w:r w:rsidR="008014F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27096">
        <w:rPr>
          <w:rFonts w:ascii="Times New Roman" w:hAnsi="Times New Roman" w:cs="Times New Roman"/>
          <w:sz w:val="28"/>
          <w:szCs w:val="28"/>
        </w:rPr>
        <w:t xml:space="preserve">, </w:t>
      </w:r>
      <w:r w:rsidR="008014F6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127096">
        <w:rPr>
          <w:rFonts w:ascii="Times New Roman" w:hAnsi="Times New Roman" w:cs="Times New Roman"/>
          <w:sz w:val="28"/>
          <w:szCs w:val="28"/>
        </w:rPr>
        <w:t xml:space="preserve">) удовлетворяет </w:t>
      </w:r>
      <w:r w:rsidR="00C42833">
        <w:rPr>
          <w:rFonts w:ascii="Times New Roman" w:hAnsi="Times New Roman" w:cs="Times New Roman"/>
          <w:sz w:val="28"/>
          <w:szCs w:val="28"/>
        </w:rPr>
        <w:t>МЗ</w:t>
      </w:r>
      <w:r w:rsidRPr="00127096">
        <w:rPr>
          <w:rFonts w:ascii="Times New Roman" w:hAnsi="Times New Roman" w:cs="Times New Roman"/>
          <w:sz w:val="28"/>
          <w:szCs w:val="28"/>
        </w:rPr>
        <w:t xml:space="preserve"> </w:t>
      </w:r>
      <w:r w:rsidR="008014F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127096">
        <w:rPr>
          <w:rFonts w:ascii="Times New Roman" w:hAnsi="Times New Roman" w:cs="Times New Roman"/>
          <w:sz w:val="28"/>
          <w:szCs w:val="28"/>
        </w:rPr>
        <w:t xml:space="preserve"> →→ </w:t>
      </w:r>
      <w:r w:rsidR="008014F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127096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оно может быть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 xml:space="preserve"> без потерь декомпозировано на:</w:t>
      </w:r>
      <w:r w:rsidRPr="00127096">
        <w:rPr>
          <w:rFonts w:ascii="Times New Roman" w:hAnsi="Times New Roman" w:cs="Times New Roman"/>
          <w:sz w:val="28"/>
          <w:szCs w:val="28"/>
        </w:rPr>
        <w:br/>
        <w:t>R1</w:t>
      </w:r>
      <w:r w:rsidR="008014F6" w:rsidRPr="008014F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8014F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014F6" w:rsidRPr="008014F6">
        <w:rPr>
          <w:rFonts w:ascii="Times New Roman" w:hAnsi="Times New Roman" w:cs="Times New Roman"/>
          <w:sz w:val="28"/>
          <w:szCs w:val="28"/>
        </w:rPr>
        <w:t>,</w:t>
      </w:r>
      <w:r w:rsidR="008014F6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gramEnd"/>
      <w:r w:rsidR="008014F6" w:rsidRPr="008014F6">
        <w:rPr>
          <w:rFonts w:ascii="Times New Roman" w:hAnsi="Times New Roman" w:cs="Times New Roman"/>
          <w:sz w:val="28"/>
          <w:szCs w:val="28"/>
        </w:rPr>
        <w:t>)</w:t>
      </w:r>
      <w:r w:rsidRPr="00127096">
        <w:rPr>
          <w:rFonts w:ascii="Times New Roman" w:hAnsi="Times New Roman" w:cs="Times New Roman"/>
          <w:sz w:val="28"/>
          <w:szCs w:val="28"/>
        </w:rPr>
        <w:br/>
        <w:t>R2</w:t>
      </w:r>
      <w:r w:rsidR="008014F6" w:rsidRPr="008014F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8014F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014F6" w:rsidRPr="008014F6">
        <w:rPr>
          <w:rFonts w:ascii="Times New Roman" w:hAnsi="Times New Roman" w:cs="Times New Roman"/>
          <w:sz w:val="28"/>
          <w:szCs w:val="28"/>
        </w:rPr>
        <w:t>,</w:t>
      </w:r>
      <w:r w:rsidR="008014F6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gramEnd"/>
      <w:r w:rsidR="008014F6" w:rsidRPr="008014F6">
        <w:rPr>
          <w:rFonts w:ascii="Times New Roman" w:hAnsi="Times New Roman" w:cs="Times New Roman"/>
          <w:sz w:val="28"/>
          <w:szCs w:val="28"/>
        </w:rPr>
        <w:t>)</w:t>
      </w:r>
    </w:p>
    <w:p w14:paraId="35D4DAEB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3. 4НФ (четвёртая нормальная форма)</w:t>
      </w:r>
    </w:p>
    <w:p w14:paraId="41DF36C6" w14:textId="4C66BADB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 xml:space="preserve">Отношение в НФБК, и </w:t>
      </w:r>
      <w:r w:rsidR="002F1CFA">
        <w:rPr>
          <w:rFonts w:ascii="Times New Roman" w:hAnsi="Times New Roman" w:cs="Times New Roman"/>
          <w:sz w:val="28"/>
          <w:szCs w:val="28"/>
        </w:rPr>
        <w:t>отсутствуют многозначные зависимости</w:t>
      </w:r>
    </w:p>
    <w:p w14:paraId="2B4515C2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4. Правило приведения к 4НФ</w:t>
      </w:r>
    </w:p>
    <w:p w14:paraId="1460866D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Найти нетривиальные MVD.</w:t>
      </w:r>
    </w:p>
    <w:p w14:paraId="5611B9FF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Декомпозировать отношение по теореме Фейгина.</w:t>
      </w:r>
    </w:p>
    <w:p w14:paraId="7690056A" w14:textId="30D38C2E" w:rsidR="005A64A8" w:rsidRDefault="00127096" w:rsidP="005C0DB3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127096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127096">
        <w:rPr>
          <w:rFonts w:ascii="Times New Roman" w:hAnsi="Times New Roman" w:cs="Times New Roman"/>
          <w:sz w:val="28"/>
          <w:szCs w:val="28"/>
        </w:rPr>
        <w:t>R(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>Завод, Товар, Магазин) с MVD: Завод →→ Товар и Завод →→ Магазин</w:t>
      </w:r>
      <w:r w:rsidRPr="00127096">
        <w:rPr>
          <w:rFonts w:ascii="Times New Roman" w:hAnsi="Times New Roman" w:cs="Times New Roman"/>
          <w:sz w:val="28"/>
          <w:szCs w:val="28"/>
        </w:rPr>
        <w:br/>
        <w:t>→ R1(Завод, Товар) и R2(Завод, Магазин).</w:t>
      </w:r>
    </w:p>
    <w:p w14:paraId="5644D86C" w14:textId="77777777" w:rsidR="005C0DB3" w:rsidRPr="005C0DB3" w:rsidRDefault="005C0DB3" w:rsidP="005C0DB3">
      <w:pPr>
        <w:rPr>
          <w:rFonts w:ascii="Times New Roman" w:hAnsi="Times New Roman" w:cs="Times New Roman"/>
          <w:sz w:val="28"/>
          <w:szCs w:val="28"/>
        </w:rPr>
      </w:pPr>
    </w:p>
    <w:p w14:paraId="3BD44511" w14:textId="7317E3EE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Вопрос 18: Зависимость проекция–соединение. Понятие о 5НФ и нормальной форме домен-ключ. Связь между нормальными формами.</w:t>
      </w:r>
    </w:p>
    <w:p w14:paraId="616AE865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Зависимость проекция–соединение (JD)</w:t>
      </w:r>
    </w:p>
    <w:p w14:paraId="5D6255FD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 xml:space="preserve">Обозначение: </w:t>
      </w:r>
      <w:proofErr w:type="gramStart"/>
      <w:r w:rsidRPr="00127096">
        <w:rPr>
          <w:rFonts w:ascii="Cambria Math" w:hAnsi="Cambria Math" w:cs="Cambria Math"/>
          <w:sz w:val="28"/>
          <w:szCs w:val="28"/>
        </w:rPr>
        <w:t>⋈</w:t>
      </w:r>
      <w:r w:rsidRPr="00127096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127096">
        <w:rPr>
          <w:rFonts w:ascii="Times New Roman" w:hAnsi="Times New Roman" w:cs="Times New Roman"/>
          <w:sz w:val="28"/>
          <w:szCs w:val="28"/>
        </w:rPr>
        <w:t xml:space="preserve">R1, R2, …, </w:t>
      </w:r>
      <w:proofErr w:type="spellStart"/>
      <w:r w:rsidRPr="00127096">
        <w:rPr>
          <w:rFonts w:ascii="Times New Roman" w:hAnsi="Times New Roman" w:cs="Times New Roman"/>
          <w:sz w:val="28"/>
          <w:szCs w:val="28"/>
        </w:rPr>
        <w:t>Rk</w:t>
      </w:r>
      <w:proofErr w:type="spellEnd"/>
      <w:r w:rsidRPr="00127096">
        <w:rPr>
          <w:rFonts w:ascii="Times New Roman" w:hAnsi="Times New Roman" w:cs="Times New Roman"/>
          <w:sz w:val="28"/>
          <w:szCs w:val="28"/>
        </w:rPr>
        <w:t>}</w:t>
      </w:r>
      <w:r w:rsidRPr="00127096">
        <w:rPr>
          <w:rFonts w:ascii="Times New Roman" w:hAnsi="Times New Roman" w:cs="Times New Roman"/>
          <w:sz w:val="28"/>
          <w:szCs w:val="28"/>
        </w:rPr>
        <w:br/>
        <w:t>Отношение R удовлетворяет JD, если оно равно соединению своих проекций на определённые наборы атрибутов.</w:t>
      </w:r>
    </w:p>
    <w:p w14:paraId="2089A8F3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2. 5НФ (пятая нормальная форма)</w:t>
      </w:r>
    </w:p>
    <w:p w14:paraId="3AAB9562" w14:textId="5AE5B14C" w:rsidR="008F3BB1" w:rsidRPr="008F3BB1" w:rsidRDefault="008F3BB1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8F3BB1">
        <w:rPr>
          <w:rFonts w:ascii="Times New Roman" w:hAnsi="Times New Roman" w:cs="Times New Roman"/>
          <w:sz w:val="28"/>
          <w:szCs w:val="28"/>
        </w:rPr>
        <w:t>Таблица находится в 4НФ, если все зависимости могут быть восстановлены только через JOIN проекций, и аномалии устранены</w:t>
      </w:r>
    </w:p>
    <w:p w14:paraId="4B2FD180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3. Нормальная форма домен-ключ (DKNF)</w:t>
      </w:r>
    </w:p>
    <w:p w14:paraId="0484FEB6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Отношение находится в DKNF, если каждое ограничение является логическим следствием определений ключей и доменов.</w:t>
      </w:r>
    </w:p>
    <w:p w14:paraId="7D2C2C1C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i/>
          <w:iCs/>
          <w:sz w:val="28"/>
          <w:szCs w:val="28"/>
        </w:rPr>
        <w:t>Теорема Фейгина:</w:t>
      </w:r>
      <w:r w:rsidRPr="00127096">
        <w:rPr>
          <w:rFonts w:ascii="Times New Roman" w:hAnsi="Times New Roman" w:cs="Times New Roman"/>
          <w:sz w:val="28"/>
          <w:szCs w:val="28"/>
        </w:rPr>
        <w:t> Отношение в DKNF не имеет аномалий модификации, и наоборот.</w:t>
      </w:r>
    </w:p>
    <w:p w14:paraId="22A51D84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4. Связь между нормальными формами</w:t>
      </w:r>
    </w:p>
    <w:p w14:paraId="3F3C79A2" w14:textId="2D552C5D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 xml:space="preserve">1НФ </w:t>
      </w:r>
      <w:r w:rsidRPr="00127096">
        <w:rPr>
          <w:rFonts w:ascii="Cambria Math" w:hAnsi="Cambria Math" w:cs="Cambria Math"/>
          <w:sz w:val="28"/>
          <w:szCs w:val="28"/>
        </w:rPr>
        <w:t>⊂</w:t>
      </w:r>
      <w:r w:rsidRPr="00127096">
        <w:rPr>
          <w:rFonts w:ascii="Times New Roman" w:hAnsi="Times New Roman" w:cs="Times New Roman"/>
          <w:sz w:val="28"/>
          <w:szCs w:val="28"/>
        </w:rPr>
        <w:t xml:space="preserve"> 2НФ </w:t>
      </w:r>
      <w:r w:rsidRPr="00127096">
        <w:rPr>
          <w:rFonts w:ascii="Cambria Math" w:hAnsi="Cambria Math" w:cs="Cambria Math"/>
          <w:sz w:val="28"/>
          <w:szCs w:val="28"/>
        </w:rPr>
        <w:t>⊂</w:t>
      </w:r>
      <w:r w:rsidRPr="00127096">
        <w:rPr>
          <w:rFonts w:ascii="Times New Roman" w:hAnsi="Times New Roman" w:cs="Times New Roman"/>
          <w:sz w:val="28"/>
          <w:szCs w:val="28"/>
        </w:rPr>
        <w:t xml:space="preserve"> 3НФ </w:t>
      </w:r>
      <w:r w:rsidRPr="00127096">
        <w:rPr>
          <w:rFonts w:ascii="Cambria Math" w:hAnsi="Cambria Math" w:cs="Cambria Math"/>
          <w:sz w:val="28"/>
          <w:szCs w:val="28"/>
        </w:rPr>
        <w:t>⊂</w:t>
      </w:r>
      <w:r w:rsidRPr="00127096">
        <w:rPr>
          <w:rFonts w:ascii="Times New Roman" w:hAnsi="Times New Roman" w:cs="Times New Roman"/>
          <w:sz w:val="28"/>
          <w:szCs w:val="28"/>
        </w:rPr>
        <w:t xml:space="preserve"> НФБК </w:t>
      </w:r>
      <w:r w:rsidRPr="00127096">
        <w:rPr>
          <w:rFonts w:ascii="Cambria Math" w:hAnsi="Cambria Math" w:cs="Cambria Math"/>
          <w:sz w:val="28"/>
          <w:szCs w:val="28"/>
        </w:rPr>
        <w:t>⊂</w:t>
      </w:r>
      <w:r w:rsidRPr="00127096">
        <w:rPr>
          <w:rFonts w:ascii="Times New Roman" w:hAnsi="Times New Roman" w:cs="Times New Roman"/>
          <w:sz w:val="28"/>
          <w:szCs w:val="28"/>
        </w:rPr>
        <w:t xml:space="preserve"> 4НФ </w:t>
      </w:r>
      <w:r w:rsidRPr="00127096">
        <w:rPr>
          <w:rFonts w:ascii="Cambria Math" w:hAnsi="Cambria Math" w:cs="Cambria Math"/>
          <w:sz w:val="28"/>
          <w:szCs w:val="28"/>
        </w:rPr>
        <w:t>⊂</w:t>
      </w:r>
      <w:r w:rsidRPr="00127096">
        <w:rPr>
          <w:rFonts w:ascii="Times New Roman" w:hAnsi="Times New Roman" w:cs="Times New Roman"/>
          <w:sz w:val="28"/>
          <w:szCs w:val="28"/>
        </w:rPr>
        <w:t xml:space="preserve"> 5НФ </w:t>
      </w:r>
      <w:r w:rsidRPr="00127096">
        <w:rPr>
          <w:rFonts w:ascii="Cambria Math" w:hAnsi="Cambria Math" w:cs="Cambria Math"/>
          <w:sz w:val="28"/>
          <w:szCs w:val="28"/>
        </w:rPr>
        <w:t>⊂</w:t>
      </w:r>
      <w:r w:rsidRPr="00127096">
        <w:rPr>
          <w:rFonts w:ascii="Times New Roman" w:hAnsi="Times New Roman" w:cs="Times New Roman"/>
          <w:sz w:val="28"/>
          <w:szCs w:val="28"/>
        </w:rPr>
        <w:t xml:space="preserve"> DKNF</w:t>
      </w:r>
    </w:p>
    <w:p w14:paraId="38EAB10A" w14:textId="77777777" w:rsidR="0095548B" w:rsidRDefault="0095548B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62081B8C" w14:textId="77777777" w:rsidR="00B23B94" w:rsidRDefault="00B23B94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0E132175" w14:textId="6DF16DA4" w:rsidR="00127096" w:rsidRPr="00127096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Вопрос 19: Правило получения 3НФ и уточнения до НФБК и 4НФ. НФДК. Понятие о </w:t>
      </w:r>
      <w:proofErr w:type="spellStart"/>
      <w:r w:rsidRPr="00127096">
        <w:rPr>
          <w:rFonts w:ascii="Times New Roman" w:hAnsi="Times New Roman" w:cs="Times New Roman"/>
          <w:b/>
          <w:bCs/>
          <w:sz w:val="28"/>
          <w:szCs w:val="28"/>
        </w:rPr>
        <w:t>денормализации</w:t>
      </w:r>
      <w:proofErr w:type="spellEnd"/>
      <w:r w:rsidRPr="00127096">
        <w:rPr>
          <w:rFonts w:ascii="Times New Roman" w:hAnsi="Times New Roman" w:cs="Times New Roman"/>
          <w:b/>
          <w:bCs/>
          <w:sz w:val="28"/>
          <w:szCs w:val="28"/>
        </w:rPr>
        <w:t xml:space="preserve">. Примеры </w:t>
      </w:r>
      <w:proofErr w:type="spellStart"/>
      <w:r w:rsidRPr="00127096">
        <w:rPr>
          <w:rFonts w:ascii="Times New Roman" w:hAnsi="Times New Roman" w:cs="Times New Roman"/>
          <w:b/>
          <w:bCs/>
          <w:sz w:val="28"/>
          <w:szCs w:val="28"/>
        </w:rPr>
        <w:t>денормализации</w:t>
      </w:r>
      <w:proofErr w:type="spellEnd"/>
      <w:r w:rsidRPr="0012709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7363EA1" w14:textId="61D56E9B" w:rsidR="007A7863" w:rsidRDefault="00127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1. Правило получения 3НФ</w:t>
      </w:r>
      <w:r w:rsidR="00F8080F">
        <w:rPr>
          <w:rFonts w:ascii="Times New Roman" w:hAnsi="Times New Roman" w:cs="Times New Roman"/>
          <w:b/>
          <w:bCs/>
          <w:sz w:val="28"/>
          <w:szCs w:val="28"/>
        </w:rPr>
        <w:t xml:space="preserve"> и уточнение до НФБК и 4НФ</w:t>
      </w:r>
    </w:p>
    <w:p w14:paraId="76A8A5BE" w14:textId="15753F7C" w:rsidR="007A7863" w:rsidRDefault="007A7863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7A786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113770" wp14:editId="51CF3655">
            <wp:extent cx="5940425" cy="1323975"/>
            <wp:effectExtent l="0" t="0" r="3175" b="9525"/>
            <wp:docPr id="1060796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68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47DA" w14:textId="2CC3D668" w:rsidR="00127096" w:rsidRPr="00127096" w:rsidRDefault="001550EB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27096" w:rsidRPr="00127096">
        <w:rPr>
          <w:rFonts w:ascii="Times New Roman" w:hAnsi="Times New Roman" w:cs="Times New Roman"/>
          <w:b/>
          <w:bCs/>
          <w:sz w:val="28"/>
          <w:szCs w:val="28"/>
        </w:rPr>
        <w:t>. НФДК (нормальная форма домен-ключ)</w:t>
      </w:r>
    </w:p>
    <w:p w14:paraId="49F54565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Идеальная форма, на практике недостижимая. Все ограничения выводятся из ключей и доменов.</w:t>
      </w:r>
    </w:p>
    <w:p w14:paraId="61740D4E" w14:textId="0DB78C59" w:rsidR="00127096" w:rsidRPr="00127096" w:rsidRDefault="001550EB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127096" w:rsidRPr="00127096">
        <w:rPr>
          <w:rFonts w:ascii="Times New Roman" w:hAnsi="Times New Roman" w:cs="Times New Roman"/>
          <w:b/>
          <w:bCs/>
          <w:sz w:val="28"/>
          <w:szCs w:val="28"/>
        </w:rPr>
        <w:t>. </w:t>
      </w:r>
      <w:proofErr w:type="spellStart"/>
      <w:r w:rsidR="00127096" w:rsidRPr="00127096">
        <w:rPr>
          <w:rFonts w:ascii="Times New Roman" w:hAnsi="Times New Roman" w:cs="Times New Roman"/>
          <w:b/>
          <w:bCs/>
          <w:sz w:val="28"/>
          <w:szCs w:val="28"/>
        </w:rPr>
        <w:t>Денормализация</w:t>
      </w:r>
      <w:proofErr w:type="spellEnd"/>
    </w:p>
    <w:p w14:paraId="3C2F4C77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sz w:val="28"/>
          <w:szCs w:val="28"/>
        </w:rPr>
        <w:t>Намеренное нарушение нормальных форм для повышения производительности запросов.</w:t>
      </w:r>
    </w:p>
    <w:p w14:paraId="7D9556FB" w14:textId="77777777" w:rsidR="00127096" w:rsidRPr="00127096" w:rsidRDefault="00127096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i/>
          <w:iCs/>
          <w:sz w:val="28"/>
          <w:szCs w:val="28"/>
        </w:rPr>
        <w:t xml:space="preserve">Примеры </w:t>
      </w:r>
      <w:proofErr w:type="spellStart"/>
      <w:r w:rsidRPr="00127096">
        <w:rPr>
          <w:rFonts w:ascii="Times New Roman" w:hAnsi="Times New Roman" w:cs="Times New Roman"/>
          <w:i/>
          <w:iCs/>
          <w:sz w:val="28"/>
          <w:szCs w:val="28"/>
        </w:rPr>
        <w:t>денормализации</w:t>
      </w:r>
      <w:proofErr w:type="spellEnd"/>
      <w:r w:rsidRPr="00127096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6536CEA5" w14:textId="77777777" w:rsidR="00127096" w:rsidRPr="0012709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Дублирование данных:</w:t>
      </w:r>
      <w:r w:rsidRPr="00127096">
        <w:rPr>
          <w:rFonts w:ascii="Times New Roman" w:hAnsi="Times New Roman" w:cs="Times New Roman"/>
          <w:sz w:val="28"/>
          <w:szCs w:val="28"/>
        </w:rPr>
        <w:t> хранение вычисляемых полей (например, “Сумма заказа”).</w:t>
      </w:r>
    </w:p>
    <w:p w14:paraId="1CC435CF" w14:textId="77777777" w:rsidR="00737C76" w:rsidRPr="00737C76" w:rsidRDefault="00127096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127096">
        <w:rPr>
          <w:rFonts w:ascii="Times New Roman" w:hAnsi="Times New Roman" w:cs="Times New Roman"/>
          <w:b/>
          <w:bCs/>
          <w:sz w:val="28"/>
          <w:szCs w:val="28"/>
        </w:rPr>
        <w:t>Объединение таблиц:</w:t>
      </w:r>
      <w:r w:rsidRPr="00127096">
        <w:rPr>
          <w:rFonts w:ascii="Times New Roman" w:hAnsi="Times New Roman" w:cs="Times New Roman"/>
          <w:sz w:val="28"/>
          <w:szCs w:val="28"/>
        </w:rPr>
        <w:t> соединение часто запрашиваемых таблиц в одну.</w:t>
      </w:r>
    </w:p>
    <w:p w14:paraId="7319F86E" w14:textId="77777777" w:rsidR="00737C76" w:rsidRPr="00737C76" w:rsidRDefault="00737C76" w:rsidP="00E5066B">
      <w:pPr>
        <w:ind w:left="-993"/>
        <w:rPr>
          <w:rFonts w:ascii="Times New Roman" w:hAnsi="Times New Roman" w:cs="Times New Roman"/>
          <w:sz w:val="28"/>
          <w:szCs w:val="28"/>
        </w:rPr>
      </w:pPr>
    </w:p>
    <w:p w14:paraId="51B0C82B" w14:textId="2E50F6D4" w:rsidR="00E65007" w:rsidRPr="00737C76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737C76">
        <w:rPr>
          <w:rFonts w:ascii="Times New Roman" w:hAnsi="Times New Roman" w:cs="Times New Roman"/>
          <w:b/>
          <w:bCs/>
          <w:sz w:val="28"/>
          <w:szCs w:val="28"/>
        </w:rPr>
        <w:t>20. Гипотеза Сепира-Уорфа. Искусственные и естественные языки. Ограниченность реляционной алгебры. Трехзначная логика. Особенности трехзначной логики.</w:t>
      </w:r>
    </w:p>
    <w:p w14:paraId="2E02842E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Гипотеза Сепира-Уорфа</w:t>
      </w:r>
      <w:r w:rsidRPr="00E65007">
        <w:rPr>
          <w:rFonts w:ascii="Times New Roman" w:hAnsi="Times New Roman" w:cs="Times New Roman"/>
          <w:sz w:val="28"/>
          <w:szCs w:val="28"/>
        </w:rPr>
        <w:t> (лингвистическая относительность) утверждает, что язык влияет на мышление и восприятие мира. В контексте искусственных языков (ИЯ) это означает, что синтаксис и семантика ИЯ ограничивают выразительные возможности модели данных.</w:t>
      </w:r>
    </w:p>
    <w:p w14:paraId="319593AE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Искусственные языки</w:t>
      </w:r>
      <w:r w:rsidRPr="00E65007">
        <w:rPr>
          <w:rFonts w:ascii="Times New Roman" w:hAnsi="Times New Roman" w:cs="Times New Roman"/>
          <w:sz w:val="28"/>
          <w:szCs w:val="28"/>
        </w:rPr>
        <w:t> (ИЯ) отличаются от естественных (ЕЯ) явным конструированием, жёстким синтаксисом, отсутствием экспрессивной и конструктивной функций, а также быстрым развитием и сужением областей применения (DSL, MDA).</w:t>
      </w:r>
    </w:p>
    <w:p w14:paraId="524F522D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Ограниченность реляционной алгебры</w:t>
      </w:r>
      <w:r w:rsidRPr="00E65007">
        <w:rPr>
          <w:rFonts w:ascii="Times New Roman" w:hAnsi="Times New Roman" w:cs="Times New Roman"/>
          <w:sz w:val="28"/>
          <w:szCs w:val="28"/>
        </w:rPr>
        <w:t xml:space="preserve">: она не может выразить запросы, требующие логики второго порядка (например, транзитивное замыкание, запросы к </w:t>
      </w:r>
      <w:r w:rsidRPr="00E65007">
        <w:rPr>
          <w:rFonts w:ascii="Times New Roman" w:hAnsi="Times New Roman" w:cs="Times New Roman"/>
          <w:sz w:val="28"/>
          <w:szCs w:val="28"/>
        </w:rPr>
        <w:lastRenderedPageBreak/>
        <w:t xml:space="preserve">метаданным). Язык реляционной алгебры является 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реляционно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 xml:space="preserve"> полным, но не поддерживает рекурсию и запросы к схеме данных.</w:t>
      </w:r>
    </w:p>
    <w:p w14:paraId="48106BA1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Трёхзначная логика</w:t>
      </w:r>
      <w:r w:rsidRPr="00E65007">
        <w:rPr>
          <w:rFonts w:ascii="Times New Roman" w:hAnsi="Times New Roman" w:cs="Times New Roman"/>
          <w:sz w:val="28"/>
          <w:szCs w:val="28"/>
        </w:rPr>
        <w:t> возникает из-за наличия значения NULL (неопределённое значение). В трёхзначной логике кроме TRUE и FALSE есть UNKNOWN.</w:t>
      </w:r>
    </w:p>
    <w:p w14:paraId="38FDCCD1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Особенности трёхзначной логики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7BA732C8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Любая операция с NULL даёт NULL.</w:t>
      </w:r>
    </w:p>
    <w:p w14:paraId="58542016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Условия с NULL могут давать UNKNOWN.</w:t>
      </w:r>
    </w:p>
    <w:p w14:paraId="38E7062D" w14:textId="1A651F1F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Логические операции AND, OR, NOT имеют расширенные таблицы истинности.</w:t>
      </w:r>
    </w:p>
    <w:p w14:paraId="6AF7E4B3" w14:textId="77777777" w:rsidR="00DA17C2" w:rsidRDefault="00DA17C2" w:rsidP="004F34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E4C810" w14:textId="274A5DA9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21. Языки запросов, основанные на исчислениях. Понятие исчислений. Свойства исчислений.</w:t>
      </w:r>
    </w:p>
    <w:p w14:paraId="5B75EFD4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Исчисление</w:t>
      </w:r>
      <w:r w:rsidRPr="00E65007">
        <w:rPr>
          <w:rFonts w:ascii="Times New Roman" w:hAnsi="Times New Roman" w:cs="Times New Roman"/>
          <w:sz w:val="28"/>
          <w:szCs w:val="28"/>
        </w:rPr>
        <w:t> — формальная система правил оперирования со знаками для доказательства или опровержения предложений. Состоит из: алфавита, правильно построенных формул (ППФ), аксиом и правил вывода.</w:t>
      </w:r>
    </w:p>
    <w:p w14:paraId="567E6F9B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Свойства исчислений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4B8C741C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Конечный алфавит, конечное число аксиом, формулы конечной длины.</w:t>
      </w:r>
    </w:p>
    <w:p w14:paraId="664F381A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Возможность определения семантики через отображение ППФ в значения истинности.</w:t>
      </w:r>
    </w:p>
    <w:p w14:paraId="082826CC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Использование логических и нелогических аксиом.</w:t>
      </w:r>
    </w:p>
    <w:p w14:paraId="19069200" w14:textId="33DBA7E6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В базах данных используются 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реляционное исчисление на кортежах (TRC)</w:t>
      </w:r>
      <w:r w:rsidRPr="00E65007">
        <w:rPr>
          <w:rFonts w:ascii="Times New Roman" w:hAnsi="Times New Roman" w:cs="Times New Roman"/>
          <w:sz w:val="28"/>
          <w:szCs w:val="28"/>
        </w:rPr>
        <w:t> и 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на доменах (DRC)</w:t>
      </w:r>
      <w:r w:rsidRPr="00E65007">
        <w:rPr>
          <w:rFonts w:ascii="Times New Roman" w:hAnsi="Times New Roman" w:cs="Times New Roman"/>
          <w:sz w:val="28"/>
          <w:szCs w:val="28"/>
        </w:rPr>
        <w:t>, которые являются основой для языков SQL и QBE.</w:t>
      </w:r>
    </w:p>
    <w:p w14:paraId="1E26513E" w14:textId="77777777" w:rsidR="009A70AF" w:rsidRDefault="009A70AF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2C1BD5AE" w14:textId="44BCE83D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22. Исчисление высказываний. Предикаты. Кванторы. Узкое исчисление предикатов. Порядки исчисления предикатов.</w:t>
      </w:r>
    </w:p>
    <w:p w14:paraId="555CFE59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Исчисление высказываний</w:t>
      </w:r>
      <w:r w:rsidRPr="00E65007">
        <w:rPr>
          <w:rFonts w:ascii="Times New Roman" w:hAnsi="Times New Roman" w:cs="Times New Roman"/>
          <w:sz w:val="28"/>
          <w:szCs w:val="28"/>
        </w:rPr>
        <w:t> — логическая система, оперирующая простыми высказываниями без анализа внутренней структуры.</w:t>
      </w:r>
    </w:p>
    <w:p w14:paraId="6B967079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Предикаты</w:t>
      </w:r>
      <w:r w:rsidRPr="00E65007">
        <w:rPr>
          <w:rFonts w:ascii="Times New Roman" w:hAnsi="Times New Roman" w:cs="Times New Roman"/>
          <w:sz w:val="28"/>
          <w:szCs w:val="28"/>
        </w:rPr>
        <w:t> — выражения, зависящие от переменных, которые становятся высказываниями при подстановке значений.</w:t>
      </w:r>
    </w:p>
    <w:p w14:paraId="0565D17D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Кванторы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2E2261E2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Cambria Math" w:hAnsi="Cambria Math" w:cs="Cambria Math"/>
          <w:sz w:val="28"/>
          <w:szCs w:val="28"/>
        </w:rPr>
        <w:t>∀</w:t>
      </w:r>
      <w:r w:rsidRPr="00E65007">
        <w:rPr>
          <w:rFonts w:ascii="Times New Roman" w:hAnsi="Times New Roman" w:cs="Times New Roman"/>
          <w:sz w:val="28"/>
          <w:szCs w:val="28"/>
        </w:rPr>
        <w:t> (всеобщность) — «для всех».</w:t>
      </w:r>
    </w:p>
    <w:p w14:paraId="7811DACA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Cambria Math" w:hAnsi="Cambria Math" w:cs="Cambria Math"/>
          <w:sz w:val="28"/>
          <w:szCs w:val="28"/>
        </w:rPr>
        <w:lastRenderedPageBreak/>
        <w:t>∃</w:t>
      </w:r>
      <w:r w:rsidRPr="00E65007">
        <w:rPr>
          <w:rFonts w:ascii="Times New Roman" w:hAnsi="Times New Roman" w:cs="Times New Roman"/>
          <w:sz w:val="28"/>
          <w:szCs w:val="28"/>
        </w:rPr>
        <w:t> (существование) — «существует».</w:t>
      </w:r>
    </w:p>
    <w:p w14:paraId="6003605B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Узкое исчисление предикатов</w:t>
      </w:r>
      <w:r w:rsidRPr="00E65007">
        <w:rPr>
          <w:rFonts w:ascii="Times New Roman" w:hAnsi="Times New Roman" w:cs="Times New Roman"/>
          <w:sz w:val="28"/>
          <w:szCs w:val="28"/>
        </w:rPr>
        <w:t> — исчисление первого порядка, в котором кванторы могут связывать только переменные, но не предикаты или функции.</w:t>
      </w:r>
    </w:p>
    <w:p w14:paraId="7C946F54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Порядки исчисления предикатов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657FD569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Первый порядок: кванторы по переменным.</w:t>
      </w:r>
    </w:p>
    <w:p w14:paraId="742B0C8F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Второй порядок: кванторы по предикатам и функциям.</w:t>
      </w:r>
    </w:p>
    <w:p w14:paraId="328DCDF9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Прикладное исчисление: добавлены константы, функции, операции, аксиомы (например, исчисление с равенством).</w:t>
      </w:r>
    </w:p>
    <w:p w14:paraId="657313C0" w14:textId="77777777" w:rsidR="00E774E5" w:rsidRDefault="00E774E5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0FC6747D" w14:textId="497D42A8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23. Реляционное исчисление предикатов на кортежах. Правильно построенные формулы. Реляционная полнота языка запросов. Выражение операторов реляционной алгебры и формул исчисления на кортежах.</w:t>
      </w:r>
    </w:p>
    <w:p w14:paraId="1237C214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TRC (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Tuple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Relational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Calculus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65007">
        <w:rPr>
          <w:rFonts w:ascii="Times New Roman" w:hAnsi="Times New Roman" w:cs="Times New Roman"/>
          <w:sz w:val="28"/>
          <w:szCs w:val="28"/>
        </w:rPr>
        <w:t> — исчисление, где переменные принимают значения кортежей.</w:t>
      </w:r>
    </w:p>
    <w:p w14:paraId="001D43C0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Правильно построенные формулы (ППФ)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7DBCBEFD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Атомарные формулы: R(t), 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t.A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 xml:space="preserve"> θ 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s.B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t.A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 xml:space="preserve"> θ константа.</w:t>
      </w:r>
    </w:p>
    <w:p w14:paraId="4CF7F07D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Формулы строятся с помощью логических связок (</w:t>
      </w:r>
      <w:r w:rsidRPr="00E65007">
        <w:rPr>
          <w:rFonts w:ascii="Cambria Math" w:hAnsi="Cambria Math" w:cs="Cambria Math"/>
          <w:sz w:val="28"/>
          <w:szCs w:val="28"/>
        </w:rPr>
        <w:t>∧</w:t>
      </w:r>
      <w:r w:rsidRPr="00E65007">
        <w:rPr>
          <w:rFonts w:ascii="Times New Roman" w:hAnsi="Times New Roman" w:cs="Times New Roman"/>
          <w:sz w:val="28"/>
          <w:szCs w:val="28"/>
        </w:rPr>
        <w:t>, </w:t>
      </w:r>
      <w:r w:rsidRPr="00E65007">
        <w:rPr>
          <w:rFonts w:ascii="Cambria Math" w:hAnsi="Cambria Math" w:cs="Cambria Math"/>
          <w:sz w:val="28"/>
          <w:szCs w:val="28"/>
        </w:rPr>
        <w:t>∨</w:t>
      </w:r>
      <w:r w:rsidRPr="00E65007">
        <w:rPr>
          <w:rFonts w:ascii="Times New Roman" w:hAnsi="Times New Roman" w:cs="Times New Roman"/>
          <w:sz w:val="28"/>
          <w:szCs w:val="28"/>
        </w:rPr>
        <w:t>, ¬, </w:t>
      </w:r>
      <w:r w:rsidRPr="00E65007">
        <w:rPr>
          <w:rFonts w:ascii="Cambria Math" w:hAnsi="Cambria Math" w:cs="Cambria Math"/>
          <w:sz w:val="28"/>
          <w:szCs w:val="28"/>
        </w:rPr>
        <w:t>⇒</w:t>
      </w:r>
      <w:r w:rsidRPr="00E65007">
        <w:rPr>
          <w:rFonts w:ascii="Times New Roman" w:hAnsi="Times New Roman" w:cs="Times New Roman"/>
          <w:sz w:val="28"/>
          <w:szCs w:val="28"/>
        </w:rPr>
        <w:t>) и кванторов (</w:t>
      </w:r>
      <w:r w:rsidRPr="00E65007">
        <w:rPr>
          <w:rFonts w:ascii="Cambria Math" w:hAnsi="Cambria Math" w:cs="Cambria Math"/>
          <w:sz w:val="28"/>
          <w:szCs w:val="28"/>
        </w:rPr>
        <w:t>∀</w:t>
      </w:r>
      <w:r w:rsidRPr="00E65007">
        <w:rPr>
          <w:rFonts w:ascii="Times New Roman" w:hAnsi="Times New Roman" w:cs="Times New Roman"/>
          <w:sz w:val="28"/>
          <w:szCs w:val="28"/>
        </w:rPr>
        <w:t>, </w:t>
      </w:r>
      <w:r w:rsidRPr="00E65007">
        <w:rPr>
          <w:rFonts w:ascii="Cambria Math" w:hAnsi="Cambria Math" w:cs="Cambria Math"/>
          <w:sz w:val="28"/>
          <w:szCs w:val="28"/>
        </w:rPr>
        <w:t>∃</w:t>
      </w:r>
      <w:r w:rsidRPr="00E65007">
        <w:rPr>
          <w:rFonts w:ascii="Times New Roman" w:hAnsi="Times New Roman" w:cs="Times New Roman"/>
          <w:sz w:val="28"/>
          <w:szCs w:val="28"/>
        </w:rPr>
        <w:t>).</w:t>
      </w:r>
    </w:p>
    <w:p w14:paraId="5ED1C7F2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Реляционная полнота</w:t>
      </w:r>
      <w:r w:rsidRPr="00E65007">
        <w:rPr>
          <w:rFonts w:ascii="Times New Roman" w:hAnsi="Times New Roman" w:cs="Times New Roman"/>
          <w:sz w:val="28"/>
          <w:szCs w:val="28"/>
        </w:rPr>
        <w:t xml:space="preserve">: язык запросов называется 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реляционно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 xml:space="preserve"> полным, если он может выразить все запросы, выразимые в реляционной алгебре. TRC является 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реляционно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 xml:space="preserve"> полным.</w:t>
      </w:r>
    </w:p>
    <w:p w14:paraId="30F07544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Выражение операторов алгебры в TRC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13CF9031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 xml:space="preserve">Селекция: {t | R(t) </w:t>
      </w:r>
      <w:r w:rsidRPr="00E65007">
        <w:rPr>
          <w:rFonts w:ascii="Cambria Math" w:hAnsi="Cambria Math" w:cs="Cambria Math"/>
          <w:sz w:val="28"/>
          <w:szCs w:val="28"/>
        </w:rPr>
        <w:t>∧</w:t>
      </w:r>
      <w:r w:rsidRPr="00E65007">
        <w:rPr>
          <w:rFonts w:ascii="Times New Roman" w:hAnsi="Times New Roman" w:cs="Times New Roman"/>
          <w:sz w:val="28"/>
          <w:szCs w:val="28"/>
        </w:rPr>
        <w:t xml:space="preserve"> условие}</w:t>
      </w:r>
    </w:p>
    <w:p w14:paraId="1CDB5D27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Проекция: {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t.A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 xml:space="preserve"> | R(t)}</w:t>
      </w:r>
    </w:p>
    <w:p w14:paraId="27BE510F" w14:textId="3F2E0AFA" w:rsidR="00E65007" w:rsidRPr="0014498E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 xml:space="preserve">Соединение: {t | R(t) </w:t>
      </w:r>
      <w:r w:rsidRPr="00E65007">
        <w:rPr>
          <w:rFonts w:ascii="Cambria Math" w:hAnsi="Cambria Math" w:cs="Cambria Math"/>
          <w:sz w:val="28"/>
          <w:szCs w:val="28"/>
        </w:rPr>
        <w:t>∧</w:t>
      </w:r>
      <w:r w:rsidRPr="00E65007">
        <w:rPr>
          <w:rFonts w:ascii="Times New Roman" w:hAnsi="Times New Roman" w:cs="Times New Roman"/>
          <w:sz w:val="28"/>
          <w:szCs w:val="28"/>
        </w:rPr>
        <w:t xml:space="preserve"> S(t) </w:t>
      </w:r>
      <w:r w:rsidRPr="00E65007">
        <w:rPr>
          <w:rFonts w:ascii="Cambria Math" w:hAnsi="Cambria Math" w:cs="Cambria Math"/>
          <w:sz w:val="28"/>
          <w:szCs w:val="28"/>
        </w:rPr>
        <w:t>∧</w:t>
      </w:r>
      <w:r w:rsidRPr="00E65007">
        <w:rPr>
          <w:rFonts w:ascii="Times New Roman" w:hAnsi="Times New Roman" w:cs="Times New Roman"/>
          <w:sz w:val="28"/>
          <w:szCs w:val="28"/>
        </w:rPr>
        <w:t xml:space="preserve"> условие}</w:t>
      </w:r>
    </w:p>
    <w:p w14:paraId="06801C81" w14:textId="77777777" w:rsidR="00E636B9" w:rsidRDefault="00E636B9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86CE3" w14:textId="2AA491F5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24. Реляционное исчисление предикатов на доменах. Реляционная полнота исчисления на доменах. Синтаксис запросов.</w:t>
      </w:r>
    </w:p>
    <w:p w14:paraId="3C52660B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DRC (Domain 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Relational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Calculus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65007">
        <w:rPr>
          <w:rFonts w:ascii="Times New Roman" w:hAnsi="Times New Roman" w:cs="Times New Roman"/>
          <w:sz w:val="28"/>
          <w:szCs w:val="28"/>
        </w:rPr>
        <w:t> — исчисление, где переменные принимают значения доменов (атрибутов).</w:t>
      </w:r>
    </w:p>
    <w:p w14:paraId="4021764F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Реляционная полнота</w:t>
      </w:r>
      <w:r w:rsidRPr="00E65007">
        <w:rPr>
          <w:rFonts w:ascii="Times New Roman" w:hAnsi="Times New Roman" w:cs="Times New Roman"/>
          <w:sz w:val="28"/>
          <w:szCs w:val="28"/>
        </w:rPr>
        <w:t xml:space="preserve">: DRC также является 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реляционно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 xml:space="preserve"> полным, как и TRC.</w:t>
      </w:r>
    </w:p>
    <w:p w14:paraId="5EC48505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Синтаксис запросов в DRC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3430063B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 xml:space="preserve">{x1, x2, ..., 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xn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 xml:space="preserve"> | </w:t>
      </w:r>
      <w:proofErr w:type="gramStart"/>
      <w:r w:rsidRPr="00E65007">
        <w:rPr>
          <w:rFonts w:ascii="Times New Roman" w:hAnsi="Times New Roman" w:cs="Times New Roman"/>
          <w:sz w:val="28"/>
          <w:szCs w:val="28"/>
        </w:rPr>
        <w:t>P(</w:t>
      </w:r>
      <w:proofErr w:type="gramEnd"/>
      <w:r w:rsidRPr="00E65007">
        <w:rPr>
          <w:rFonts w:ascii="Times New Roman" w:hAnsi="Times New Roman" w:cs="Times New Roman"/>
          <w:sz w:val="28"/>
          <w:szCs w:val="28"/>
        </w:rPr>
        <w:t xml:space="preserve">x1, ..., 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xn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>)}, где P — формула, а 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xi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> — переменные доменов.</w:t>
      </w:r>
    </w:p>
    <w:p w14:paraId="509B5B80" w14:textId="6E893005" w:rsidR="00E65007" w:rsidRPr="0014498E" w:rsidRDefault="00E65007" w:rsidP="0028573F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sz w:val="28"/>
          <w:szCs w:val="28"/>
        </w:rPr>
        <w:t>Пример</w:t>
      </w:r>
      <w:r w:rsidRPr="00E65007">
        <w:rPr>
          <w:rFonts w:ascii="Times New Roman" w:hAnsi="Times New Roman" w:cs="Times New Roman"/>
          <w:sz w:val="28"/>
          <w:szCs w:val="28"/>
          <w:lang w:val="en-US"/>
        </w:rPr>
        <w:t>: {</w:t>
      </w:r>
      <w:proofErr w:type="spellStart"/>
      <w:r w:rsidRPr="00E65007">
        <w:rPr>
          <w:rFonts w:ascii="Times New Roman" w:hAnsi="Times New Roman" w:cs="Times New Roman"/>
          <w:sz w:val="28"/>
          <w:szCs w:val="28"/>
          <w:lang w:val="en-US"/>
        </w:rPr>
        <w:t>dname</w:t>
      </w:r>
      <w:proofErr w:type="spellEnd"/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E65007">
        <w:rPr>
          <w:rFonts w:ascii="Cambria Math" w:hAnsi="Cambria Math" w:cs="Cambria Math"/>
          <w:sz w:val="28"/>
          <w:szCs w:val="28"/>
          <w:lang w:val="en-US"/>
        </w:rPr>
        <w:t>∃</w:t>
      </w: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5007">
        <w:rPr>
          <w:rFonts w:ascii="Times New Roman" w:hAnsi="Times New Roman" w:cs="Times New Roman"/>
          <w:sz w:val="28"/>
          <w:szCs w:val="28"/>
          <w:lang w:val="en-US"/>
        </w:rPr>
        <w:t>deptno</w:t>
      </w:r>
      <w:proofErr w:type="spellEnd"/>
      <w:r w:rsidRPr="00E65007">
        <w:rPr>
          <w:rFonts w:ascii="Times New Roman" w:hAnsi="Times New Roman" w:cs="Times New Roman"/>
          <w:sz w:val="28"/>
          <w:szCs w:val="28"/>
          <w:lang w:val="en-US"/>
        </w:rPr>
        <w:t>, loc (</w:t>
      </w:r>
      <w:proofErr w:type="gramStart"/>
      <w:r w:rsidRPr="00E65007">
        <w:rPr>
          <w:rFonts w:ascii="Times New Roman" w:hAnsi="Times New Roman" w:cs="Times New Roman"/>
          <w:sz w:val="28"/>
          <w:szCs w:val="28"/>
          <w:lang w:val="en-US"/>
        </w:rPr>
        <w:t>DEPT(</w:t>
      </w:r>
      <w:proofErr w:type="spellStart"/>
      <w:proofErr w:type="gramEnd"/>
      <w:r w:rsidRPr="00E65007">
        <w:rPr>
          <w:rFonts w:ascii="Times New Roman" w:hAnsi="Times New Roman" w:cs="Times New Roman"/>
          <w:sz w:val="28"/>
          <w:szCs w:val="28"/>
          <w:lang w:val="en-US"/>
        </w:rPr>
        <w:t>deptno</w:t>
      </w:r>
      <w:proofErr w:type="spellEnd"/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5007">
        <w:rPr>
          <w:rFonts w:ascii="Times New Roman" w:hAnsi="Times New Roman" w:cs="Times New Roman"/>
          <w:sz w:val="28"/>
          <w:szCs w:val="28"/>
          <w:lang w:val="en-US"/>
        </w:rPr>
        <w:t>dname</w:t>
      </w:r>
      <w:proofErr w:type="spellEnd"/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, loc) </w:t>
      </w:r>
      <w:r w:rsidRPr="00E65007">
        <w:rPr>
          <w:rFonts w:ascii="Cambria Math" w:hAnsi="Cambria Math" w:cs="Cambria Math"/>
          <w:sz w:val="28"/>
          <w:szCs w:val="28"/>
          <w:lang w:val="en-US"/>
        </w:rPr>
        <w:t>∧</w:t>
      </w: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loc = 'NEW YORK')}</w:t>
      </w:r>
    </w:p>
    <w:p w14:paraId="2F0E3887" w14:textId="77777777" w:rsidR="00B404A0" w:rsidRPr="00AD54C9" w:rsidRDefault="00B404A0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1211A4" w14:textId="1F8AE8B5" w:rsidR="00E65007" w:rsidRPr="00187A6E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25. Транзакции. Основные свойства (АСИД). Оформление транзакций в языках. Тупики.</w:t>
      </w:r>
    </w:p>
    <w:p w14:paraId="6A45ABA4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Свойства ACID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0DD698A2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Атомарность</w:t>
      </w:r>
      <w:r w:rsidRPr="00E65007">
        <w:rPr>
          <w:rFonts w:ascii="Times New Roman" w:hAnsi="Times New Roman" w:cs="Times New Roman"/>
          <w:sz w:val="28"/>
          <w:szCs w:val="28"/>
        </w:rPr>
        <w:t> — либо все операции транзакции выполняются, либо ни одна.</w:t>
      </w:r>
    </w:p>
    <w:p w14:paraId="7CAA4176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Согласованность</w:t>
      </w:r>
      <w:r w:rsidRPr="00E65007">
        <w:rPr>
          <w:rFonts w:ascii="Times New Roman" w:hAnsi="Times New Roman" w:cs="Times New Roman"/>
          <w:sz w:val="28"/>
          <w:szCs w:val="28"/>
        </w:rPr>
        <w:t> — транзакция переводит БД из одного целостного состояния в другое.</w:t>
      </w:r>
    </w:p>
    <w:p w14:paraId="2A9E3811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Изолированность</w:t>
      </w:r>
      <w:r w:rsidRPr="00E65007">
        <w:rPr>
          <w:rFonts w:ascii="Times New Roman" w:hAnsi="Times New Roman" w:cs="Times New Roman"/>
          <w:sz w:val="28"/>
          <w:szCs w:val="28"/>
        </w:rPr>
        <w:t> — транзакции не мешают друг другу.</w:t>
      </w:r>
    </w:p>
    <w:p w14:paraId="12D9A2BE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Долговечность</w:t>
      </w:r>
      <w:r w:rsidRPr="00E65007">
        <w:rPr>
          <w:rFonts w:ascii="Times New Roman" w:hAnsi="Times New Roman" w:cs="Times New Roman"/>
          <w:sz w:val="28"/>
          <w:szCs w:val="28"/>
        </w:rPr>
        <w:t> — результаты завершённой транзакции сохраняются после сбоев.</w:t>
      </w:r>
    </w:p>
    <w:p w14:paraId="42452033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Оформление транзакций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70F121CF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Начало: неявно (Oracle) или явно (BEGIN TRANSACTION).</w:t>
      </w:r>
    </w:p>
    <w:p w14:paraId="6DAB07DE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Завершение: COMMIT (успех), ROLLBACK (откат).</w:t>
      </w:r>
    </w:p>
    <w:p w14:paraId="540F7E49" w14:textId="399C774B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Тупик (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65007">
        <w:rPr>
          <w:rFonts w:ascii="Times New Roman" w:hAnsi="Times New Roman" w:cs="Times New Roman"/>
          <w:sz w:val="28"/>
          <w:szCs w:val="28"/>
        </w:rPr>
        <w:t> — ситуация, когда две или более транзакций взаимно блокируют друг друга. Решается откатом одной из транзакций.</w:t>
      </w:r>
    </w:p>
    <w:p w14:paraId="24BAC0E5" w14:textId="77777777" w:rsidR="00E04D40" w:rsidRDefault="00E04D40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C89C3" w14:textId="5E66B1AA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26. Нарушения целостности базы. Классификация ограничений целостности. Немедленно проверяемые и отложенные ограничения целостности. Декларативные и процедурные ограничения целостности. Ссылочные ограничения целостности.</w:t>
      </w:r>
    </w:p>
    <w:p w14:paraId="23156AE2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Нарушения целостности</w:t>
      </w:r>
      <w:r w:rsidRPr="00E65007">
        <w:rPr>
          <w:rFonts w:ascii="Times New Roman" w:hAnsi="Times New Roman" w:cs="Times New Roman"/>
          <w:sz w:val="28"/>
          <w:szCs w:val="28"/>
        </w:rPr>
        <w:t> — попытки изменения данных, приводящие к невыполнению ограничений целостности.</w:t>
      </w:r>
    </w:p>
    <w:p w14:paraId="07B21B60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Классификация ограничений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56D0D8FD" w14:textId="77777777" w:rsidR="00E65007" w:rsidRPr="00E65007" w:rsidRDefault="00E65007" w:rsidP="00E5066B">
      <w:pPr>
        <w:numPr>
          <w:ilvl w:val="1"/>
          <w:numId w:val="47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По способу реализации</w:t>
      </w:r>
      <w:r w:rsidRPr="00E65007">
        <w:rPr>
          <w:rFonts w:ascii="Times New Roman" w:hAnsi="Times New Roman" w:cs="Times New Roman"/>
          <w:sz w:val="28"/>
          <w:szCs w:val="28"/>
        </w:rPr>
        <w:t>: декларативные (DDL) и процедурные (триггеры, хранимые процедуры).</w:t>
      </w:r>
    </w:p>
    <w:p w14:paraId="252134B5" w14:textId="77777777" w:rsidR="00E65007" w:rsidRPr="00E65007" w:rsidRDefault="00E65007" w:rsidP="00E5066B">
      <w:pPr>
        <w:numPr>
          <w:ilvl w:val="1"/>
          <w:numId w:val="47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По времени проверки</w:t>
      </w:r>
      <w:r w:rsidRPr="00E65007">
        <w:rPr>
          <w:rFonts w:ascii="Times New Roman" w:hAnsi="Times New Roman" w:cs="Times New Roman"/>
          <w:sz w:val="28"/>
          <w:szCs w:val="28"/>
        </w:rPr>
        <w:t>: немедленно проверяемые и отложенные (проверка на COMMIT).</w:t>
      </w:r>
    </w:p>
    <w:p w14:paraId="05EFD295" w14:textId="77777777" w:rsidR="00E65007" w:rsidRPr="00E65007" w:rsidRDefault="00E65007" w:rsidP="00E5066B">
      <w:pPr>
        <w:numPr>
          <w:ilvl w:val="1"/>
          <w:numId w:val="47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По области действия</w:t>
      </w:r>
      <w:r w:rsidRPr="00E65007">
        <w:rPr>
          <w:rFonts w:ascii="Times New Roman" w:hAnsi="Times New Roman" w:cs="Times New Roman"/>
          <w:sz w:val="28"/>
          <w:szCs w:val="28"/>
        </w:rPr>
        <w:t>: домена, атрибута, кортежа, отношения, связи, базы данных.</w:t>
      </w:r>
    </w:p>
    <w:p w14:paraId="387141C3" w14:textId="10EAE450" w:rsidR="00E65007" w:rsidRPr="0014498E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Ссылочная целостность</w:t>
      </w:r>
      <w:r w:rsidRPr="00E65007">
        <w:rPr>
          <w:rFonts w:ascii="Times New Roman" w:hAnsi="Times New Roman" w:cs="Times New Roman"/>
          <w:sz w:val="28"/>
          <w:szCs w:val="28"/>
        </w:rPr>
        <w:t> — ограничение, обеспечивающее согласованность внешних ключей с первичными ключами родительских таблиц.</w:t>
      </w:r>
    </w:p>
    <w:p w14:paraId="2FD0A858" w14:textId="77777777" w:rsidR="00266091" w:rsidRDefault="00266091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6BF4B48C" w14:textId="7B9575AF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27. Транзакции и параллельная работа. Феномены. Уровни изолированности пользователей.</w:t>
      </w:r>
    </w:p>
    <w:p w14:paraId="3758D576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Феномены параллельной работы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6601D70C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Потерянные изменения</w:t>
      </w:r>
      <w:r w:rsidRPr="00E65007">
        <w:rPr>
          <w:rFonts w:ascii="Times New Roman" w:hAnsi="Times New Roman" w:cs="Times New Roman"/>
          <w:sz w:val="28"/>
          <w:szCs w:val="28"/>
        </w:rPr>
        <w:t> — одно изменение перезаписывается другим.</w:t>
      </w:r>
    </w:p>
    <w:p w14:paraId="6FA3D6A0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Чтение «грязных» данных</w:t>
      </w:r>
      <w:r w:rsidRPr="00E65007">
        <w:rPr>
          <w:rFonts w:ascii="Times New Roman" w:hAnsi="Times New Roman" w:cs="Times New Roman"/>
          <w:sz w:val="28"/>
          <w:szCs w:val="28"/>
        </w:rPr>
        <w:t> — чтение незафиксированных данных, которые потом откатываются.</w:t>
      </w:r>
    </w:p>
    <w:p w14:paraId="7B6DAE35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Неповторяющееся чтение</w:t>
      </w:r>
      <w:r w:rsidRPr="00E65007">
        <w:rPr>
          <w:rFonts w:ascii="Times New Roman" w:hAnsi="Times New Roman" w:cs="Times New Roman"/>
          <w:sz w:val="28"/>
          <w:szCs w:val="28"/>
        </w:rPr>
        <w:t> — разные значения при повторном чтении одной строки.</w:t>
      </w:r>
    </w:p>
    <w:p w14:paraId="39C131A6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Фантомы</w:t>
      </w:r>
      <w:r w:rsidRPr="00E65007">
        <w:rPr>
          <w:rFonts w:ascii="Times New Roman" w:hAnsi="Times New Roman" w:cs="Times New Roman"/>
          <w:sz w:val="28"/>
          <w:szCs w:val="28"/>
        </w:rPr>
        <w:t> — появление новых строк при повторном выполнении запроса.</w:t>
      </w:r>
    </w:p>
    <w:p w14:paraId="439A73AA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Уровни изолированности (ANSI SQL-92)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175409BE" w14:textId="77777777" w:rsidR="00E65007" w:rsidRPr="00E65007" w:rsidRDefault="00E65007" w:rsidP="00E5066B">
      <w:pPr>
        <w:numPr>
          <w:ilvl w:val="1"/>
          <w:numId w:val="49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READ UNCOMMITTED — разрешает чтение незафиксированных данных.</w:t>
      </w:r>
    </w:p>
    <w:p w14:paraId="0E066E5B" w14:textId="77777777" w:rsidR="00E65007" w:rsidRPr="00E65007" w:rsidRDefault="00E65007" w:rsidP="00E5066B">
      <w:pPr>
        <w:numPr>
          <w:ilvl w:val="1"/>
          <w:numId w:val="49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READ COMMITTED — чтение только зафиксированных данных (по умолчанию в Oracle).</w:t>
      </w:r>
    </w:p>
    <w:p w14:paraId="27C4529B" w14:textId="77777777" w:rsidR="00E65007" w:rsidRPr="00E65007" w:rsidRDefault="00E65007" w:rsidP="00E5066B">
      <w:pPr>
        <w:numPr>
          <w:ilvl w:val="1"/>
          <w:numId w:val="49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REPEATABLE READ — гарантирует повторяемость чтения.</w:t>
      </w:r>
    </w:p>
    <w:p w14:paraId="04DE22B4" w14:textId="790C9B5A" w:rsidR="00E65007" w:rsidRPr="0014498E" w:rsidRDefault="00E65007" w:rsidP="00E5066B">
      <w:pPr>
        <w:numPr>
          <w:ilvl w:val="1"/>
          <w:numId w:val="49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SERIALIZABLE — полная изоляция, как последовательное выполнение.</w:t>
      </w:r>
    </w:p>
    <w:p w14:paraId="31D072D0" w14:textId="77777777" w:rsidR="00383ECD" w:rsidRDefault="00383ECD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60E6F" w14:textId="483EF1D6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28. Транзакции. Обеспечение параллельной работы пользователей. Блокировки. Монопольные и разделяемые блокировки. Эскалация блокировок. 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Многоверсионные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 данные. SCN.</w:t>
      </w:r>
    </w:p>
    <w:p w14:paraId="6CEB9E22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Блокировки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261E726B" w14:textId="77777777" w:rsidR="00E65007" w:rsidRPr="00E65007" w:rsidRDefault="00E65007" w:rsidP="0028573F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Монопольные (X-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locks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65007">
        <w:rPr>
          <w:rFonts w:ascii="Times New Roman" w:hAnsi="Times New Roman" w:cs="Times New Roman"/>
          <w:sz w:val="28"/>
          <w:szCs w:val="28"/>
        </w:rPr>
        <w:t> — запрещают доступ другим транзакциям.</w:t>
      </w:r>
    </w:p>
    <w:p w14:paraId="79183448" w14:textId="77777777" w:rsidR="00E65007" w:rsidRPr="00E65007" w:rsidRDefault="00E65007" w:rsidP="0028573F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Разделяемые (S-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locks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65007">
        <w:rPr>
          <w:rFonts w:ascii="Times New Roman" w:hAnsi="Times New Roman" w:cs="Times New Roman"/>
          <w:sz w:val="28"/>
          <w:szCs w:val="28"/>
        </w:rPr>
        <w:t> — разрешают совместное чтение.</w:t>
      </w:r>
    </w:p>
    <w:p w14:paraId="309A9DF3" w14:textId="77777777" w:rsidR="00E65007" w:rsidRPr="00E65007" w:rsidRDefault="00E65007" w:rsidP="0028573F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Эскалация блокировок</w:t>
      </w:r>
      <w:r w:rsidRPr="00E65007">
        <w:rPr>
          <w:rFonts w:ascii="Times New Roman" w:hAnsi="Times New Roman" w:cs="Times New Roman"/>
          <w:sz w:val="28"/>
          <w:szCs w:val="28"/>
        </w:rPr>
        <w:t> — автоматическое повышение уровня блокировки (например, со строк на таблицу) при большом количестве блокировок.</w:t>
      </w:r>
    </w:p>
    <w:p w14:paraId="36AA4D6B" w14:textId="77777777" w:rsidR="00E65007" w:rsidRPr="00E65007" w:rsidRDefault="00E65007" w:rsidP="0028573F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Многоверсионные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 данные</w:t>
      </w:r>
      <w:r w:rsidRPr="00E65007">
        <w:rPr>
          <w:rFonts w:ascii="Times New Roman" w:hAnsi="Times New Roman" w:cs="Times New Roman"/>
          <w:sz w:val="28"/>
          <w:szCs w:val="28"/>
        </w:rPr>
        <w:t> — механизм, при котором транзакции-читатели получают снимки данных на момент начала чтения, не блокируя писателей.</w:t>
      </w:r>
    </w:p>
    <w:p w14:paraId="78AB6DFE" w14:textId="1B40E0C2" w:rsidR="00E65007" w:rsidRPr="0014498E" w:rsidRDefault="00E65007" w:rsidP="0028573F">
      <w:pPr>
        <w:ind w:left="-993" w:firstLine="284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SCN (System Change Number)</w:t>
      </w:r>
      <w:r w:rsidRPr="00E65007">
        <w:rPr>
          <w:rFonts w:ascii="Times New Roman" w:hAnsi="Times New Roman" w:cs="Times New Roman"/>
          <w:sz w:val="28"/>
          <w:szCs w:val="28"/>
        </w:rPr>
        <w:t> — уникальный идентификатор версии данных в Oracle, используемый для управления версиями и восстановления.</w:t>
      </w:r>
    </w:p>
    <w:p w14:paraId="6BB469DB" w14:textId="77777777" w:rsidR="00510C12" w:rsidRDefault="00510C12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63A7B3AA" w14:textId="21DE6423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29. Архитектура СУБД Oracle. Экземпляр. База данных. Буферы. Журналирование.</w:t>
      </w:r>
    </w:p>
    <w:p w14:paraId="4608D0AA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Экземпляр Oracle</w:t>
      </w:r>
      <w:r w:rsidRPr="00E65007">
        <w:rPr>
          <w:rFonts w:ascii="Times New Roman" w:hAnsi="Times New Roman" w:cs="Times New Roman"/>
          <w:sz w:val="28"/>
          <w:szCs w:val="28"/>
        </w:rPr>
        <w:t> — набор процессов и структур памяти (SGA, PGA), работающих на сервере.</w:t>
      </w:r>
    </w:p>
    <w:p w14:paraId="5B39E073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База данных</w:t>
      </w:r>
      <w:r w:rsidRPr="00E65007">
        <w:rPr>
          <w:rFonts w:ascii="Times New Roman" w:hAnsi="Times New Roman" w:cs="Times New Roman"/>
          <w:sz w:val="28"/>
          <w:szCs w:val="28"/>
        </w:rPr>
        <w:t> — физические файлы данных (файлы данных, контрольные файлы, журналы повтора).</w:t>
      </w:r>
    </w:p>
    <w:p w14:paraId="56647BAF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Буферы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67E9D598" w14:textId="77777777" w:rsidR="00E65007" w:rsidRPr="00E65007" w:rsidRDefault="00E65007" w:rsidP="0028573F">
      <w:pPr>
        <w:ind w:left="-993" w:firstLine="426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Кэш буферов базы</w:t>
      </w:r>
      <w:r w:rsidRPr="00E65007">
        <w:rPr>
          <w:rFonts w:ascii="Times New Roman" w:hAnsi="Times New Roman" w:cs="Times New Roman"/>
          <w:sz w:val="28"/>
          <w:szCs w:val="28"/>
        </w:rPr>
        <w:t> — хранит копии блоков данных из файлов данных.</w:t>
      </w:r>
    </w:p>
    <w:p w14:paraId="10B40D13" w14:textId="77777777" w:rsidR="00E65007" w:rsidRPr="00E65007" w:rsidRDefault="00E65007" w:rsidP="0028573F">
      <w:pPr>
        <w:ind w:left="-993" w:firstLine="426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Журнальный буфер</w:t>
      </w:r>
      <w:r w:rsidRPr="00E65007">
        <w:rPr>
          <w:rFonts w:ascii="Times New Roman" w:hAnsi="Times New Roman" w:cs="Times New Roman"/>
          <w:sz w:val="28"/>
          <w:szCs w:val="28"/>
        </w:rPr>
        <w:t> — хранит записи журнала до записи на диск.</w:t>
      </w:r>
    </w:p>
    <w:p w14:paraId="6666581C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Журналирование</w:t>
      </w:r>
      <w:r w:rsidRPr="00E65007">
        <w:rPr>
          <w:rFonts w:ascii="Times New Roman" w:hAnsi="Times New Roman" w:cs="Times New Roman"/>
          <w:sz w:val="28"/>
          <w:szCs w:val="28"/>
        </w:rPr>
        <w:t> — запись изменений в журнал повтора (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redo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>) для обеспечения восстановления.</w:t>
      </w:r>
    </w:p>
    <w:p w14:paraId="3595D156" w14:textId="77777777" w:rsidR="00696003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Принцип WAL (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Ahead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Log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65007">
        <w:rPr>
          <w:rFonts w:ascii="Times New Roman" w:hAnsi="Times New Roman" w:cs="Times New Roman"/>
          <w:sz w:val="28"/>
          <w:szCs w:val="28"/>
        </w:rPr>
        <w:t> — изменения сначала записываются в журнал, потом в данные.</w:t>
      </w:r>
    </w:p>
    <w:p w14:paraId="629F36B6" w14:textId="77777777" w:rsidR="00696003" w:rsidRPr="00696003" w:rsidRDefault="00696003" w:rsidP="00696003">
      <w:pPr>
        <w:ind w:left="-993"/>
        <w:rPr>
          <w:rFonts w:ascii="Times New Roman" w:hAnsi="Times New Roman" w:cs="Times New Roman"/>
          <w:sz w:val="28"/>
          <w:szCs w:val="28"/>
        </w:rPr>
      </w:pPr>
    </w:p>
    <w:p w14:paraId="4D722C02" w14:textId="4F8CAB94" w:rsidR="00E65007" w:rsidRPr="00696003" w:rsidRDefault="00E65007" w:rsidP="00696003">
      <w:pPr>
        <w:ind w:left="-993"/>
        <w:rPr>
          <w:rFonts w:ascii="Times New Roman" w:hAnsi="Times New Roman" w:cs="Times New Roman"/>
          <w:sz w:val="28"/>
          <w:szCs w:val="28"/>
        </w:rPr>
      </w:pPr>
      <w:r w:rsidRPr="00696003">
        <w:rPr>
          <w:rFonts w:ascii="Times New Roman" w:hAnsi="Times New Roman" w:cs="Times New Roman"/>
          <w:b/>
          <w:bCs/>
          <w:sz w:val="28"/>
          <w:szCs w:val="28"/>
        </w:rPr>
        <w:t>30. Транзакции. Принцип "</w:t>
      </w:r>
      <w:proofErr w:type="spellStart"/>
      <w:r w:rsidRPr="00696003">
        <w:rPr>
          <w:rFonts w:ascii="Times New Roman" w:hAnsi="Times New Roman" w:cs="Times New Roman"/>
          <w:b/>
          <w:bCs/>
          <w:sz w:val="28"/>
          <w:szCs w:val="28"/>
        </w:rPr>
        <w:t>Write</w:t>
      </w:r>
      <w:proofErr w:type="spellEnd"/>
      <w:r w:rsidRPr="00696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96003">
        <w:rPr>
          <w:rFonts w:ascii="Times New Roman" w:hAnsi="Times New Roman" w:cs="Times New Roman"/>
          <w:b/>
          <w:bCs/>
          <w:sz w:val="28"/>
          <w:szCs w:val="28"/>
        </w:rPr>
        <w:t>Ahead</w:t>
      </w:r>
      <w:proofErr w:type="spellEnd"/>
      <w:r w:rsidRPr="006960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96003">
        <w:rPr>
          <w:rFonts w:ascii="Times New Roman" w:hAnsi="Times New Roman" w:cs="Times New Roman"/>
          <w:b/>
          <w:bCs/>
          <w:sz w:val="28"/>
          <w:szCs w:val="28"/>
        </w:rPr>
        <w:t>Log</w:t>
      </w:r>
      <w:proofErr w:type="spellEnd"/>
      <w:r w:rsidRPr="00696003">
        <w:rPr>
          <w:rFonts w:ascii="Times New Roman" w:hAnsi="Times New Roman" w:cs="Times New Roman"/>
          <w:b/>
          <w:bCs/>
          <w:sz w:val="28"/>
          <w:szCs w:val="28"/>
        </w:rPr>
        <w:t>". Восстановление данных при отказах и сбоях.</w:t>
      </w:r>
    </w:p>
    <w:p w14:paraId="51239589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Принцип WAL</w:t>
      </w:r>
      <w:r w:rsidRPr="00E65007">
        <w:rPr>
          <w:rFonts w:ascii="Times New Roman" w:hAnsi="Times New Roman" w:cs="Times New Roman"/>
          <w:sz w:val="28"/>
          <w:szCs w:val="28"/>
        </w:rPr>
        <w:t> — гарантирует, что изменения сначала записываются в журнал транзакций, а только потом — в основные файлы данных.</w:t>
      </w:r>
    </w:p>
    <w:p w14:paraId="5D2C8382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Восстановление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0FBDEACC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Мягкий сбой</w:t>
      </w:r>
      <w:r w:rsidRPr="00E65007">
        <w:rPr>
          <w:rFonts w:ascii="Times New Roman" w:hAnsi="Times New Roman" w:cs="Times New Roman"/>
          <w:sz w:val="28"/>
          <w:szCs w:val="28"/>
        </w:rPr>
        <w:t> (потеря оперативной памяти): восстановление по журналу отката (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>) и журналу повтора (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redo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>).</w:t>
      </w:r>
    </w:p>
    <w:p w14:paraId="03E53C0D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Жёсткий сбой</w:t>
      </w:r>
      <w:r w:rsidRPr="00E65007">
        <w:rPr>
          <w:rFonts w:ascii="Times New Roman" w:hAnsi="Times New Roman" w:cs="Times New Roman"/>
          <w:sz w:val="28"/>
          <w:szCs w:val="28"/>
        </w:rPr>
        <w:t> (повреждение диска): восстановление из архивных копий и журналов повтора.</w:t>
      </w:r>
    </w:p>
    <w:p w14:paraId="164E924F" w14:textId="1752C80E" w:rsidR="00E65007" w:rsidRPr="0014498E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Откат транзакции</w:t>
      </w:r>
      <w:r w:rsidRPr="00E65007">
        <w:rPr>
          <w:rFonts w:ascii="Times New Roman" w:hAnsi="Times New Roman" w:cs="Times New Roman"/>
          <w:sz w:val="28"/>
          <w:szCs w:val="28"/>
        </w:rPr>
        <w:t>: восстановление предыдущих значений по журналу отката.</w:t>
      </w:r>
    </w:p>
    <w:p w14:paraId="22100353" w14:textId="77777777" w:rsidR="007804B1" w:rsidRDefault="007804B1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5F4F8B55" w14:textId="08BEFD81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31. Транзакции. Неклассические модели транзакций. Вложенные транзакции. Саги.</w:t>
      </w:r>
    </w:p>
    <w:p w14:paraId="05D34E1D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Вложенные транзакции</w:t>
      </w:r>
      <w:r w:rsidRPr="00E65007">
        <w:rPr>
          <w:rFonts w:ascii="Times New Roman" w:hAnsi="Times New Roman" w:cs="Times New Roman"/>
          <w:sz w:val="28"/>
          <w:szCs w:val="28"/>
        </w:rPr>
        <w:t xml:space="preserve"> — транзакции, содержащие 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подтранзакции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>.</w:t>
      </w:r>
    </w:p>
    <w:p w14:paraId="1668508E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Родительская транзакция обладает свойствами ACID.</w:t>
      </w:r>
    </w:p>
    <w:p w14:paraId="3AE71CE5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proofErr w:type="spellStart"/>
      <w:r w:rsidRPr="00E65007">
        <w:rPr>
          <w:rFonts w:ascii="Times New Roman" w:hAnsi="Times New Roman" w:cs="Times New Roman"/>
          <w:sz w:val="28"/>
          <w:szCs w:val="28"/>
        </w:rPr>
        <w:lastRenderedPageBreak/>
        <w:t>Подтранзакции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 xml:space="preserve"> обладают только атомарностью.</w:t>
      </w:r>
    </w:p>
    <w:p w14:paraId="4F4C57B4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Откат родителя приводит к откату всех потомков.</w:t>
      </w:r>
    </w:p>
    <w:p w14:paraId="3ECD7E6A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Саги</w:t>
      </w:r>
      <w:r w:rsidRPr="00E65007">
        <w:rPr>
          <w:rFonts w:ascii="Times New Roman" w:hAnsi="Times New Roman" w:cs="Times New Roman"/>
          <w:sz w:val="28"/>
          <w:szCs w:val="28"/>
        </w:rPr>
        <w:t xml:space="preserve"> — длительные транзакции, состоящие из цепочки компенсируемых действий. Если один шаг 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fails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>, выполняются компенсирующие действия для предыдущих шагов.</w:t>
      </w:r>
    </w:p>
    <w:p w14:paraId="7553269F" w14:textId="4FA6647F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Транзакции с точками сохранения (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savepoints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65007">
        <w:rPr>
          <w:rFonts w:ascii="Times New Roman" w:hAnsi="Times New Roman" w:cs="Times New Roman"/>
          <w:sz w:val="28"/>
          <w:szCs w:val="28"/>
        </w:rPr>
        <w:t> — позволяют откатываться не полностью, а до определённой точки.</w:t>
      </w:r>
    </w:p>
    <w:p w14:paraId="16D99F05" w14:textId="77777777" w:rsidR="00AD54C9" w:rsidRDefault="00AD54C9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DA171" w14:textId="29FAD567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32. SQL. Подъязык DDL. Основные инструкции. Типы данных.</w:t>
      </w:r>
    </w:p>
    <w:p w14:paraId="5CE82D92" w14:textId="340AD702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Основные инструкции DDL</w:t>
      </w:r>
      <w:r w:rsidR="00B85E8F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="00B85E8F" w:rsidRPr="00B85E8F">
        <w:rPr>
          <w:rFonts w:ascii="Times New Roman" w:hAnsi="Times New Roman" w:cs="Times New Roman"/>
          <w:b/>
          <w:bCs/>
          <w:sz w:val="28"/>
          <w:szCs w:val="28"/>
        </w:rPr>
        <w:t>язык определения структуры базы данных</w:t>
      </w:r>
    </w:p>
    <w:p w14:paraId="52292C01" w14:textId="77777777" w:rsidR="00E65007" w:rsidRPr="00E65007" w:rsidRDefault="00E65007" w:rsidP="0028573F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Pr="00E65007">
        <w:rPr>
          <w:rFonts w:ascii="Times New Roman" w:hAnsi="Times New Roman" w:cs="Times New Roman"/>
          <w:sz w:val="28"/>
          <w:szCs w:val="28"/>
        </w:rPr>
        <w:t xml:space="preserve"> </w:t>
      </w:r>
      <w:r w:rsidRPr="0028573F">
        <w:rPr>
          <w:rFonts w:ascii="Times New Roman" w:hAnsi="Times New Roman" w:cs="Times New Roman"/>
          <w:b/>
          <w:bCs/>
          <w:sz w:val="28"/>
          <w:szCs w:val="28"/>
        </w:rPr>
        <w:t>TABLE</w:t>
      </w:r>
      <w:r w:rsidRPr="00E65007">
        <w:rPr>
          <w:rFonts w:ascii="Times New Roman" w:hAnsi="Times New Roman" w:cs="Times New Roman"/>
          <w:sz w:val="28"/>
          <w:szCs w:val="28"/>
        </w:rPr>
        <w:t> — создание таблицы.</w:t>
      </w:r>
    </w:p>
    <w:p w14:paraId="108A06C5" w14:textId="77777777" w:rsidR="00E65007" w:rsidRPr="00E65007" w:rsidRDefault="00E65007" w:rsidP="0028573F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t>ALTER</w:t>
      </w:r>
      <w:r w:rsidRPr="00E65007">
        <w:rPr>
          <w:rFonts w:ascii="Times New Roman" w:hAnsi="Times New Roman" w:cs="Times New Roman"/>
          <w:sz w:val="28"/>
          <w:szCs w:val="28"/>
        </w:rPr>
        <w:t xml:space="preserve"> </w:t>
      </w:r>
      <w:r w:rsidRPr="0028573F">
        <w:rPr>
          <w:rFonts w:ascii="Times New Roman" w:hAnsi="Times New Roman" w:cs="Times New Roman"/>
          <w:b/>
          <w:bCs/>
          <w:sz w:val="28"/>
          <w:szCs w:val="28"/>
        </w:rPr>
        <w:t>TABLE</w:t>
      </w:r>
      <w:r w:rsidRPr="00E65007">
        <w:rPr>
          <w:rFonts w:ascii="Times New Roman" w:hAnsi="Times New Roman" w:cs="Times New Roman"/>
          <w:sz w:val="28"/>
          <w:szCs w:val="28"/>
        </w:rPr>
        <w:t> — изменение таблицы.</w:t>
      </w:r>
    </w:p>
    <w:p w14:paraId="1A327655" w14:textId="77777777" w:rsidR="00E65007" w:rsidRDefault="00E65007" w:rsidP="0028573F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t>DROP</w:t>
      </w:r>
      <w:r w:rsidRPr="00E65007">
        <w:rPr>
          <w:rFonts w:ascii="Times New Roman" w:hAnsi="Times New Roman" w:cs="Times New Roman"/>
          <w:sz w:val="28"/>
          <w:szCs w:val="28"/>
        </w:rPr>
        <w:t xml:space="preserve"> </w:t>
      </w:r>
      <w:r w:rsidRPr="0028573F">
        <w:rPr>
          <w:rFonts w:ascii="Times New Roman" w:hAnsi="Times New Roman" w:cs="Times New Roman"/>
          <w:b/>
          <w:bCs/>
          <w:sz w:val="28"/>
          <w:szCs w:val="28"/>
        </w:rPr>
        <w:t>TABLE</w:t>
      </w:r>
      <w:r w:rsidRPr="00E65007">
        <w:rPr>
          <w:rFonts w:ascii="Times New Roman" w:hAnsi="Times New Roman" w:cs="Times New Roman"/>
          <w:sz w:val="28"/>
          <w:szCs w:val="28"/>
        </w:rPr>
        <w:t> — удаление таблицы.</w:t>
      </w:r>
    </w:p>
    <w:p w14:paraId="499E01D1" w14:textId="0E35F6A5" w:rsidR="0028573F" w:rsidRPr="00E65007" w:rsidRDefault="0028573F" w:rsidP="0028573F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t>TRUNCATE</w:t>
      </w:r>
      <w:r w:rsidRPr="0028573F">
        <w:rPr>
          <w:rFonts w:ascii="Times New Roman" w:hAnsi="Times New Roman" w:cs="Times New Roman"/>
          <w:sz w:val="28"/>
          <w:szCs w:val="28"/>
        </w:rPr>
        <w:t xml:space="preserve"> </w:t>
      </w:r>
      <w:r w:rsidRPr="0028573F">
        <w:rPr>
          <w:rFonts w:ascii="Times New Roman" w:hAnsi="Times New Roman" w:cs="Times New Roman"/>
          <w:b/>
          <w:bCs/>
          <w:sz w:val="28"/>
          <w:szCs w:val="28"/>
        </w:rPr>
        <w:t>TABLE</w:t>
      </w:r>
      <w:r w:rsidRPr="0028573F">
        <w:rPr>
          <w:rFonts w:ascii="Times New Roman" w:hAnsi="Times New Roman" w:cs="Times New Roman"/>
          <w:sz w:val="28"/>
          <w:szCs w:val="28"/>
        </w:rPr>
        <w:t xml:space="preserve"> — очистить таблицу (удаляет данные, оставляет структуру)</w:t>
      </w:r>
    </w:p>
    <w:p w14:paraId="15CBF535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Типы данных в SQL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4C8AC02E" w14:textId="77777777" w:rsidR="00E65007" w:rsidRPr="00E65007" w:rsidRDefault="00E65007" w:rsidP="0028573F">
      <w:pPr>
        <w:ind w:left="-993" w:firstLine="426"/>
        <w:rPr>
          <w:rFonts w:ascii="Times New Roman" w:hAnsi="Times New Roman" w:cs="Times New Roman"/>
          <w:sz w:val="28"/>
          <w:szCs w:val="28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t>Числовые</w:t>
      </w:r>
      <w:r w:rsidRPr="00E65007">
        <w:rPr>
          <w:rFonts w:ascii="Times New Roman" w:hAnsi="Times New Roman" w:cs="Times New Roman"/>
          <w:sz w:val="28"/>
          <w:szCs w:val="28"/>
        </w:rPr>
        <w:t>: NUMBER, INTEGER, FLOAT.</w:t>
      </w:r>
    </w:p>
    <w:p w14:paraId="01FB7AF5" w14:textId="3FDD2BE8" w:rsidR="00E65007" w:rsidRPr="00E65007" w:rsidRDefault="00E65007" w:rsidP="0028573F">
      <w:pPr>
        <w:ind w:left="-993" w:firstLine="426"/>
        <w:rPr>
          <w:rFonts w:ascii="Times New Roman" w:hAnsi="Times New Roman" w:cs="Times New Roman"/>
          <w:sz w:val="28"/>
          <w:szCs w:val="28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t>Строковые</w:t>
      </w:r>
      <w:r w:rsidRPr="00E65007">
        <w:rPr>
          <w:rFonts w:ascii="Times New Roman" w:hAnsi="Times New Roman" w:cs="Times New Roman"/>
          <w:sz w:val="28"/>
          <w:szCs w:val="28"/>
        </w:rPr>
        <w:t>: CHAR, VARCHAR2.</w:t>
      </w:r>
    </w:p>
    <w:p w14:paraId="27A8BF1B" w14:textId="77777777" w:rsidR="00E65007" w:rsidRPr="00E65007" w:rsidRDefault="00E65007" w:rsidP="0028573F">
      <w:pPr>
        <w:ind w:left="-993" w:firstLine="426"/>
        <w:rPr>
          <w:rFonts w:ascii="Times New Roman" w:hAnsi="Times New Roman" w:cs="Times New Roman"/>
          <w:sz w:val="28"/>
          <w:szCs w:val="28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E65007">
        <w:rPr>
          <w:rFonts w:ascii="Times New Roman" w:hAnsi="Times New Roman" w:cs="Times New Roman"/>
          <w:sz w:val="28"/>
          <w:szCs w:val="28"/>
        </w:rPr>
        <w:t>/</w:t>
      </w:r>
      <w:r w:rsidRPr="0028573F">
        <w:rPr>
          <w:rFonts w:ascii="Times New Roman" w:hAnsi="Times New Roman" w:cs="Times New Roman"/>
          <w:b/>
          <w:bCs/>
          <w:sz w:val="28"/>
          <w:szCs w:val="28"/>
        </w:rPr>
        <w:t>время</w:t>
      </w:r>
      <w:r w:rsidRPr="00E65007">
        <w:rPr>
          <w:rFonts w:ascii="Times New Roman" w:hAnsi="Times New Roman" w:cs="Times New Roman"/>
          <w:sz w:val="28"/>
          <w:szCs w:val="28"/>
        </w:rPr>
        <w:t>: DATE, TIMESTAMP.</w:t>
      </w:r>
    </w:p>
    <w:p w14:paraId="0FB827D6" w14:textId="77777777" w:rsidR="00E65007" w:rsidRPr="00E65007" w:rsidRDefault="00E65007" w:rsidP="0028573F">
      <w:pPr>
        <w:ind w:left="-993" w:firstLine="426"/>
        <w:rPr>
          <w:rFonts w:ascii="Times New Roman" w:hAnsi="Times New Roman" w:cs="Times New Roman"/>
          <w:sz w:val="28"/>
          <w:szCs w:val="28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t>Бинарные</w:t>
      </w:r>
      <w:r w:rsidRPr="00E65007">
        <w:rPr>
          <w:rFonts w:ascii="Times New Roman" w:hAnsi="Times New Roman" w:cs="Times New Roman"/>
          <w:sz w:val="28"/>
          <w:szCs w:val="28"/>
        </w:rPr>
        <w:t>: BLOB, RAW.</w:t>
      </w:r>
    </w:p>
    <w:p w14:paraId="603A1A76" w14:textId="73370539" w:rsidR="00E65007" w:rsidRPr="000E0F36" w:rsidRDefault="00E65007" w:rsidP="0028573F">
      <w:pPr>
        <w:ind w:left="-993" w:firstLine="426"/>
        <w:rPr>
          <w:rFonts w:ascii="Times New Roman" w:hAnsi="Times New Roman" w:cs="Times New Roman"/>
          <w:sz w:val="28"/>
          <w:szCs w:val="28"/>
          <w:lang w:val="en-US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t>Объектные</w:t>
      </w:r>
      <w:r w:rsidRPr="00E65007">
        <w:rPr>
          <w:rFonts w:ascii="Times New Roman" w:hAnsi="Times New Roman" w:cs="Times New Roman"/>
          <w:sz w:val="28"/>
          <w:szCs w:val="28"/>
          <w:lang w:val="en-US"/>
        </w:rPr>
        <w:t>: REF, VARRAY, NESTED TABLE.</w:t>
      </w:r>
    </w:p>
    <w:p w14:paraId="74A36358" w14:textId="77777777" w:rsidR="00CE23AA" w:rsidRPr="00AD54C9" w:rsidRDefault="00CE23AA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161ADA" w14:textId="32F1785D" w:rsidR="00E65007" w:rsidRPr="00CE23AA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33. SQL. Подъязык DDL. Основные инструкции. Виды декларативных ограничений целостности.</w:t>
      </w:r>
    </w:p>
    <w:p w14:paraId="33387915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Декларативные ограничения целостности в DDL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1889F020" w14:textId="77777777" w:rsidR="00E65007" w:rsidRPr="00E65007" w:rsidRDefault="00E65007" w:rsidP="0028573F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t>PRIMARY KEY</w:t>
      </w:r>
      <w:r w:rsidRPr="00E65007">
        <w:rPr>
          <w:rFonts w:ascii="Times New Roman" w:hAnsi="Times New Roman" w:cs="Times New Roman"/>
          <w:sz w:val="28"/>
          <w:szCs w:val="28"/>
        </w:rPr>
        <w:t> — первичный ключ.</w:t>
      </w:r>
    </w:p>
    <w:p w14:paraId="7ECDB8C3" w14:textId="77777777" w:rsidR="00E65007" w:rsidRPr="00E65007" w:rsidRDefault="00E65007" w:rsidP="0028573F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t>FOREIGN KEY</w:t>
      </w:r>
      <w:r w:rsidRPr="00E65007">
        <w:rPr>
          <w:rFonts w:ascii="Times New Roman" w:hAnsi="Times New Roman" w:cs="Times New Roman"/>
          <w:sz w:val="28"/>
          <w:szCs w:val="28"/>
        </w:rPr>
        <w:t> — внешний ключ.</w:t>
      </w:r>
    </w:p>
    <w:p w14:paraId="3536196F" w14:textId="77777777" w:rsidR="00E65007" w:rsidRPr="00E65007" w:rsidRDefault="00E65007" w:rsidP="0028573F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t>UNIQUE</w:t>
      </w:r>
      <w:r w:rsidRPr="00E65007">
        <w:rPr>
          <w:rFonts w:ascii="Times New Roman" w:hAnsi="Times New Roman" w:cs="Times New Roman"/>
          <w:sz w:val="28"/>
          <w:szCs w:val="28"/>
        </w:rPr>
        <w:t> — уникальность значений.</w:t>
      </w:r>
    </w:p>
    <w:p w14:paraId="777A9641" w14:textId="77777777" w:rsidR="00E65007" w:rsidRPr="00E65007" w:rsidRDefault="00E65007" w:rsidP="0028573F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E65007">
        <w:rPr>
          <w:rFonts w:ascii="Times New Roman" w:hAnsi="Times New Roman" w:cs="Times New Roman"/>
          <w:sz w:val="28"/>
          <w:szCs w:val="28"/>
        </w:rPr>
        <w:t xml:space="preserve"> </w:t>
      </w:r>
      <w:r w:rsidRPr="0028573F">
        <w:rPr>
          <w:rFonts w:ascii="Times New Roman" w:hAnsi="Times New Roman" w:cs="Times New Roman"/>
          <w:b/>
          <w:bCs/>
          <w:sz w:val="28"/>
          <w:szCs w:val="28"/>
        </w:rPr>
        <w:t>NULL</w:t>
      </w:r>
      <w:r w:rsidRPr="00E65007">
        <w:rPr>
          <w:rFonts w:ascii="Times New Roman" w:hAnsi="Times New Roman" w:cs="Times New Roman"/>
          <w:sz w:val="28"/>
          <w:szCs w:val="28"/>
        </w:rPr>
        <w:t> — запрет NULL-значений.</w:t>
      </w:r>
    </w:p>
    <w:p w14:paraId="34E34123" w14:textId="77777777" w:rsidR="00E65007" w:rsidRPr="00E65007" w:rsidRDefault="00E65007" w:rsidP="0028573F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t>CHECK</w:t>
      </w:r>
      <w:r w:rsidRPr="00E65007">
        <w:rPr>
          <w:rFonts w:ascii="Times New Roman" w:hAnsi="Times New Roman" w:cs="Times New Roman"/>
          <w:sz w:val="28"/>
          <w:szCs w:val="28"/>
        </w:rPr>
        <w:t> — проверка условия.</w:t>
      </w:r>
    </w:p>
    <w:p w14:paraId="0D46A992" w14:textId="77777777" w:rsidR="00E65007" w:rsidRPr="00E65007" w:rsidRDefault="00E65007" w:rsidP="0028573F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lastRenderedPageBreak/>
        <w:t>DEFAULT</w:t>
      </w:r>
      <w:r w:rsidRPr="00E65007">
        <w:rPr>
          <w:rFonts w:ascii="Times New Roman" w:hAnsi="Times New Roman" w:cs="Times New Roman"/>
          <w:sz w:val="28"/>
          <w:szCs w:val="28"/>
        </w:rPr>
        <w:t> — значение по умолчанию.</w:t>
      </w:r>
    </w:p>
    <w:p w14:paraId="6AE3EEF3" w14:textId="77777777" w:rsidR="00E65007" w:rsidRPr="00E65007" w:rsidRDefault="00E65007" w:rsidP="0028573F">
      <w:pPr>
        <w:ind w:left="-993"/>
        <w:rPr>
          <w:rFonts w:ascii="Times New Roman" w:hAnsi="Times New Roman" w:cs="Times New Roman"/>
          <w:sz w:val="28"/>
          <w:szCs w:val="28"/>
        </w:rPr>
      </w:pPr>
      <w:r w:rsidRPr="0028573F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17EFE8BF" w14:textId="77777777" w:rsidR="00F41EAB" w:rsidRPr="00F41EAB" w:rsidRDefault="00F41EAB" w:rsidP="00F41EAB">
      <w:pPr>
        <w:ind w:left="-993"/>
        <w:rPr>
          <w:rFonts w:ascii="Times New Roman" w:hAnsi="Times New Roman" w:cs="Times New Roman"/>
          <w:sz w:val="28"/>
          <w:szCs w:val="28"/>
        </w:rPr>
      </w:pPr>
      <w:r w:rsidRPr="00F41EAB">
        <w:rPr>
          <w:rFonts w:ascii="Times New Roman" w:hAnsi="Times New Roman" w:cs="Times New Roman"/>
          <w:sz w:val="28"/>
          <w:szCs w:val="28"/>
        </w:rPr>
        <w:t>CREATE TABLE студенты (</w:t>
      </w:r>
    </w:p>
    <w:p w14:paraId="69C093D1" w14:textId="77777777" w:rsidR="00F41EAB" w:rsidRPr="00F41EAB" w:rsidRDefault="00F41EAB" w:rsidP="00F41EA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28573F">
        <w:rPr>
          <w:rFonts w:ascii="Times New Roman" w:hAnsi="Times New Roman" w:cs="Times New Roman"/>
          <w:sz w:val="28"/>
          <w:szCs w:val="28"/>
        </w:rPr>
        <w:t xml:space="preserve">  </w:t>
      </w:r>
      <w:r w:rsidRPr="00F41EAB">
        <w:rPr>
          <w:rFonts w:ascii="Times New Roman" w:hAnsi="Times New Roman" w:cs="Times New Roman"/>
          <w:sz w:val="28"/>
          <w:szCs w:val="28"/>
        </w:rPr>
        <w:t>студент</w:t>
      </w:r>
      <w:r w:rsidRPr="00F41EAB">
        <w:rPr>
          <w:rFonts w:ascii="Times New Roman" w:hAnsi="Times New Roman" w:cs="Times New Roman"/>
          <w:sz w:val="28"/>
          <w:szCs w:val="28"/>
          <w:lang w:val="en-US"/>
        </w:rPr>
        <w:t>_id NUMBER PRIMARY KEY,</w:t>
      </w:r>
    </w:p>
    <w:p w14:paraId="1BF3AE1E" w14:textId="77777777" w:rsidR="00F41EAB" w:rsidRPr="00F41EAB" w:rsidRDefault="00F41EAB" w:rsidP="00F41EA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F41EA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41EAB">
        <w:rPr>
          <w:rFonts w:ascii="Times New Roman" w:hAnsi="Times New Roman" w:cs="Times New Roman"/>
          <w:sz w:val="28"/>
          <w:szCs w:val="28"/>
        </w:rPr>
        <w:t>имя</w:t>
      </w:r>
      <w:r w:rsidRPr="00F41EAB">
        <w:rPr>
          <w:rFonts w:ascii="Times New Roman" w:hAnsi="Times New Roman" w:cs="Times New Roman"/>
          <w:sz w:val="28"/>
          <w:szCs w:val="28"/>
          <w:lang w:val="en-US"/>
        </w:rPr>
        <w:t xml:space="preserve"> VARCHAR2(50) NOT NULL,</w:t>
      </w:r>
    </w:p>
    <w:p w14:paraId="6E6B6BAB" w14:textId="77777777" w:rsidR="00F41EAB" w:rsidRPr="00F41EAB" w:rsidRDefault="00F41EAB" w:rsidP="00F41EA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F41EA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41EAB">
        <w:rPr>
          <w:rFonts w:ascii="Times New Roman" w:hAnsi="Times New Roman" w:cs="Times New Roman"/>
          <w:sz w:val="28"/>
          <w:szCs w:val="28"/>
        </w:rPr>
        <w:t>группа</w:t>
      </w:r>
      <w:r w:rsidRPr="00F41EAB">
        <w:rPr>
          <w:rFonts w:ascii="Times New Roman" w:hAnsi="Times New Roman" w:cs="Times New Roman"/>
          <w:sz w:val="28"/>
          <w:szCs w:val="28"/>
          <w:lang w:val="en-US"/>
        </w:rPr>
        <w:t xml:space="preserve"> VARCHAR2(10),</w:t>
      </w:r>
    </w:p>
    <w:p w14:paraId="2A0E76DC" w14:textId="77777777" w:rsidR="00F41EAB" w:rsidRPr="00D14C31" w:rsidRDefault="00F41EAB" w:rsidP="00F41EA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F41EA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41EAB">
        <w:rPr>
          <w:rFonts w:ascii="Times New Roman" w:hAnsi="Times New Roman" w:cs="Times New Roman"/>
          <w:sz w:val="28"/>
          <w:szCs w:val="28"/>
        </w:rPr>
        <w:t>возраст</w:t>
      </w:r>
      <w:r w:rsidRPr="00D14C31">
        <w:rPr>
          <w:rFonts w:ascii="Times New Roman" w:hAnsi="Times New Roman" w:cs="Times New Roman"/>
          <w:sz w:val="28"/>
          <w:szCs w:val="28"/>
          <w:lang w:val="en-US"/>
        </w:rPr>
        <w:t xml:space="preserve"> NUMBER CHECK (</w:t>
      </w:r>
      <w:proofErr w:type="gramStart"/>
      <w:r w:rsidRPr="00F41EAB">
        <w:rPr>
          <w:rFonts w:ascii="Times New Roman" w:hAnsi="Times New Roman" w:cs="Times New Roman"/>
          <w:sz w:val="28"/>
          <w:szCs w:val="28"/>
        </w:rPr>
        <w:t>возраст</w:t>
      </w:r>
      <w:r w:rsidRPr="00D14C31">
        <w:rPr>
          <w:rFonts w:ascii="Times New Roman" w:hAnsi="Times New Roman" w:cs="Times New Roman"/>
          <w:sz w:val="28"/>
          <w:szCs w:val="28"/>
          <w:lang w:val="en-US"/>
        </w:rPr>
        <w:t xml:space="preserve"> &gt;</w:t>
      </w:r>
      <w:proofErr w:type="gramEnd"/>
      <w:r w:rsidRPr="00D14C31">
        <w:rPr>
          <w:rFonts w:ascii="Times New Roman" w:hAnsi="Times New Roman" w:cs="Times New Roman"/>
          <w:sz w:val="28"/>
          <w:szCs w:val="28"/>
          <w:lang w:val="en-US"/>
        </w:rPr>
        <w:t xml:space="preserve"> 0)</w:t>
      </w:r>
    </w:p>
    <w:p w14:paraId="27D52E06" w14:textId="07F29397" w:rsidR="00EC6AE1" w:rsidRPr="00AD54C9" w:rsidRDefault="00F41EAB" w:rsidP="00F41EAB">
      <w:pPr>
        <w:ind w:left="-99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4C3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206B1C9" w14:textId="77777777" w:rsidR="0028573F" w:rsidRDefault="0028573F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801E8" w14:textId="66FE3A12" w:rsidR="00E65007" w:rsidRPr="00EC6AE1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0F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34. SQL. 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Подъязык</w:t>
      </w:r>
      <w:r w:rsidRPr="000E0F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DML 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0E0F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DCL. 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Инструкция 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89609B0" w14:textId="0F87B93A" w:rsidR="00E65007" w:rsidRPr="00E65007" w:rsidRDefault="00E65007" w:rsidP="007735F2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DML</w:t>
      </w:r>
      <w:r w:rsidR="0072235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72235F" w:rsidRPr="0072235F">
        <w:rPr>
          <w:rFonts w:ascii="Times New Roman" w:hAnsi="Times New Roman" w:cs="Times New Roman"/>
          <w:b/>
          <w:bCs/>
          <w:sz w:val="28"/>
          <w:szCs w:val="28"/>
        </w:rPr>
        <w:t>манипуляция данными</w:t>
      </w:r>
      <w:r w:rsidR="0072235F">
        <w:rPr>
          <w:rFonts w:ascii="Times New Roman" w:hAnsi="Times New Roman" w:cs="Times New Roman"/>
          <w:b/>
          <w:bCs/>
          <w:sz w:val="28"/>
          <w:szCs w:val="28"/>
        </w:rPr>
        <w:t xml:space="preserve">). 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инструкции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6EFE85E4" w14:textId="77777777" w:rsidR="00E65007" w:rsidRPr="00E65007" w:rsidRDefault="00E65007" w:rsidP="007735F2">
      <w:pPr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7735F2">
        <w:rPr>
          <w:rFonts w:ascii="Times New Roman" w:hAnsi="Times New Roman" w:cs="Times New Roman"/>
          <w:b/>
          <w:bCs/>
          <w:sz w:val="28"/>
          <w:szCs w:val="28"/>
        </w:rPr>
        <w:t>INSERT</w:t>
      </w:r>
      <w:r w:rsidRPr="00E65007">
        <w:rPr>
          <w:rFonts w:ascii="Times New Roman" w:hAnsi="Times New Roman" w:cs="Times New Roman"/>
          <w:sz w:val="28"/>
          <w:szCs w:val="28"/>
        </w:rPr>
        <w:t> — вставка строк.</w:t>
      </w:r>
    </w:p>
    <w:p w14:paraId="35637DAE" w14:textId="77777777" w:rsidR="00E65007" w:rsidRPr="00E65007" w:rsidRDefault="00E65007" w:rsidP="007735F2">
      <w:pPr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7735F2"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Pr="00E65007">
        <w:rPr>
          <w:rFonts w:ascii="Times New Roman" w:hAnsi="Times New Roman" w:cs="Times New Roman"/>
          <w:sz w:val="28"/>
          <w:szCs w:val="28"/>
        </w:rPr>
        <w:t> — обновление строк.</w:t>
      </w:r>
    </w:p>
    <w:p w14:paraId="44D94DCF" w14:textId="77777777" w:rsidR="00E65007" w:rsidRPr="00E65007" w:rsidRDefault="00E65007" w:rsidP="007735F2">
      <w:pPr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7735F2">
        <w:rPr>
          <w:rFonts w:ascii="Times New Roman" w:hAnsi="Times New Roman" w:cs="Times New Roman"/>
          <w:b/>
          <w:bCs/>
          <w:sz w:val="28"/>
          <w:szCs w:val="28"/>
        </w:rPr>
        <w:t>DELETE</w:t>
      </w:r>
      <w:r w:rsidRPr="00E65007">
        <w:rPr>
          <w:rFonts w:ascii="Times New Roman" w:hAnsi="Times New Roman" w:cs="Times New Roman"/>
          <w:sz w:val="28"/>
          <w:szCs w:val="28"/>
        </w:rPr>
        <w:t> — удаление строк.</w:t>
      </w:r>
    </w:p>
    <w:p w14:paraId="5F8AD09E" w14:textId="77777777" w:rsidR="00E65007" w:rsidRPr="00E65007" w:rsidRDefault="00E65007" w:rsidP="007735F2">
      <w:pPr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7735F2">
        <w:rPr>
          <w:rFonts w:ascii="Times New Roman" w:hAnsi="Times New Roman" w:cs="Times New Roman"/>
          <w:b/>
          <w:bCs/>
          <w:sz w:val="28"/>
          <w:szCs w:val="28"/>
        </w:rPr>
        <w:t>SELECT</w:t>
      </w:r>
      <w:r w:rsidRPr="00E65007">
        <w:rPr>
          <w:rFonts w:ascii="Times New Roman" w:hAnsi="Times New Roman" w:cs="Times New Roman"/>
          <w:sz w:val="28"/>
          <w:szCs w:val="28"/>
        </w:rPr>
        <w:t> — запрос данных.</w:t>
      </w:r>
    </w:p>
    <w:p w14:paraId="6B72361B" w14:textId="7225D35E" w:rsidR="00E65007" w:rsidRPr="00E65007" w:rsidRDefault="00E65007" w:rsidP="007735F2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DCL</w:t>
      </w:r>
      <w:r w:rsidR="002B71D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B71D8" w:rsidRPr="002B71D8">
        <w:rPr>
          <w:rFonts w:ascii="Times New Roman" w:hAnsi="Times New Roman" w:cs="Times New Roman"/>
          <w:b/>
          <w:bCs/>
          <w:sz w:val="28"/>
          <w:szCs w:val="28"/>
        </w:rPr>
        <w:t>контроль доступа</w:t>
      </w:r>
      <w:r w:rsidR="002B71D8">
        <w:rPr>
          <w:rFonts w:ascii="Times New Roman" w:hAnsi="Times New Roman" w:cs="Times New Roman"/>
          <w:b/>
          <w:bCs/>
          <w:sz w:val="28"/>
          <w:szCs w:val="28"/>
        </w:rPr>
        <w:t xml:space="preserve">). 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инструкции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17929B8D" w14:textId="77777777" w:rsidR="00E65007" w:rsidRPr="00E65007" w:rsidRDefault="00E65007" w:rsidP="007735F2">
      <w:pPr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7735F2">
        <w:rPr>
          <w:rFonts w:ascii="Times New Roman" w:hAnsi="Times New Roman" w:cs="Times New Roman"/>
          <w:b/>
          <w:bCs/>
          <w:sz w:val="28"/>
          <w:szCs w:val="28"/>
        </w:rPr>
        <w:t>COMMIT</w:t>
      </w:r>
      <w:r w:rsidRPr="00E65007">
        <w:rPr>
          <w:rFonts w:ascii="Times New Roman" w:hAnsi="Times New Roman" w:cs="Times New Roman"/>
          <w:sz w:val="28"/>
          <w:szCs w:val="28"/>
        </w:rPr>
        <w:t> — фиксация транзакции.</w:t>
      </w:r>
    </w:p>
    <w:p w14:paraId="6E663FDE" w14:textId="77777777" w:rsidR="00E65007" w:rsidRPr="00E65007" w:rsidRDefault="00E65007" w:rsidP="007735F2">
      <w:pPr>
        <w:ind w:left="-993" w:firstLine="709"/>
        <w:rPr>
          <w:rFonts w:ascii="Times New Roman" w:hAnsi="Times New Roman" w:cs="Times New Roman"/>
          <w:sz w:val="28"/>
          <w:szCs w:val="28"/>
        </w:rPr>
      </w:pPr>
      <w:r w:rsidRPr="007735F2">
        <w:rPr>
          <w:rFonts w:ascii="Times New Roman" w:hAnsi="Times New Roman" w:cs="Times New Roman"/>
          <w:b/>
          <w:bCs/>
          <w:sz w:val="28"/>
          <w:szCs w:val="28"/>
        </w:rPr>
        <w:t>ROLLBACK</w:t>
      </w:r>
      <w:r w:rsidRPr="00E65007">
        <w:rPr>
          <w:rFonts w:ascii="Times New Roman" w:hAnsi="Times New Roman" w:cs="Times New Roman"/>
          <w:sz w:val="28"/>
          <w:szCs w:val="28"/>
        </w:rPr>
        <w:t> — откат транзакции.</w:t>
      </w:r>
    </w:p>
    <w:p w14:paraId="055A4276" w14:textId="7F06B92B" w:rsidR="00E65007" w:rsidRPr="00D46C93" w:rsidRDefault="00E65007" w:rsidP="00D46C93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Инструкция </w:t>
      </w:r>
      <w:r w:rsidRPr="00E65007">
        <w:rPr>
          <w:rFonts w:ascii="Times New Roman" w:hAnsi="Times New Roman" w:cs="Times New Roman"/>
          <w:sz w:val="28"/>
          <w:szCs w:val="28"/>
        </w:rPr>
        <w:t>MERGE — объединяет вставку, обновление и удаление в одной операции на основе условия.</w:t>
      </w:r>
    </w:p>
    <w:p w14:paraId="72B45213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sz w:val="28"/>
          <w:szCs w:val="28"/>
          <w:lang w:val="en-US"/>
        </w:rPr>
        <w:t>MERGE INTO target USING source ON (condition)</w:t>
      </w:r>
    </w:p>
    <w:p w14:paraId="0ABD9F5D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   WHEN MATCHED THEN UPDATE ...</w:t>
      </w:r>
    </w:p>
    <w:p w14:paraId="2FEE42E2" w14:textId="4FE52DE2" w:rsidR="00E65007" w:rsidRPr="000E0F36" w:rsidRDefault="00E65007" w:rsidP="00E5066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   WHEN NOT MATCHED THEN INSERT ...</w:t>
      </w:r>
    </w:p>
    <w:p w14:paraId="46CE7337" w14:textId="77777777" w:rsidR="00FD3096" w:rsidRPr="00AD54C9" w:rsidRDefault="00FD3096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5D1846" w14:textId="77777777" w:rsidR="00480A3D" w:rsidRDefault="00480A3D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38B110C3" w14:textId="77777777" w:rsidR="00480A3D" w:rsidRDefault="00480A3D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641EFCD0" w14:textId="77777777" w:rsidR="00480A3D" w:rsidRDefault="00480A3D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62889491" w14:textId="7BDCE3E0" w:rsidR="00E65007" w:rsidRPr="008C6F32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35. SQL. 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Запросы</w:t>
      </w:r>
      <w:r w:rsidRPr="00E650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Оператор</w:t>
      </w:r>
      <w:r w:rsidRPr="00E650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SELECT. 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Фразы</w:t>
      </w:r>
      <w:r w:rsidRPr="00E650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SELECT, FROM, WHERE, ORDER BY. 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Группирование и фразы GROUP BY и HAVING.</w:t>
      </w:r>
    </w:p>
    <w:p w14:paraId="642492E2" w14:textId="70C13A2C" w:rsidR="008C6F32" w:rsidRDefault="008C6F32" w:rsidP="008C6F32">
      <w:pPr>
        <w:ind w:left="-993"/>
        <w:rPr>
          <w:rFonts w:ascii="Times New Roman" w:hAnsi="Times New Roman" w:cs="Times New Roman"/>
          <w:sz w:val="28"/>
          <w:szCs w:val="28"/>
        </w:rPr>
      </w:pPr>
      <w:r w:rsidRPr="008C6F32">
        <w:rPr>
          <w:rFonts w:ascii="Times New Roman" w:hAnsi="Times New Roman" w:cs="Times New Roman"/>
          <w:b/>
          <w:bCs/>
          <w:sz w:val="28"/>
          <w:szCs w:val="28"/>
        </w:rPr>
        <w:t xml:space="preserve">SELECT — </w:t>
      </w:r>
      <w:r w:rsidRPr="008C6F32">
        <w:rPr>
          <w:rFonts w:ascii="Times New Roman" w:hAnsi="Times New Roman" w:cs="Times New Roman"/>
          <w:sz w:val="28"/>
          <w:szCs w:val="28"/>
        </w:rPr>
        <w:t>выбираем колонки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8C6F32">
        <w:rPr>
          <w:rFonts w:ascii="Times New Roman" w:hAnsi="Times New Roman" w:cs="Times New Roman"/>
          <w:b/>
          <w:bCs/>
          <w:sz w:val="28"/>
          <w:szCs w:val="28"/>
        </w:rPr>
        <w:t xml:space="preserve">FROM — </w:t>
      </w:r>
      <w:r w:rsidRPr="008C6F32">
        <w:rPr>
          <w:rFonts w:ascii="Times New Roman" w:hAnsi="Times New Roman" w:cs="Times New Roman"/>
          <w:sz w:val="28"/>
          <w:szCs w:val="28"/>
        </w:rPr>
        <w:t>таблица(ы</w:t>
      </w:r>
      <w:proofErr w:type="gramStart"/>
      <w:r w:rsidRPr="008C6F3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8C6F32">
        <w:rPr>
          <w:rFonts w:ascii="Times New Roman" w:hAnsi="Times New Roman" w:cs="Times New Roman"/>
          <w:b/>
          <w:bCs/>
          <w:sz w:val="28"/>
          <w:szCs w:val="28"/>
        </w:rPr>
        <w:t>WHERE</w:t>
      </w:r>
      <w:proofErr w:type="gramEnd"/>
      <w:r w:rsidRPr="008C6F32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r w:rsidRPr="008C6F32">
        <w:rPr>
          <w:rFonts w:ascii="Times New Roman" w:hAnsi="Times New Roman" w:cs="Times New Roman"/>
          <w:sz w:val="28"/>
          <w:szCs w:val="28"/>
        </w:rPr>
        <w:t>фильтрация строк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8C6F32">
        <w:rPr>
          <w:rFonts w:ascii="Times New Roman" w:hAnsi="Times New Roman" w:cs="Times New Roman"/>
          <w:b/>
          <w:bCs/>
          <w:sz w:val="28"/>
          <w:szCs w:val="28"/>
        </w:rPr>
        <w:t xml:space="preserve">ORDER BY — </w:t>
      </w:r>
      <w:r w:rsidRPr="008C6F32">
        <w:rPr>
          <w:rFonts w:ascii="Times New Roman" w:hAnsi="Times New Roman" w:cs="Times New Roman"/>
          <w:sz w:val="28"/>
          <w:szCs w:val="28"/>
        </w:rPr>
        <w:t>сортировка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8C6F32">
        <w:rPr>
          <w:rFonts w:ascii="Times New Roman" w:hAnsi="Times New Roman" w:cs="Times New Roman"/>
          <w:b/>
          <w:bCs/>
          <w:sz w:val="28"/>
          <w:szCs w:val="28"/>
        </w:rPr>
        <w:t xml:space="preserve">GROUP BY — </w:t>
      </w:r>
      <w:r w:rsidRPr="008C6F32">
        <w:rPr>
          <w:rFonts w:ascii="Times New Roman" w:hAnsi="Times New Roman" w:cs="Times New Roman"/>
          <w:sz w:val="28"/>
          <w:szCs w:val="28"/>
        </w:rPr>
        <w:t xml:space="preserve">объединение </w:t>
      </w:r>
      <w:proofErr w:type="gramStart"/>
      <w:r w:rsidRPr="008C6F32">
        <w:rPr>
          <w:rFonts w:ascii="Times New Roman" w:hAnsi="Times New Roman" w:cs="Times New Roman"/>
          <w:sz w:val="28"/>
          <w:szCs w:val="28"/>
        </w:rPr>
        <w:t>по группа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8C6F32">
        <w:rPr>
          <w:rFonts w:ascii="Times New Roman" w:hAnsi="Times New Roman" w:cs="Times New Roman"/>
          <w:b/>
          <w:bCs/>
          <w:sz w:val="28"/>
          <w:szCs w:val="28"/>
        </w:rPr>
        <w:t xml:space="preserve">HAVING — </w:t>
      </w:r>
      <w:r w:rsidRPr="008C6F32">
        <w:rPr>
          <w:rFonts w:ascii="Times New Roman" w:hAnsi="Times New Roman" w:cs="Times New Roman"/>
          <w:sz w:val="28"/>
          <w:szCs w:val="28"/>
        </w:rPr>
        <w:t>фильтрация групп</w:t>
      </w:r>
    </w:p>
    <w:p w14:paraId="3E0C0D54" w14:textId="1147B6AF" w:rsidR="00675C98" w:rsidRDefault="00675C98" w:rsidP="008C6F32">
      <w:pPr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</w:t>
      </w:r>
    </w:p>
    <w:p w14:paraId="59B9D0FF" w14:textId="77777777" w:rsidR="00402BFA" w:rsidRPr="00402BFA" w:rsidRDefault="00402BFA" w:rsidP="00402BFA">
      <w:pPr>
        <w:ind w:left="-993"/>
        <w:rPr>
          <w:rFonts w:ascii="Times New Roman" w:hAnsi="Times New Roman" w:cs="Times New Roman"/>
          <w:sz w:val="28"/>
          <w:szCs w:val="28"/>
        </w:rPr>
      </w:pPr>
      <w:r w:rsidRPr="00402BFA">
        <w:rPr>
          <w:rFonts w:ascii="Times New Roman" w:hAnsi="Times New Roman" w:cs="Times New Roman"/>
          <w:sz w:val="28"/>
          <w:szCs w:val="28"/>
        </w:rPr>
        <w:t xml:space="preserve">SELECT группа, </w:t>
      </w:r>
      <w:proofErr w:type="gramStart"/>
      <w:r w:rsidRPr="00402BFA">
        <w:rPr>
          <w:rFonts w:ascii="Times New Roman" w:hAnsi="Times New Roman" w:cs="Times New Roman"/>
          <w:sz w:val="28"/>
          <w:szCs w:val="28"/>
        </w:rPr>
        <w:t>AVG(</w:t>
      </w:r>
      <w:proofErr w:type="gramEnd"/>
      <w:r w:rsidRPr="00402BFA">
        <w:rPr>
          <w:rFonts w:ascii="Times New Roman" w:hAnsi="Times New Roman" w:cs="Times New Roman"/>
          <w:sz w:val="28"/>
          <w:szCs w:val="28"/>
        </w:rPr>
        <w:t xml:space="preserve">оценка) AS </w:t>
      </w:r>
      <w:proofErr w:type="spellStart"/>
      <w:r w:rsidRPr="00402BFA">
        <w:rPr>
          <w:rFonts w:ascii="Times New Roman" w:hAnsi="Times New Roman" w:cs="Times New Roman"/>
          <w:sz w:val="28"/>
          <w:szCs w:val="28"/>
        </w:rPr>
        <w:t>средний_балл</w:t>
      </w:r>
      <w:proofErr w:type="spellEnd"/>
    </w:p>
    <w:p w14:paraId="48939EAD" w14:textId="77777777" w:rsidR="00402BFA" w:rsidRPr="00D14C31" w:rsidRDefault="00402BFA" w:rsidP="00402BFA">
      <w:pPr>
        <w:ind w:left="-993"/>
        <w:rPr>
          <w:rFonts w:ascii="Times New Roman" w:hAnsi="Times New Roman" w:cs="Times New Roman"/>
          <w:sz w:val="28"/>
          <w:szCs w:val="28"/>
        </w:rPr>
      </w:pPr>
      <w:r w:rsidRPr="00402BFA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D14C31">
        <w:rPr>
          <w:rFonts w:ascii="Times New Roman" w:hAnsi="Times New Roman" w:cs="Times New Roman"/>
          <w:sz w:val="28"/>
          <w:szCs w:val="28"/>
        </w:rPr>
        <w:t xml:space="preserve"> </w:t>
      </w:r>
      <w:r w:rsidRPr="00402BFA">
        <w:rPr>
          <w:rFonts w:ascii="Times New Roman" w:hAnsi="Times New Roman" w:cs="Times New Roman"/>
          <w:sz w:val="28"/>
          <w:szCs w:val="28"/>
        </w:rPr>
        <w:t>студенты</w:t>
      </w:r>
    </w:p>
    <w:p w14:paraId="623B3D18" w14:textId="77777777" w:rsidR="00402BFA" w:rsidRPr="00D14C31" w:rsidRDefault="00402BFA" w:rsidP="00402BFA">
      <w:pPr>
        <w:ind w:left="-993"/>
        <w:rPr>
          <w:rFonts w:ascii="Times New Roman" w:hAnsi="Times New Roman" w:cs="Times New Roman"/>
          <w:sz w:val="28"/>
          <w:szCs w:val="28"/>
        </w:rPr>
      </w:pPr>
      <w:r w:rsidRPr="00402BFA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D14C31">
        <w:rPr>
          <w:rFonts w:ascii="Times New Roman" w:hAnsi="Times New Roman" w:cs="Times New Roman"/>
          <w:sz w:val="28"/>
          <w:szCs w:val="28"/>
        </w:rPr>
        <w:t xml:space="preserve"> </w:t>
      </w:r>
      <w:r w:rsidRPr="00402BFA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D14C31">
        <w:rPr>
          <w:rFonts w:ascii="Times New Roman" w:hAnsi="Times New Roman" w:cs="Times New Roman"/>
          <w:sz w:val="28"/>
          <w:szCs w:val="28"/>
        </w:rPr>
        <w:t xml:space="preserve"> </w:t>
      </w:r>
      <w:r w:rsidRPr="00402BFA">
        <w:rPr>
          <w:rFonts w:ascii="Times New Roman" w:hAnsi="Times New Roman" w:cs="Times New Roman"/>
          <w:sz w:val="28"/>
          <w:szCs w:val="28"/>
        </w:rPr>
        <w:t>группа</w:t>
      </w:r>
    </w:p>
    <w:p w14:paraId="15A3B14A" w14:textId="77777777" w:rsidR="00402BFA" w:rsidRPr="00D14C31" w:rsidRDefault="00402BFA" w:rsidP="00402BFA">
      <w:pPr>
        <w:ind w:left="-993"/>
        <w:rPr>
          <w:rFonts w:ascii="Times New Roman" w:hAnsi="Times New Roman" w:cs="Times New Roman"/>
          <w:sz w:val="28"/>
          <w:szCs w:val="28"/>
        </w:rPr>
      </w:pPr>
      <w:r w:rsidRPr="00402BFA"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Pr="00D14C3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02BFA">
        <w:rPr>
          <w:rFonts w:ascii="Times New Roman" w:hAnsi="Times New Roman" w:cs="Times New Roman"/>
          <w:sz w:val="28"/>
          <w:szCs w:val="28"/>
          <w:lang w:val="en-US"/>
        </w:rPr>
        <w:t>AVG</w:t>
      </w:r>
      <w:r w:rsidRPr="00D14C3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02BFA">
        <w:rPr>
          <w:rFonts w:ascii="Times New Roman" w:hAnsi="Times New Roman" w:cs="Times New Roman"/>
          <w:sz w:val="28"/>
          <w:szCs w:val="28"/>
        </w:rPr>
        <w:t>оценка</w:t>
      </w:r>
      <w:r w:rsidRPr="00D14C31">
        <w:rPr>
          <w:rFonts w:ascii="Times New Roman" w:hAnsi="Times New Roman" w:cs="Times New Roman"/>
          <w:sz w:val="28"/>
          <w:szCs w:val="28"/>
        </w:rPr>
        <w:t>) &gt; 4.5</w:t>
      </w:r>
    </w:p>
    <w:p w14:paraId="4B6E089A" w14:textId="43D5291E" w:rsidR="008C6F32" w:rsidRDefault="00402BFA" w:rsidP="00402BFA">
      <w:pPr>
        <w:ind w:left="-993"/>
        <w:rPr>
          <w:rFonts w:ascii="Times New Roman" w:hAnsi="Times New Roman" w:cs="Times New Roman"/>
          <w:sz w:val="28"/>
          <w:szCs w:val="28"/>
        </w:rPr>
      </w:pPr>
      <w:r w:rsidRPr="00402BFA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402BFA">
        <w:rPr>
          <w:rFonts w:ascii="Times New Roman" w:hAnsi="Times New Roman" w:cs="Times New Roman"/>
          <w:sz w:val="28"/>
          <w:szCs w:val="28"/>
        </w:rPr>
        <w:t>средний_балл</w:t>
      </w:r>
      <w:proofErr w:type="spellEnd"/>
      <w:r w:rsidRPr="00402BFA">
        <w:rPr>
          <w:rFonts w:ascii="Times New Roman" w:hAnsi="Times New Roman" w:cs="Times New Roman"/>
          <w:sz w:val="28"/>
          <w:szCs w:val="28"/>
        </w:rPr>
        <w:t xml:space="preserve"> DESC;</w:t>
      </w:r>
    </w:p>
    <w:p w14:paraId="18FBC86D" w14:textId="77777777" w:rsidR="00B54AFC" w:rsidRPr="008C6F32" w:rsidRDefault="00B54AFC" w:rsidP="00402BFA">
      <w:pPr>
        <w:ind w:left="-993"/>
        <w:rPr>
          <w:rFonts w:ascii="Times New Roman" w:hAnsi="Times New Roman" w:cs="Times New Roman"/>
          <w:sz w:val="28"/>
          <w:szCs w:val="28"/>
        </w:rPr>
      </w:pPr>
    </w:p>
    <w:p w14:paraId="73306BF7" w14:textId="5812A143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36. SQL. Однотабличные и многотабличные запросы. Объединение, пересечение и разность. Соединения таблиц. Внутренние и внешние соединения.</w:t>
      </w:r>
    </w:p>
    <w:p w14:paraId="6AF3BD79" w14:textId="77777777" w:rsidR="00E65007" w:rsidRPr="00E65007" w:rsidRDefault="00E65007" w:rsidP="00D805F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Однотабличные запросы</w:t>
      </w:r>
      <w:r w:rsidRPr="00E65007">
        <w:rPr>
          <w:rFonts w:ascii="Times New Roman" w:hAnsi="Times New Roman" w:cs="Times New Roman"/>
          <w:sz w:val="28"/>
          <w:szCs w:val="28"/>
        </w:rPr>
        <w:t> — работа с одной таблицей.</w:t>
      </w:r>
    </w:p>
    <w:p w14:paraId="23B8B369" w14:textId="77777777" w:rsidR="00E65007" w:rsidRPr="00E65007" w:rsidRDefault="00E65007" w:rsidP="00D805F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Многотабличные запросы</w:t>
      </w:r>
      <w:r w:rsidRPr="00E65007">
        <w:rPr>
          <w:rFonts w:ascii="Times New Roman" w:hAnsi="Times New Roman" w:cs="Times New Roman"/>
          <w:sz w:val="28"/>
          <w:szCs w:val="28"/>
        </w:rPr>
        <w:t> — работа с несколькими таблицами через соединения.</w:t>
      </w:r>
    </w:p>
    <w:p w14:paraId="7FC77EB5" w14:textId="77777777" w:rsidR="00E65007" w:rsidRPr="00E65007" w:rsidRDefault="00E65007" w:rsidP="00D805F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Теоретико-множественные операции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2354F578" w14:textId="77777777" w:rsidR="00E65007" w:rsidRPr="00E65007" w:rsidRDefault="00E65007" w:rsidP="00D805FA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D805FA">
        <w:rPr>
          <w:rFonts w:ascii="Times New Roman" w:hAnsi="Times New Roman" w:cs="Times New Roman"/>
          <w:b/>
          <w:bCs/>
          <w:sz w:val="28"/>
          <w:szCs w:val="28"/>
        </w:rPr>
        <w:t>UNION</w:t>
      </w:r>
      <w:r w:rsidRPr="00E65007">
        <w:rPr>
          <w:rFonts w:ascii="Times New Roman" w:hAnsi="Times New Roman" w:cs="Times New Roman"/>
          <w:sz w:val="28"/>
          <w:szCs w:val="28"/>
        </w:rPr>
        <w:t> — объединение.</w:t>
      </w:r>
    </w:p>
    <w:p w14:paraId="0D59BF0F" w14:textId="77777777" w:rsidR="00E65007" w:rsidRPr="00E65007" w:rsidRDefault="00E65007" w:rsidP="00D805FA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D805FA">
        <w:rPr>
          <w:rFonts w:ascii="Times New Roman" w:hAnsi="Times New Roman" w:cs="Times New Roman"/>
          <w:b/>
          <w:bCs/>
          <w:sz w:val="28"/>
          <w:szCs w:val="28"/>
        </w:rPr>
        <w:t>INTERSECT</w:t>
      </w:r>
      <w:r w:rsidRPr="00E65007">
        <w:rPr>
          <w:rFonts w:ascii="Times New Roman" w:hAnsi="Times New Roman" w:cs="Times New Roman"/>
          <w:sz w:val="28"/>
          <w:szCs w:val="28"/>
        </w:rPr>
        <w:t> — пересечение.</w:t>
      </w:r>
    </w:p>
    <w:p w14:paraId="47035A58" w14:textId="77777777" w:rsidR="00E65007" w:rsidRPr="00E65007" w:rsidRDefault="00E65007" w:rsidP="00D805FA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D805FA">
        <w:rPr>
          <w:rFonts w:ascii="Times New Roman" w:hAnsi="Times New Roman" w:cs="Times New Roman"/>
          <w:b/>
          <w:bCs/>
          <w:sz w:val="28"/>
          <w:szCs w:val="28"/>
        </w:rPr>
        <w:t>EXCEPT</w:t>
      </w:r>
      <w:r w:rsidRPr="00E65007">
        <w:rPr>
          <w:rFonts w:ascii="Times New Roman" w:hAnsi="Times New Roman" w:cs="Times New Roman"/>
          <w:sz w:val="28"/>
          <w:szCs w:val="28"/>
        </w:rPr>
        <w:t> (или MINUS) — разность.</w:t>
      </w:r>
    </w:p>
    <w:p w14:paraId="66ADCF23" w14:textId="77777777" w:rsidR="00E65007" w:rsidRPr="00E65007" w:rsidRDefault="00E65007" w:rsidP="00D805F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Соединения (JOIN)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34F06482" w14:textId="77777777" w:rsidR="00E65007" w:rsidRPr="00E65007" w:rsidRDefault="00E65007" w:rsidP="00BD364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Внутреннее</w:t>
      </w:r>
      <w:r w:rsidRPr="00E65007">
        <w:rPr>
          <w:rFonts w:ascii="Times New Roman" w:hAnsi="Times New Roman" w:cs="Times New Roman"/>
          <w:sz w:val="28"/>
          <w:szCs w:val="28"/>
        </w:rPr>
        <w:t> (INNER JOIN) — только совпадающие строки.</w:t>
      </w:r>
    </w:p>
    <w:p w14:paraId="16AC7068" w14:textId="2C7F9210" w:rsidR="00CE109C" w:rsidRDefault="00E65007" w:rsidP="00BD364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Внешнее</w:t>
      </w:r>
      <w:r w:rsidRPr="00E65007">
        <w:rPr>
          <w:rFonts w:ascii="Times New Roman" w:hAnsi="Times New Roman" w:cs="Times New Roman"/>
          <w:sz w:val="28"/>
          <w:szCs w:val="28"/>
        </w:rPr>
        <w:t> (LEFT/RIGHT/FULL OUTER JOIN) — включая несовпадающие строки с NULL.</w:t>
      </w:r>
    </w:p>
    <w:p w14:paraId="709BEC28" w14:textId="77777777" w:rsidR="00D518D1" w:rsidRPr="000C0421" w:rsidRDefault="00D518D1" w:rsidP="006667A2">
      <w:pPr>
        <w:ind w:left="-993"/>
        <w:rPr>
          <w:rFonts w:ascii="Times New Roman" w:hAnsi="Times New Roman" w:cs="Times New Roman"/>
          <w:sz w:val="28"/>
          <w:szCs w:val="28"/>
        </w:rPr>
      </w:pPr>
    </w:p>
    <w:p w14:paraId="0D9D8509" w14:textId="053328AF" w:rsidR="00E65007" w:rsidRPr="00CE109C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37. SQL. Подзапросы, однострочные и многострочные подзапросы, коррелированные подзапросы. Иерархии и сети в таблицах. Работа с NULL.</w:t>
      </w:r>
    </w:p>
    <w:p w14:paraId="3B68DFE1" w14:textId="77777777" w:rsidR="00E65007" w:rsidRPr="00E65007" w:rsidRDefault="00E65007" w:rsidP="00D805F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Подзапросы</w:t>
      </w:r>
      <w:r w:rsidRPr="00E65007">
        <w:rPr>
          <w:rFonts w:ascii="Times New Roman" w:hAnsi="Times New Roman" w:cs="Times New Roman"/>
          <w:sz w:val="28"/>
          <w:szCs w:val="28"/>
        </w:rPr>
        <w:t> — запросы, вложенные в другие запросы.</w:t>
      </w:r>
    </w:p>
    <w:p w14:paraId="41618DD6" w14:textId="77777777" w:rsidR="00E65007" w:rsidRPr="00E65007" w:rsidRDefault="00E65007" w:rsidP="00D805F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Однострочные</w:t>
      </w:r>
      <w:r w:rsidRPr="00E65007">
        <w:rPr>
          <w:rFonts w:ascii="Times New Roman" w:hAnsi="Times New Roman" w:cs="Times New Roman"/>
          <w:sz w:val="28"/>
          <w:szCs w:val="28"/>
        </w:rPr>
        <w:t> — возвращают одну строку, используются с операторами =</w:t>
      </w:r>
      <w:proofErr w:type="gramStart"/>
      <w:r w:rsidRPr="00E65007">
        <w:rPr>
          <w:rFonts w:ascii="Times New Roman" w:hAnsi="Times New Roman" w:cs="Times New Roman"/>
          <w:sz w:val="28"/>
          <w:szCs w:val="28"/>
        </w:rPr>
        <w:t>, &gt;</w:t>
      </w:r>
      <w:proofErr w:type="gramEnd"/>
      <w:r w:rsidRPr="00E65007">
        <w:rPr>
          <w:rFonts w:ascii="Times New Roman" w:hAnsi="Times New Roman" w:cs="Times New Roman"/>
          <w:sz w:val="28"/>
          <w:szCs w:val="28"/>
        </w:rPr>
        <w:t>, </w:t>
      </w:r>
      <w:proofErr w:type="gramStart"/>
      <w:r w:rsidRPr="00E65007">
        <w:rPr>
          <w:rFonts w:ascii="Times New Roman" w:hAnsi="Times New Roman" w:cs="Times New Roman"/>
          <w:sz w:val="28"/>
          <w:szCs w:val="28"/>
        </w:rPr>
        <w:t>&lt; и</w:t>
      </w:r>
      <w:proofErr w:type="gramEnd"/>
      <w:r w:rsidRPr="00E65007">
        <w:rPr>
          <w:rFonts w:ascii="Times New Roman" w:hAnsi="Times New Roman" w:cs="Times New Roman"/>
          <w:sz w:val="28"/>
          <w:szCs w:val="28"/>
        </w:rPr>
        <w:t xml:space="preserve"> др.</w:t>
      </w:r>
    </w:p>
    <w:p w14:paraId="568B0F13" w14:textId="77777777" w:rsidR="00E65007" w:rsidRPr="00E65007" w:rsidRDefault="00E65007" w:rsidP="00D805F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Многострочные</w:t>
      </w:r>
      <w:r w:rsidRPr="00E65007">
        <w:rPr>
          <w:rFonts w:ascii="Times New Roman" w:hAnsi="Times New Roman" w:cs="Times New Roman"/>
          <w:sz w:val="28"/>
          <w:szCs w:val="28"/>
        </w:rPr>
        <w:t> — возвращают несколько строк, используются с IN, ANY, ALL, EXISTS.</w:t>
      </w:r>
    </w:p>
    <w:p w14:paraId="2FCE3EEB" w14:textId="77777777" w:rsidR="00E65007" w:rsidRPr="00E65007" w:rsidRDefault="00E65007" w:rsidP="00D805F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Коррелированные</w:t>
      </w:r>
      <w:r w:rsidRPr="00E65007">
        <w:rPr>
          <w:rFonts w:ascii="Times New Roman" w:hAnsi="Times New Roman" w:cs="Times New Roman"/>
          <w:sz w:val="28"/>
          <w:szCs w:val="28"/>
        </w:rPr>
        <w:t> — подзапрос, ссылающийся на столбцы внешнего запроса. Выполняется для каждой строки внешнего запроса.</w:t>
      </w:r>
    </w:p>
    <w:p w14:paraId="1650903F" w14:textId="77777777" w:rsidR="00E65007" w:rsidRPr="00E65007" w:rsidRDefault="00E65007" w:rsidP="00D805F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Иерархии в таблицах</w:t>
      </w:r>
      <w:r w:rsidRPr="00E65007">
        <w:rPr>
          <w:rFonts w:ascii="Times New Roman" w:hAnsi="Times New Roman" w:cs="Times New Roman"/>
          <w:sz w:val="28"/>
          <w:szCs w:val="28"/>
        </w:rPr>
        <w:t> — моделирование деревьев с помощью рекурсивных запросов или конструкций START WITH и CONNECT BY (в Oracle).</w:t>
      </w:r>
    </w:p>
    <w:p w14:paraId="2BBA7051" w14:textId="77777777" w:rsidR="00E65007" w:rsidRPr="00E65007" w:rsidRDefault="00E65007" w:rsidP="00D805F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Работа с </w:t>
      </w:r>
      <w:r w:rsidRPr="00E65007">
        <w:rPr>
          <w:rFonts w:ascii="Times New Roman" w:hAnsi="Times New Roman" w:cs="Times New Roman"/>
          <w:sz w:val="28"/>
          <w:szCs w:val="28"/>
        </w:rPr>
        <w:t>NULL:</w:t>
      </w:r>
    </w:p>
    <w:p w14:paraId="2A73AC71" w14:textId="77777777" w:rsidR="00E65007" w:rsidRPr="00E65007" w:rsidRDefault="00E65007" w:rsidP="00D805FA">
      <w:pPr>
        <w:ind w:left="-993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3D11F0">
        <w:rPr>
          <w:rFonts w:ascii="Times New Roman" w:hAnsi="Times New Roman" w:cs="Times New Roman"/>
          <w:b/>
          <w:bCs/>
          <w:sz w:val="28"/>
          <w:szCs w:val="28"/>
          <w:lang w:val="en-US"/>
        </w:rPr>
        <w:t>IS NULL / IS NOT NULL</w:t>
      </w: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E65007">
        <w:rPr>
          <w:rFonts w:ascii="Times New Roman" w:hAnsi="Times New Roman" w:cs="Times New Roman"/>
          <w:sz w:val="28"/>
          <w:szCs w:val="28"/>
        </w:rPr>
        <w:t>проверка</w:t>
      </w: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5007">
        <w:rPr>
          <w:rFonts w:ascii="Times New Roman" w:hAnsi="Times New Roman" w:cs="Times New Roman"/>
          <w:sz w:val="28"/>
          <w:szCs w:val="28"/>
        </w:rPr>
        <w:t>на</w:t>
      </w: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NULL.</w:t>
      </w:r>
    </w:p>
    <w:p w14:paraId="32AB3CCC" w14:textId="77777777" w:rsidR="00E65007" w:rsidRPr="00E65007" w:rsidRDefault="00E65007" w:rsidP="00D805FA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3D11F0">
        <w:rPr>
          <w:rFonts w:ascii="Times New Roman" w:hAnsi="Times New Roman" w:cs="Times New Roman"/>
          <w:b/>
          <w:bCs/>
          <w:sz w:val="28"/>
          <w:szCs w:val="28"/>
        </w:rPr>
        <w:t>NVL, COALESCE </w:t>
      </w:r>
      <w:r w:rsidRPr="00E65007">
        <w:rPr>
          <w:rFonts w:ascii="Times New Roman" w:hAnsi="Times New Roman" w:cs="Times New Roman"/>
          <w:sz w:val="28"/>
          <w:szCs w:val="28"/>
        </w:rPr>
        <w:t>— замена NULL значениями.</w:t>
      </w:r>
    </w:p>
    <w:p w14:paraId="3511DE3B" w14:textId="0406BFB3" w:rsidR="00E65007" w:rsidRPr="0014498E" w:rsidRDefault="00E65007" w:rsidP="00D805FA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3D11F0">
        <w:rPr>
          <w:rFonts w:ascii="Times New Roman" w:hAnsi="Times New Roman" w:cs="Times New Roman"/>
          <w:b/>
          <w:bCs/>
          <w:sz w:val="28"/>
          <w:szCs w:val="28"/>
        </w:rPr>
        <w:t>NULL</w:t>
      </w:r>
      <w:r w:rsidRPr="00E65007">
        <w:rPr>
          <w:rFonts w:ascii="Times New Roman" w:hAnsi="Times New Roman" w:cs="Times New Roman"/>
          <w:sz w:val="28"/>
          <w:szCs w:val="28"/>
        </w:rPr>
        <w:t> в условиях даёт UNKNOWN.</w:t>
      </w:r>
    </w:p>
    <w:p w14:paraId="564F4BF9" w14:textId="77777777" w:rsidR="008C7480" w:rsidRDefault="008C7480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09874CDC" w14:textId="2C410AFD" w:rsidR="00E65007" w:rsidRPr="008C7480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38. SQL. Представления. Инструкции DML к представлениям. Опция</w:t>
      </w:r>
      <w:r w:rsidRPr="00E650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WITH CHECK OPTION.</w:t>
      </w:r>
    </w:p>
    <w:p w14:paraId="57854208" w14:textId="77777777" w:rsidR="00E65007" w:rsidRPr="00E65007" w:rsidRDefault="00E65007" w:rsidP="003D11F0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Представление (VIEW)</w:t>
      </w:r>
      <w:r w:rsidRPr="00E65007">
        <w:rPr>
          <w:rFonts w:ascii="Times New Roman" w:hAnsi="Times New Roman" w:cs="Times New Roman"/>
          <w:sz w:val="28"/>
          <w:szCs w:val="28"/>
        </w:rPr>
        <w:t> — виртуальная таблица, определённая запросом.</w:t>
      </w:r>
    </w:p>
    <w:p w14:paraId="2E4313C9" w14:textId="77777777" w:rsidR="00E65007" w:rsidRPr="00E65007" w:rsidRDefault="00E65007" w:rsidP="003D11F0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Создание представления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51BB4515" w14:textId="77777777" w:rsidR="00DC2E7E" w:rsidRPr="00DC2E7E" w:rsidRDefault="00DC2E7E" w:rsidP="00DC2E7E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DC2E7E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r w:rsidRPr="00DC2E7E">
        <w:rPr>
          <w:rFonts w:ascii="Times New Roman" w:hAnsi="Times New Roman" w:cs="Times New Roman"/>
          <w:sz w:val="28"/>
          <w:szCs w:val="28"/>
        </w:rPr>
        <w:t>отличники</w:t>
      </w:r>
      <w:r w:rsidRPr="00DC2E7E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14:paraId="1856175D" w14:textId="77777777" w:rsidR="00DC2E7E" w:rsidRPr="00DC2E7E" w:rsidRDefault="00DC2E7E" w:rsidP="00DC2E7E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DC2E7E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r w:rsidRPr="00DC2E7E">
        <w:rPr>
          <w:rFonts w:ascii="Times New Roman" w:hAnsi="Times New Roman" w:cs="Times New Roman"/>
          <w:sz w:val="28"/>
          <w:szCs w:val="28"/>
        </w:rPr>
        <w:t>студенты</w:t>
      </w:r>
    </w:p>
    <w:p w14:paraId="39CB115E" w14:textId="77777777" w:rsidR="00DC2E7E" w:rsidRPr="00DC2E7E" w:rsidRDefault="00DC2E7E" w:rsidP="00DC2E7E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DC2E7E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r w:rsidRPr="00DC2E7E">
        <w:rPr>
          <w:rFonts w:ascii="Times New Roman" w:hAnsi="Times New Roman" w:cs="Times New Roman"/>
          <w:sz w:val="28"/>
          <w:szCs w:val="28"/>
        </w:rPr>
        <w:t>оценка</w:t>
      </w:r>
      <w:r w:rsidRPr="00DC2E7E">
        <w:rPr>
          <w:rFonts w:ascii="Times New Roman" w:hAnsi="Times New Roman" w:cs="Times New Roman"/>
          <w:sz w:val="28"/>
          <w:szCs w:val="28"/>
          <w:lang w:val="en-US"/>
        </w:rPr>
        <w:t xml:space="preserve"> &gt; 4</w:t>
      </w:r>
    </w:p>
    <w:p w14:paraId="5C7E7475" w14:textId="3E662109" w:rsidR="00DC2E7E" w:rsidRPr="00DC2E7E" w:rsidRDefault="00DC2E7E" w:rsidP="00DC2E7E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DC2E7E">
        <w:rPr>
          <w:rFonts w:ascii="Times New Roman" w:hAnsi="Times New Roman" w:cs="Times New Roman"/>
          <w:sz w:val="28"/>
          <w:szCs w:val="28"/>
          <w:lang w:val="en-US"/>
        </w:rPr>
        <w:t>WITH CHECK OPTION;</w:t>
      </w:r>
    </w:p>
    <w:p w14:paraId="5C0D189C" w14:textId="2E004C5E" w:rsidR="00E65007" w:rsidRPr="00E65007" w:rsidRDefault="00E65007" w:rsidP="00DC2E7E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DML через представления</w:t>
      </w:r>
      <w:r w:rsidRPr="00E65007">
        <w:rPr>
          <w:rFonts w:ascii="Times New Roman" w:hAnsi="Times New Roman" w:cs="Times New Roman"/>
          <w:sz w:val="28"/>
          <w:szCs w:val="28"/>
        </w:rPr>
        <w:t> возможны, если представление:</w:t>
      </w:r>
    </w:p>
    <w:p w14:paraId="7D760BD5" w14:textId="77777777" w:rsidR="00E65007" w:rsidRPr="00E65007" w:rsidRDefault="00E65007" w:rsidP="00137E9A">
      <w:pPr>
        <w:ind w:left="-567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Основано на одной таблице.</w:t>
      </w:r>
    </w:p>
    <w:p w14:paraId="34B0F18D" w14:textId="77777777" w:rsidR="00E65007" w:rsidRPr="00E65007" w:rsidRDefault="00E65007" w:rsidP="00137E9A">
      <w:pPr>
        <w:ind w:left="-567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Не содержит агрегатных функций, группировок, DISTINCT, UNION.</w:t>
      </w:r>
    </w:p>
    <w:p w14:paraId="032F7BC7" w14:textId="77777777" w:rsidR="00E65007" w:rsidRPr="00E65007" w:rsidRDefault="00E65007" w:rsidP="00137E9A">
      <w:pPr>
        <w:ind w:left="-567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Включает все NOT NULL столбцы базовой таблицы.</w:t>
      </w:r>
    </w:p>
    <w:p w14:paraId="50B419A9" w14:textId="5A9F349A" w:rsidR="00E65007" w:rsidRPr="00E65007" w:rsidRDefault="00E65007" w:rsidP="00137E9A">
      <w:pPr>
        <w:ind w:left="-993"/>
        <w:rPr>
          <w:rFonts w:ascii="Times New Roman" w:hAnsi="Times New Roman" w:cs="Times New Roman"/>
          <w:sz w:val="28"/>
          <w:szCs w:val="28"/>
        </w:rPr>
      </w:pPr>
      <w:r w:rsidRPr="00137E9A">
        <w:rPr>
          <w:rFonts w:ascii="Times New Roman" w:hAnsi="Times New Roman" w:cs="Times New Roman"/>
          <w:b/>
          <w:bCs/>
          <w:sz w:val="28"/>
          <w:szCs w:val="28"/>
        </w:rPr>
        <w:t>WITH CHECK OPTION</w:t>
      </w:r>
      <w:r w:rsidRPr="00E65007">
        <w:rPr>
          <w:rFonts w:ascii="Times New Roman" w:hAnsi="Times New Roman" w:cs="Times New Roman"/>
          <w:sz w:val="28"/>
          <w:szCs w:val="28"/>
        </w:rPr>
        <w:t xml:space="preserve"> — </w:t>
      </w:r>
      <w:r w:rsidR="003D11F0" w:rsidRPr="003D11F0">
        <w:rPr>
          <w:rFonts w:ascii="Times New Roman" w:hAnsi="Times New Roman" w:cs="Times New Roman"/>
          <w:sz w:val="28"/>
          <w:szCs w:val="28"/>
        </w:rPr>
        <w:t>запрещает вставку/обновление, нарушающее условие представления</w:t>
      </w:r>
      <w:r w:rsidRPr="00E65007">
        <w:rPr>
          <w:rFonts w:ascii="Times New Roman" w:hAnsi="Times New Roman" w:cs="Times New Roman"/>
          <w:sz w:val="28"/>
          <w:szCs w:val="28"/>
        </w:rPr>
        <w:t>.</w:t>
      </w:r>
    </w:p>
    <w:p w14:paraId="76A02736" w14:textId="77777777" w:rsidR="00B74989" w:rsidRDefault="00B74989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2849538B" w14:textId="4C1256FE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39. Язык QBE.</w:t>
      </w:r>
    </w:p>
    <w:p w14:paraId="258D66BA" w14:textId="4C4CA7D7" w:rsidR="00E65007" w:rsidRPr="00E65007" w:rsidRDefault="00E65007" w:rsidP="009732B0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QBE (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Query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 By 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Example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65007">
        <w:rPr>
          <w:rFonts w:ascii="Times New Roman" w:hAnsi="Times New Roman" w:cs="Times New Roman"/>
          <w:sz w:val="28"/>
          <w:szCs w:val="28"/>
        </w:rPr>
        <w:t> — язык исчисления на доменах с графическим интерфейсом.</w:t>
      </w:r>
      <w:r w:rsidR="00CB1FBB">
        <w:rPr>
          <w:rFonts w:ascii="Times New Roman" w:hAnsi="Times New Roman" w:cs="Times New Roman"/>
          <w:sz w:val="28"/>
          <w:szCs w:val="28"/>
        </w:rPr>
        <w:t xml:space="preserve"> (</w:t>
      </w:r>
      <w:r w:rsidR="00CB1FBB" w:rsidRPr="00CB1FBB">
        <w:rPr>
          <w:rFonts w:ascii="Times New Roman" w:hAnsi="Times New Roman" w:cs="Times New Roman"/>
          <w:sz w:val="28"/>
          <w:szCs w:val="28"/>
        </w:rPr>
        <w:t>визуальный язык запросов</w:t>
      </w:r>
      <w:r w:rsidR="00CB1FBB">
        <w:rPr>
          <w:rFonts w:ascii="Times New Roman" w:hAnsi="Times New Roman" w:cs="Times New Roman"/>
          <w:sz w:val="28"/>
          <w:szCs w:val="28"/>
        </w:rPr>
        <w:t>)</w:t>
      </w:r>
    </w:p>
    <w:p w14:paraId="3CAAC59D" w14:textId="77777777" w:rsidR="00E65007" w:rsidRPr="00E65007" w:rsidRDefault="00E65007" w:rsidP="009732B0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Особенности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7E6BDBEB" w14:textId="77777777" w:rsidR="00E65007" w:rsidRPr="00E65007" w:rsidRDefault="00E65007" w:rsidP="009732B0">
      <w:pPr>
        <w:ind w:left="-993" w:firstLine="426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Пользователь заполняет шаблоны таблиц примерами данных.</w:t>
      </w:r>
    </w:p>
    <w:p w14:paraId="0AE0B5F1" w14:textId="77777777" w:rsidR="00E65007" w:rsidRPr="00E65007" w:rsidRDefault="00E65007" w:rsidP="009732B0">
      <w:pPr>
        <w:ind w:left="-993" w:firstLine="426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Переменные обозначаются подчёркиванием.</w:t>
      </w:r>
    </w:p>
    <w:p w14:paraId="69B0A3DB" w14:textId="77777777" w:rsidR="00E65007" w:rsidRPr="00E65007" w:rsidRDefault="00E65007" w:rsidP="009732B0">
      <w:pPr>
        <w:ind w:left="-993" w:firstLine="426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Операторы: P. (печать), I. (вставка), D. (удаление), U. (обновление).</w:t>
      </w:r>
    </w:p>
    <w:p w14:paraId="20A5D43A" w14:textId="63E7CA25" w:rsidR="000A0450" w:rsidRPr="009732B0" w:rsidRDefault="00E65007" w:rsidP="009732B0">
      <w:pPr>
        <w:ind w:left="-993" w:firstLine="426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Поддержка шаблонов поиска (например, IKE для поиска по началу строки).</w:t>
      </w:r>
    </w:p>
    <w:p w14:paraId="251926B6" w14:textId="674A18C9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40. PL/SQL. Блок. Встроенный SQL. Процедуры и функции. Область видимости переменных.</w:t>
      </w:r>
    </w:p>
    <w:p w14:paraId="77937409" w14:textId="585675F2" w:rsidR="00E65007" w:rsidRPr="00E65007" w:rsidRDefault="00E65007" w:rsidP="00E5066B">
      <w:pPr>
        <w:numPr>
          <w:ilvl w:val="0"/>
          <w:numId w:val="62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Блок PL/SQL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  <w:r w:rsidR="009732B0">
        <w:rPr>
          <w:rFonts w:ascii="Times New Roman" w:hAnsi="Times New Roman" w:cs="Times New Roman"/>
          <w:sz w:val="28"/>
          <w:szCs w:val="28"/>
        </w:rPr>
        <w:t xml:space="preserve"> </w:t>
      </w:r>
      <w:r w:rsidR="009732B0" w:rsidRPr="009732B0">
        <w:rPr>
          <w:rFonts w:ascii="Times New Roman" w:hAnsi="Times New Roman" w:cs="Times New Roman"/>
          <w:b/>
          <w:bCs/>
          <w:sz w:val="28"/>
          <w:szCs w:val="28"/>
        </w:rPr>
        <w:t>PL/SQL</w:t>
      </w:r>
      <w:r w:rsidR="009732B0" w:rsidRPr="009732B0">
        <w:rPr>
          <w:rFonts w:ascii="Times New Roman" w:hAnsi="Times New Roman" w:cs="Times New Roman"/>
          <w:sz w:val="28"/>
          <w:szCs w:val="28"/>
        </w:rPr>
        <w:t xml:space="preserve"> — процедурное расширение SQL (Oracle)</w:t>
      </w:r>
    </w:p>
    <w:p w14:paraId="6ED786C3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proofErr w:type="spellStart"/>
      <w:r w:rsidRPr="00E65007">
        <w:rPr>
          <w:rFonts w:ascii="Times New Roman" w:hAnsi="Times New Roman" w:cs="Times New Roman"/>
          <w:sz w:val="28"/>
          <w:szCs w:val="28"/>
        </w:rPr>
        <w:t>plsql</w:t>
      </w:r>
      <w:proofErr w:type="spellEnd"/>
    </w:p>
    <w:p w14:paraId="5D59CCAA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DECLARE</w:t>
      </w:r>
    </w:p>
    <w:p w14:paraId="590D9044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 xml:space="preserve">    -- переменные</w:t>
      </w:r>
    </w:p>
    <w:p w14:paraId="786459DD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BEGIN</w:t>
      </w:r>
    </w:p>
    <w:p w14:paraId="3CD87955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 xml:space="preserve">    -- код</w:t>
      </w:r>
    </w:p>
    <w:p w14:paraId="57B38A12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EXCEPTION</w:t>
      </w:r>
    </w:p>
    <w:p w14:paraId="1DC4A65D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 xml:space="preserve">    -- обработка ошибок</w:t>
      </w:r>
    </w:p>
    <w:p w14:paraId="1C2EFEC0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END;</w:t>
      </w:r>
    </w:p>
    <w:p w14:paraId="51EFD1BB" w14:textId="77777777" w:rsidR="00E65007" w:rsidRPr="00E65007" w:rsidRDefault="00E65007" w:rsidP="009732B0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Встроенный SQL</w:t>
      </w:r>
      <w:r w:rsidRPr="00E65007">
        <w:rPr>
          <w:rFonts w:ascii="Times New Roman" w:hAnsi="Times New Roman" w:cs="Times New Roman"/>
          <w:sz w:val="28"/>
          <w:szCs w:val="28"/>
        </w:rPr>
        <w:t> — SQL-инструкции внутри PL/SQL с использованием INTO для получения данных.</w:t>
      </w:r>
    </w:p>
    <w:p w14:paraId="784DE5CC" w14:textId="77777777" w:rsidR="00E65007" w:rsidRPr="00E65007" w:rsidRDefault="00E65007" w:rsidP="009732B0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Процедуры</w:t>
      </w:r>
      <w:r w:rsidRPr="00E65007">
        <w:rPr>
          <w:rFonts w:ascii="Times New Roman" w:hAnsi="Times New Roman" w:cs="Times New Roman"/>
          <w:sz w:val="28"/>
          <w:szCs w:val="28"/>
        </w:rPr>
        <w:t> — не возвращают значение, создаются с CREATE PROCEDURE.</w:t>
      </w:r>
    </w:p>
    <w:p w14:paraId="5F75AE68" w14:textId="77777777" w:rsidR="00E65007" w:rsidRDefault="00E65007" w:rsidP="009732B0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Pr="00E65007">
        <w:rPr>
          <w:rFonts w:ascii="Times New Roman" w:hAnsi="Times New Roman" w:cs="Times New Roman"/>
          <w:sz w:val="28"/>
          <w:szCs w:val="28"/>
        </w:rPr>
        <w:t> — возвращают значение, создаются с CREATE FUNCTION ... RETURN ....</w:t>
      </w:r>
    </w:p>
    <w:p w14:paraId="6E899C43" w14:textId="2812F60E" w:rsidR="00A64BDD" w:rsidRPr="00E65007" w:rsidRDefault="00A64BDD" w:rsidP="009732B0">
      <w:pPr>
        <w:ind w:left="-993"/>
        <w:rPr>
          <w:rFonts w:ascii="Times New Roman" w:hAnsi="Times New Roman" w:cs="Times New Roman"/>
          <w:sz w:val="28"/>
          <w:szCs w:val="28"/>
        </w:rPr>
      </w:pPr>
      <w:r w:rsidRPr="00A64BDD">
        <w:rPr>
          <w:rFonts w:ascii="Times New Roman" w:hAnsi="Times New Roman" w:cs="Times New Roman"/>
          <w:sz w:val="28"/>
          <w:szCs w:val="28"/>
        </w:rPr>
        <w:t>Процедуры и функции — повторно используемый код</w:t>
      </w:r>
    </w:p>
    <w:p w14:paraId="56D52397" w14:textId="6A77587E" w:rsidR="00E65007" w:rsidRPr="00E65007" w:rsidRDefault="00E65007" w:rsidP="009732B0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Область видимости</w:t>
      </w:r>
      <w:r w:rsidRPr="00E65007">
        <w:rPr>
          <w:rFonts w:ascii="Times New Roman" w:hAnsi="Times New Roman" w:cs="Times New Roman"/>
          <w:sz w:val="28"/>
          <w:szCs w:val="28"/>
        </w:rPr>
        <w:t> — переменные, объявленные в блоке, видны только в нём и во вложенных блоках.</w:t>
      </w:r>
    </w:p>
    <w:p w14:paraId="210B478B" w14:textId="77777777" w:rsidR="00C70344" w:rsidRDefault="00C70344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49C33B0F" w14:textId="6681EA6D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41. PL/SQL. Блок. Разветвления и циклы. Пакеты.</w:t>
      </w:r>
    </w:p>
    <w:p w14:paraId="41F6AFF7" w14:textId="77777777" w:rsidR="00E65007" w:rsidRPr="00E65007" w:rsidRDefault="00E65007" w:rsidP="00E5066B">
      <w:pPr>
        <w:numPr>
          <w:ilvl w:val="0"/>
          <w:numId w:val="63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Разветвления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2FC96D6C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proofErr w:type="spellStart"/>
      <w:r w:rsidRPr="00E65007">
        <w:rPr>
          <w:rFonts w:ascii="Times New Roman" w:hAnsi="Times New Roman" w:cs="Times New Roman"/>
          <w:sz w:val="28"/>
          <w:szCs w:val="28"/>
        </w:rPr>
        <w:t>plsql</w:t>
      </w:r>
      <w:proofErr w:type="spellEnd"/>
    </w:p>
    <w:p w14:paraId="5D77A824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IF условие THEN</w:t>
      </w:r>
    </w:p>
    <w:p w14:paraId="527A5A19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lastRenderedPageBreak/>
        <w:t xml:space="preserve">    ...</w:t>
      </w:r>
    </w:p>
    <w:p w14:paraId="3ADF55F0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ELSIF условие2 THEN</w:t>
      </w:r>
    </w:p>
    <w:p w14:paraId="24F09E66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 xml:space="preserve">    ...</w:t>
      </w:r>
    </w:p>
    <w:p w14:paraId="3DF96A19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ELSE</w:t>
      </w:r>
    </w:p>
    <w:p w14:paraId="24682005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 xml:space="preserve">    ...</w:t>
      </w:r>
    </w:p>
    <w:p w14:paraId="49A1189D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END IF;</w:t>
      </w:r>
    </w:p>
    <w:p w14:paraId="443A0CBC" w14:textId="77777777" w:rsidR="00E65007" w:rsidRPr="00E65007" w:rsidRDefault="00E65007" w:rsidP="00E5066B">
      <w:pPr>
        <w:numPr>
          <w:ilvl w:val="0"/>
          <w:numId w:val="63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Циклы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02077000" w14:textId="77777777" w:rsidR="00E65007" w:rsidRPr="00E65007" w:rsidRDefault="00E65007" w:rsidP="007F277C">
      <w:pPr>
        <w:ind w:left="-993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sz w:val="28"/>
          <w:szCs w:val="28"/>
          <w:lang w:val="en-US"/>
        </w:rPr>
        <w:t>LOOP ... EXIT WHEN ... END LOOP;</w:t>
      </w:r>
    </w:p>
    <w:p w14:paraId="72607275" w14:textId="77777777" w:rsidR="00E65007" w:rsidRPr="00E65007" w:rsidRDefault="00E65007" w:rsidP="007F277C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WHILE ... LOOP ... END LOOP;</w:t>
      </w:r>
    </w:p>
    <w:p w14:paraId="7913F720" w14:textId="77777777" w:rsidR="00E65007" w:rsidRPr="00E65007" w:rsidRDefault="00E65007" w:rsidP="007F277C">
      <w:pPr>
        <w:ind w:left="-993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E6500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E65007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E65007">
        <w:rPr>
          <w:rFonts w:ascii="Times New Roman" w:hAnsi="Times New Roman" w:cs="Times New Roman"/>
          <w:sz w:val="28"/>
          <w:szCs w:val="28"/>
          <w:lang w:val="en-US"/>
        </w:rPr>
        <w:t>5 LOOP ... END LOOP;</w:t>
      </w:r>
    </w:p>
    <w:p w14:paraId="0DFC8AE0" w14:textId="77777777" w:rsidR="00E65007" w:rsidRPr="00E65007" w:rsidRDefault="00E65007" w:rsidP="00E5066B">
      <w:pPr>
        <w:numPr>
          <w:ilvl w:val="0"/>
          <w:numId w:val="63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Пакеты</w:t>
      </w:r>
      <w:r w:rsidRPr="00E65007">
        <w:rPr>
          <w:rFonts w:ascii="Times New Roman" w:hAnsi="Times New Roman" w:cs="Times New Roman"/>
          <w:sz w:val="28"/>
          <w:szCs w:val="28"/>
        </w:rPr>
        <w:t> — логические группы процедур, функций, переменных. Состоят из:</w:t>
      </w:r>
    </w:p>
    <w:p w14:paraId="2C687DC8" w14:textId="77777777" w:rsidR="00E65007" w:rsidRPr="00E65007" w:rsidRDefault="00E65007" w:rsidP="0042247E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Спецификации (заголовок).</w:t>
      </w:r>
    </w:p>
    <w:p w14:paraId="33776BE8" w14:textId="7095B980" w:rsidR="00E65007" w:rsidRPr="00E65007" w:rsidRDefault="00E65007" w:rsidP="0042247E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Тела (реализация).</w:t>
      </w:r>
    </w:p>
    <w:p w14:paraId="34FFC7DE" w14:textId="77777777" w:rsidR="006E0D51" w:rsidRDefault="006E0D51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36B97" w14:textId="2F2B8E53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42. PL/SQL. Роль и назначение триггеров. Виды триггеров. Создание триггеров. Каскадное срабатывание.</w:t>
      </w:r>
    </w:p>
    <w:p w14:paraId="1BA5E2CD" w14:textId="77777777" w:rsidR="00E65007" w:rsidRPr="00E65007" w:rsidRDefault="00E65007" w:rsidP="00DA6928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Роль триггеров</w:t>
      </w:r>
      <w:r w:rsidRPr="00E65007">
        <w:rPr>
          <w:rFonts w:ascii="Times New Roman" w:hAnsi="Times New Roman" w:cs="Times New Roman"/>
          <w:sz w:val="28"/>
          <w:szCs w:val="28"/>
        </w:rPr>
        <w:t> — автоматическое выполнение кода при событиях DML, DDL или системных событиях.</w:t>
      </w:r>
    </w:p>
    <w:p w14:paraId="45FA95D5" w14:textId="77777777" w:rsidR="00E65007" w:rsidRPr="00E65007" w:rsidRDefault="00E65007" w:rsidP="00DA6928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Виды триггеров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3952F188" w14:textId="77777777" w:rsidR="00E65007" w:rsidRPr="00E65007" w:rsidRDefault="00E65007" w:rsidP="00DA6928">
      <w:pPr>
        <w:ind w:left="-993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  <w:lang w:val="en-US"/>
        </w:rPr>
        <w:t>DML-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триггеры</w:t>
      </w:r>
      <w:r w:rsidRPr="00E65007">
        <w:rPr>
          <w:rFonts w:ascii="Times New Roman" w:hAnsi="Times New Roman" w:cs="Times New Roman"/>
          <w:sz w:val="28"/>
          <w:szCs w:val="28"/>
          <w:lang w:val="en-US"/>
        </w:rPr>
        <w:t>: BEFORE/AFTER INSERT/UPDATE/DELETE.</w:t>
      </w:r>
    </w:p>
    <w:p w14:paraId="3E08D07D" w14:textId="77777777" w:rsidR="00E65007" w:rsidRPr="00E65007" w:rsidRDefault="00E65007" w:rsidP="00DA6928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DDL-триггеры</w:t>
      </w:r>
      <w:r w:rsidRPr="00E65007">
        <w:rPr>
          <w:rFonts w:ascii="Times New Roman" w:hAnsi="Times New Roman" w:cs="Times New Roman"/>
          <w:sz w:val="28"/>
          <w:szCs w:val="28"/>
        </w:rPr>
        <w:t>: на события изменения схемы.</w:t>
      </w:r>
    </w:p>
    <w:p w14:paraId="73331C54" w14:textId="77777777" w:rsidR="00E65007" w:rsidRPr="00E65007" w:rsidRDefault="00E65007" w:rsidP="00DA6928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Триггеры на события БД</w:t>
      </w:r>
      <w:r w:rsidRPr="00E65007">
        <w:rPr>
          <w:rFonts w:ascii="Times New Roman" w:hAnsi="Times New Roman" w:cs="Times New Roman"/>
          <w:sz w:val="28"/>
          <w:szCs w:val="28"/>
        </w:rPr>
        <w:t>: запуск/остановка БД.</w:t>
      </w:r>
    </w:p>
    <w:p w14:paraId="0AD2C951" w14:textId="77777777" w:rsidR="00E65007" w:rsidRPr="00E65007" w:rsidRDefault="00E65007" w:rsidP="00DA6928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DA6928">
        <w:rPr>
          <w:rFonts w:ascii="Times New Roman" w:hAnsi="Times New Roman" w:cs="Times New Roman"/>
          <w:b/>
          <w:bCs/>
          <w:sz w:val="28"/>
          <w:szCs w:val="28"/>
        </w:rPr>
        <w:t>INSTEAD OF</w:t>
      </w:r>
      <w:r w:rsidRPr="00E65007">
        <w:rPr>
          <w:rFonts w:ascii="Times New Roman" w:hAnsi="Times New Roman" w:cs="Times New Roman"/>
          <w:sz w:val="28"/>
          <w:szCs w:val="28"/>
        </w:rPr>
        <w:t> — для представлений.</w:t>
      </w:r>
    </w:p>
    <w:p w14:paraId="5381D335" w14:textId="77777777" w:rsidR="00E65007" w:rsidRPr="00E65007" w:rsidRDefault="00E65007" w:rsidP="00DA6928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Уровень: строки (FOR EACH ROW) или оператора.</w:t>
      </w:r>
    </w:p>
    <w:p w14:paraId="36908D98" w14:textId="77777777" w:rsidR="00E65007" w:rsidRPr="00AD54C9" w:rsidRDefault="00E65007" w:rsidP="00E5066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AD54C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триггера</w:t>
      </w:r>
      <w:r w:rsidRPr="00AD54C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53A798" w14:textId="77777777" w:rsidR="00E65007" w:rsidRPr="00AD54C9" w:rsidRDefault="00E65007" w:rsidP="00E5066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AD54C9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AD54C9">
        <w:rPr>
          <w:rFonts w:ascii="Times New Roman" w:hAnsi="Times New Roman" w:cs="Times New Roman"/>
          <w:sz w:val="28"/>
          <w:szCs w:val="28"/>
          <w:lang w:val="en-US"/>
        </w:rPr>
        <w:t>trig_name</w:t>
      </w:r>
      <w:proofErr w:type="spellEnd"/>
    </w:p>
    <w:p w14:paraId="2451307C" w14:textId="77777777" w:rsidR="00E65007" w:rsidRPr="00AD54C9" w:rsidRDefault="00E65007" w:rsidP="00E5066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AD54C9">
        <w:rPr>
          <w:rFonts w:ascii="Times New Roman" w:hAnsi="Times New Roman" w:cs="Times New Roman"/>
          <w:sz w:val="28"/>
          <w:szCs w:val="28"/>
          <w:lang w:val="en-US"/>
        </w:rPr>
        <w:t>BEFORE INSERT ON table</w:t>
      </w:r>
    </w:p>
    <w:p w14:paraId="59BDDCB7" w14:textId="77777777" w:rsidR="00E65007" w:rsidRPr="00AD54C9" w:rsidRDefault="00E65007" w:rsidP="00E5066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AD54C9">
        <w:rPr>
          <w:rFonts w:ascii="Times New Roman" w:hAnsi="Times New Roman" w:cs="Times New Roman"/>
          <w:sz w:val="28"/>
          <w:szCs w:val="28"/>
          <w:lang w:val="en-US"/>
        </w:rPr>
        <w:t>FOR EACH ROW</w:t>
      </w:r>
    </w:p>
    <w:p w14:paraId="63C92E46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lastRenderedPageBreak/>
        <w:t>BEGIN ... END;</w:t>
      </w:r>
    </w:p>
    <w:p w14:paraId="17E85C41" w14:textId="551B0C2C" w:rsidR="00E65007" w:rsidRPr="00E65007" w:rsidRDefault="00E65007" w:rsidP="004611A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Каскадное срабатывание</w:t>
      </w:r>
      <w:r w:rsidRPr="00E65007">
        <w:rPr>
          <w:rFonts w:ascii="Times New Roman" w:hAnsi="Times New Roman" w:cs="Times New Roman"/>
          <w:sz w:val="28"/>
          <w:szCs w:val="28"/>
        </w:rPr>
        <w:t> — триггер может вызывать другие триггеры.</w:t>
      </w:r>
    </w:p>
    <w:p w14:paraId="542C2287" w14:textId="77777777" w:rsidR="000B4474" w:rsidRDefault="000B4474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6378E254" w14:textId="77777777" w:rsidR="004611AB" w:rsidRDefault="004611AB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7F3B8" w14:textId="082A8D3C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43. Объектные типы данных. Спецификация и тело типа. Изменение и удаление типов. Зависимость объектов.</w:t>
      </w:r>
    </w:p>
    <w:p w14:paraId="699509E9" w14:textId="77777777" w:rsidR="00E65007" w:rsidRPr="00E65007" w:rsidRDefault="00E65007" w:rsidP="00951675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Объектный тип</w:t>
      </w:r>
      <w:r w:rsidRPr="00E65007">
        <w:rPr>
          <w:rFonts w:ascii="Times New Roman" w:hAnsi="Times New Roman" w:cs="Times New Roman"/>
          <w:sz w:val="28"/>
          <w:szCs w:val="28"/>
        </w:rPr>
        <w:t> — пользовательский тип данных, содержащий атрибуты и методы.</w:t>
      </w:r>
    </w:p>
    <w:p w14:paraId="3AF220EA" w14:textId="320904CF" w:rsidR="00E65007" w:rsidRPr="00E65007" w:rsidRDefault="00E65007" w:rsidP="00951675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Спецификация типа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75E5750A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CREATE TYPE </w:t>
      </w:r>
      <w:proofErr w:type="spellStart"/>
      <w:r w:rsidRPr="00E65007">
        <w:rPr>
          <w:rFonts w:ascii="Times New Roman" w:hAnsi="Times New Roman" w:cs="Times New Roman"/>
          <w:sz w:val="28"/>
          <w:szCs w:val="28"/>
          <w:lang w:val="en-US"/>
        </w:rPr>
        <w:t>type_name</w:t>
      </w:r>
      <w:proofErr w:type="spellEnd"/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AS OBJECT (</w:t>
      </w:r>
    </w:p>
    <w:p w14:paraId="7EC7FE22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   attr1 type1,</w:t>
      </w:r>
    </w:p>
    <w:p w14:paraId="596D6825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   attr2 type2,</w:t>
      </w:r>
    </w:p>
    <w:p w14:paraId="55412EC7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   MEMBER FUNCTION method(...) </w:t>
      </w:r>
      <w:r w:rsidRPr="00E65007">
        <w:rPr>
          <w:rFonts w:ascii="Times New Roman" w:hAnsi="Times New Roman" w:cs="Times New Roman"/>
          <w:sz w:val="28"/>
          <w:szCs w:val="28"/>
        </w:rPr>
        <w:t>RETURN ...</w:t>
      </w:r>
    </w:p>
    <w:p w14:paraId="40AC723E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);</w:t>
      </w:r>
    </w:p>
    <w:p w14:paraId="6021A20F" w14:textId="47D77079" w:rsidR="00E65007" w:rsidRPr="00E65007" w:rsidRDefault="00E65007" w:rsidP="00951675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Тело типа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055311DD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CREATE TYPE BODY </w:t>
      </w:r>
      <w:proofErr w:type="spellStart"/>
      <w:r w:rsidRPr="00E65007">
        <w:rPr>
          <w:rFonts w:ascii="Times New Roman" w:hAnsi="Times New Roman" w:cs="Times New Roman"/>
          <w:sz w:val="28"/>
          <w:szCs w:val="28"/>
          <w:lang w:val="en-US"/>
        </w:rPr>
        <w:t>type_name</w:t>
      </w:r>
      <w:proofErr w:type="spellEnd"/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</w:p>
    <w:p w14:paraId="5EE0FACA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   MEMBER FUNCTION method(...) RETURN ... IS</w:t>
      </w:r>
    </w:p>
    <w:p w14:paraId="7801F75D" w14:textId="77777777" w:rsidR="00E65007" w:rsidRPr="009840B8" w:rsidRDefault="00E65007" w:rsidP="00E5066B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   BEGIN ... </w:t>
      </w:r>
      <w:r w:rsidRPr="009840B8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7E7B9EC5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END;</w:t>
      </w:r>
    </w:p>
    <w:p w14:paraId="6786F2A9" w14:textId="77777777" w:rsidR="00E65007" w:rsidRPr="00E65007" w:rsidRDefault="00E65007" w:rsidP="00951675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Изменение</w:t>
      </w:r>
      <w:r w:rsidRPr="00E6500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типа</w:t>
      </w:r>
      <w:r w:rsidRPr="00E65007">
        <w:rPr>
          <w:rFonts w:ascii="Times New Roman" w:hAnsi="Times New Roman" w:cs="Times New Roman"/>
          <w:sz w:val="28"/>
          <w:szCs w:val="28"/>
          <w:lang w:val="en-US"/>
        </w:rPr>
        <w:t>: ALTER TYPE ... ADD/DROP ATTRIBUTE/METHOD.</w:t>
      </w:r>
    </w:p>
    <w:p w14:paraId="3F182A6A" w14:textId="77777777" w:rsidR="00E65007" w:rsidRPr="00E65007" w:rsidRDefault="00E65007" w:rsidP="00951675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Удаление типа</w:t>
      </w:r>
      <w:r w:rsidRPr="00E65007">
        <w:rPr>
          <w:rFonts w:ascii="Times New Roman" w:hAnsi="Times New Roman" w:cs="Times New Roman"/>
          <w:sz w:val="28"/>
          <w:szCs w:val="28"/>
        </w:rPr>
        <w:t>: DROP TYPE [FORCE].</w:t>
      </w:r>
    </w:p>
    <w:p w14:paraId="2690C3AF" w14:textId="756D0615" w:rsidR="00E65007" w:rsidRPr="00E65007" w:rsidRDefault="00E65007" w:rsidP="00951675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Зависимость объектов</w:t>
      </w:r>
      <w:r w:rsidRPr="00E65007">
        <w:rPr>
          <w:rFonts w:ascii="Times New Roman" w:hAnsi="Times New Roman" w:cs="Times New Roman"/>
          <w:sz w:val="28"/>
          <w:szCs w:val="28"/>
        </w:rPr>
        <w:t> — если объект (таблица, тип) ссылается на другой, то удаление зависимого объекта требует CASCADE или FORCE.</w:t>
      </w:r>
    </w:p>
    <w:p w14:paraId="0AC7943B" w14:textId="77777777" w:rsidR="006F7AAF" w:rsidRDefault="006F7AAF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1AAFC926" w14:textId="298913C1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44. Объектные типы данных. Особенности объектных таблиц. Хранение объектных таблиц. Индексы и ограничения целостности.</w:t>
      </w:r>
    </w:p>
    <w:p w14:paraId="5EFA34A5" w14:textId="77777777" w:rsidR="00E65007" w:rsidRPr="00E65007" w:rsidRDefault="00E65007" w:rsidP="00951675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Объектная таблица</w:t>
      </w:r>
      <w:r w:rsidRPr="00E65007">
        <w:rPr>
          <w:rFonts w:ascii="Times New Roman" w:hAnsi="Times New Roman" w:cs="Times New Roman"/>
          <w:sz w:val="28"/>
          <w:szCs w:val="28"/>
        </w:rPr>
        <w:t> — таблица, строки которой являются объектами определённого типа.</w:t>
      </w:r>
    </w:p>
    <w:p w14:paraId="3FC285A4" w14:textId="77777777" w:rsidR="00E65007" w:rsidRPr="00E65007" w:rsidRDefault="00E65007" w:rsidP="00951675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Особенности</w:t>
      </w:r>
      <w:r w:rsidRPr="00E65007">
        <w:rPr>
          <w:rFonts w:ascii="Times New Roman" w:hAnsi="Times New Roman" w:cs="Times New Roman"/>
          <w:sz w:val="28"/>
          <w:szCs w:val="28"/>
        </w:rPr>
        <w:t>:</w:t>
      </w:r>
    </w:p>
    <w:p w14:paraId="248DCD68" w14:textId="77777777" w:rsidR="00E65007" w:rsidRPr="00E65007" w:rsidRDefault="00E65007" w:rsidP="00951675">
      <w:pPr>
        <w:ind w:left="-993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sz w:val="28"/>
          <w:szCs w:val="28"/>
        </w:rPr>
        <w:lastRenderedPageBreak/>
        <w:t>Создаётся</w:t>
      </w: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5007">
        <w:rPr>
          <w:rFonts w:ascii="Times New Roman" w:hAnsi="Times New Roman" w:cs="Times New Roman"/>
          <w:sz w:val="28"/>
          <w:szCs w:val="28"/>
        </w:rPr>
        <w:t>как</w:t>
      </w: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 CREATE TABLE </w:t>
      </w:r>
      <w:proofErr w:type="spellStart"/>
      <w:r w:rsidRPr="00E65007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proofErr w:type="spellStart"/>
      <w:r w:rsidRPr="00E65007">
        <w:rPr>
          <w:rFonts w:ascii="Times New Roman" w:hAnsi="Times New Roman" w:cs="Times New Roman"/>
          <w:sz w:val="28"/>
          <w:szCs w:val="28"/>
          <w:lang w:val="en-US"/>
        </w:rPr>
        <w:t>object_type</w:t>
      </w:r>
      <w:proofErr w:type="spellEnd"/>
      <w:r w:rsidRPr="00E6500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0DC6AD" w14:textId="77777777" w:rsidR="00E65007" w:rsidRPr="00E65007" w:rsidRDefault="00E65007" w:rsidP="00951675">
      <w:pPr>
        <w:ind w:left="-993"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E65007">
        <w:rPr>
          <w:rFonts w:ascii="Times New Roman" w:hAnsi="Times New Roman" w:cs="Times New Roman"/>
          <w:sz w:val="28"/>
          <w:szCs w:val="28"/>
        </w:rPr>
        <w:t>Содержит</w:t>
      </w: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5007">
        <w:rPr>
          <w:rFonts w:ascii="Times New Roman" w:hAnsi="Times New Roman" w:cs="Times New Roman"/>
          <w:sz w:val="28"/>
          <w:szCs w:val="28"/>
        </w:rPr>
        <w:t>скрытые</w:t>
      </w: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5007">
        <w:rPr>
          <w:rFonts w:ascii="Times New Roman" w:hAnsi="Times New Roman" w:cs="Times New Roman"/>
          <w:sz w:val="28"/>
          <w:szCs w:val="28"/>
        </w:rPr>
        <w:t>столбцы</w:t>
      </w:r>
      <w:r w:rsidRPr="00E65007">
        <w:rPr>
          <w:rFonts w:ascii="Times New Roman" w:hAnsi="Times New Roman" w:cs="Times New Roman"/>
          <w:sz w:val="28"/>
          <w:szCs w:val="28"/>
          <w:lang w:val="en-US"/>
        </w:rPr>
        <w:t xml:space="preserve"> (SYS_NC_OID$, SYS_NC_ROWINFO$).</w:t>
      </w:r>
    </w:p>
    <w:p w14:paraId="7E8BC804" w14:textId="77777777" w:rsidR="00E65007" w:rsidRPr="00E65007" w:rsidRDefault="00E65007" w:rsidP="00951675">
      <w:pPr>
        <w:ind w:left="-993" w:firstLine="567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Вставка требует вызова конструктора типа.</w:t>
      </w:r>
    </w:p>
    <w:p w14:paraId="53853451" w14:textId="77777777" w:rsidR="00E65007" w:rsidRPr="00E65007" w:rsidRDefault="00E65007" w:rsidP="00BC3F5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Хранение</w:t>
      </w:r>
      <w:r w:rsidRPr="00E65007">
        <w:rPr>
          <w:rFonts w:ascii="Times New Roman" w:hAnsi="Times New Roman" w:cs="Times New Roman"/>
          <w:sz w:val="28"/>
          <w:szCs w:val="28"/>
        </w:rPr>
        <w:t>: объектные таблицы хранятся так же, как реляционные, но со скрытыми столбцами для OID и вложенных атрибутов.</w:t>
      </w:r>
    </w:p>
    <w:p w14:paraId="3834F2CC" w14:textId="77777777" w:rsidR="00E65007" w:rsidRPr="00E65007" w:rsidRDefault="00E65007" w:rsidP="00BC3F5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Индексы</w:t>
      </w:r>
      <w:r w:rsidRPr="00E65007">
        <w:rPr>
          <w:rFonts w:ascii="Times New Roman" w:hAnsi="Times New Roman" w:cs="Times New Roman"/>
          <w:sz w:val="28"/>
          <w:szCs w:val="28"/>
        </w:rPr>
        <w:t> — могут создаваться на атрибуты объектов, включая вложенные (</w:t>
      </w:r>
      <w:proofErr w:type="spellStart"/>
      <w:proofErr w:type="gramStart"/>
      <w:r w:rsidRPr="00E65007">
        <w:rPr>
          <w:rFonts w:ascii="Times New Roman" w:hAnsi="Times New Roman" w:cs="Times New Roman"/>
          <w:sz w:val="28"/>
          <w:szCs w:val="28"/>
        </w:rPr>
        <w:t>address.country</w:t>
      </w:r>
      <w:proofErr w:type="spellEnd"/>
      <w:proofErr w:type="gramEnd"/>
      <w:r w:rsidRPr="00E65007">
        <w:rPr>
          <w:rFonts w:ascii="Times New Roman" w:hAnsi="Times New Roman" w:cs="Times New Roman"/>
          <w:sz w:val="28"/>
          <w:szCs w:val="28"/>
        </w:rPr>
        <w:t>).</w:t>
      </w:r>
    </w:p>
    <w:p w14:paraId="6253611C" w14:textId="77777777" w:rsidR="00E65007" w:rsidRPr="00E65007" w:rsidRDefault="00E65007" w:rsidP="00BC3F5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Ограничения целостности</w:t>
      </w:r>
      <w:r w:rsidRPr="00E65007">
        <w:rPr>
          <w:rFonts w:ascii="Times New Roman" w:hAnsi="Times New Roman" w:cs="Times New Roman"/>
          <w:sz w:val="28"/>
          <w:szCs w:val="28"/>
        </w:rPr>
        <w:t> — поддерживаются PRIMARY KEY, UNIQUE, CHECK, но FOREIGN KEY требует осторожности из-за ссылочных типов.</w:t>
      </w:r>
    </w:p>
    <w:p w14:paraId="6B0C338C" w14:textId="77777777" w:rsidR="006A0D71" w:rsidRDefault="006A0D71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EF315" w14:textId="4E213572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45. Хранение данных и доступ к ним. Структуры хранения.</w:t>
      </w:r>
    </w:p>
    <w:p w14:paraId="27804486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В системах управления базами данных, таких как Oracle, данные хранятся в иерархической структуре, начинающейся с 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табличных пространств</w:t>
      </w:r>
      <w:r w:rsidRPr="00E65007">
        <w:rPr>
          <w:rFonts w:ascii="Times New Roman" w:hAnsi="Times New Roman" w:cs="Times New Roman"/>
          <w:sz w:val="28"/>
          <w:szCs w:val="28"/>
        </w:rPr>
        <w:t>. Табличные пространства состоят из одного или нескольких 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файлов данных</w:t>
      </w:r>
      <w:r w:rsidRPr="00E65007">
        <w:rPr>
          <w:rFonts w:ascii="Times New Roman" w:hAnsi="Times New Roman" w:cs="Times New Roman"/>
          <w:sz w:val="28"/>
          <w:szCs w:val="28"/>
        </w:rPr>
        <w:t> и группируют объекты с похожим поведением (например, отдельно для системных данных, пользовательских данных и индексов). Это улучшает управляемость и снижает риск сбоев.</w:t>
      </w:r>
    </w:p>
    <w:p w14:paraId="7ED17EA0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Табличные пространства содержат 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сегменты</w:t>
      </w:r>
      <w:r w:rsidRPr="00E65007">
        <w:rPr>
          <w:rFonts w:ascii="Times New Roman" w:hAnsi="Times New Roman" w:cs="Times New Roman"/>
          <w:sz w:val="28"/>
          <w:szCs w:val="28"/>
        </w:rPr>
        <w:t>, каждый из которых соответствует одному объекту базы данных (таблице, индексу). Сегменты состоят из 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экстентов</w:t>
      </w:r>
      <w:r w:rsidRPr="00E65007">
        <w:rPr>
          <w:rFonts w:ascii="Times New Roman" w:hAnsi="Times New Roman" w:cs="Times New Roman"/>
          <w:sz w:val="28"/>
          <w:szCs w:val="28"/>
        </w:rPr>
        <w:t> — непрерывных наборов 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блоков данных</w:t>
      </w:r>
      <w:r w:rsidRPr="00E65007">
        <w:rPr>
          <w:rFonts w:ascii="Times New Roman" w:hAnsi="Times New Roman" w:cs="Times New Roman"/>
          <w:sz w:val="28"/>
          <w:szCs w:val="28"/>
        </w:rPr>
        <w:t> (или страниц), которые являются минимальной единицей обмена с диском. Экстенты позволяют ускорить операции ввода-вывода за счёт чтения/записи смежных блоков.</w:t>
      </w:r>
    </w:p>
    <w:p w14:paraId="45F3B7EF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sz w:val="28"/>
          <w:szCs w:val="28"/>
        </w:rPr>
        <w:t>Доступ к данным осуществляется через 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кэш буферов</w:t>
      </w:r>
      <w:r w:rsidRPr="00E65007">
        <w:rPr>
          <w:rFonts w:ascii="Times New Roman" w:hAnsi="Times New Roman" w:cs="Times New Roman"/>
          <w:sz w:val="28"/>
          <w:szCs w:val="28"/>
        </w:rPr>
        <w:t>, использующий алгоритм LRU (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Least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Recently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5007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E65007">
        <w:rPr>
          <w:rFonts w:ascii="Times New Roman" w:hAnsi="Times New Roman" w:cs="Times New Roman"/>
          <w:sz w:val="28"/>
          <w:szCs w:val="28"/>
        </w:rPr>
        <w:t>) для управления блоками в памяти. При полном сканировании таблицы блоки помещаются в конец кэша, чтобы не вытеснять часто используемые данные.</w:t>
      </w:r>
    </w:p>
    <w:p w14:paraId="1E2D3679" w14:textId="77777777" w:rsidR="004F1FDA" w:rsidRDefault="004F1FDA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1450F06D" w14:textId="341B80E9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46. Индексы (B*-индекс и индексы битовой карты). Особенности доступа к данным.</w:t>
      </w:r>
    </w:p>
    <w:p w14:paraId="00243628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B*-индекс</w:t>
      </w:r>
      <w:r w:rsidRPr="00E65007">
        <w:rPr>
          <w:rFonts w:ascii="Times New Roman" w:hAnsi="Times New Roman" w:cs="Times New Roman"/>
          <w:sz w:val="28"/>
          <w:szCs w:val="28"/>
        </w:rPr>
        <w:t> — это сбалансированное дерево (B-дерево), используемое для ускорения поиска по ключу. Состоит из корневого, промежуточных и листовых блоков. Поиск начинается с корня и движется вниз по условиям сравнения, пока не будет найден нужный листовой блок, содержащий ROWID (адрес строки в таблице).</w:t>
      </w:r>
      <w:r w:rsidRPr="00E65007">
        <w:rPr>
          <w:rFonts w:ascii="Times New Roman" w:hAnsi="Times New Roman" w:cs="Times New Roman"/>
          <w:sz w:val="28"/>
          <w:szCs w:val="28"/>
        </w:rPr>
        <w:br/>
      </w:r>
      <w:r w:rsidRPr="00E65007">
        <w:rPr>
          <w:rFonts w:ascii="Times New Roman" w:hAnsi="Times New Roman" w:cs="Times New Roman"/>
          <w:sz w:val="28"/>
          <w:szCs w:val="28"/>
        </w:rPr>
        <w:lastRenderedPageBreak/>
        <w:t>B*-индекс эффективен, когда запрос возвращает небольшой процент строк (обычно до 3–5%). Однако он замедляет операции вставки, обновления и удаления, а также может фрагментироваться со временем, требуя перестроения.</w:t>
      </w:r>
    </w:p>
    <w:p w14:paraId="083E449F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Индекс битовой карты (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Bitmap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index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65007">
        <w:rPr>
          <w:rFonts w:ascii="Times New Roman" w:hAnsi="Times New Roman" w:cs="Times New Roman"/>
          <w:sz w:val="28"/>
          <w:szCs w:val="28"/>
        </w:rPr>
        <w:t> подходит для столбцов с малым числом уникальных значений (низкой кардинальностью). Вместо хранения ROWID для каждой строки хранится битовая карта, где каждый бит соответствует наличию значения в строке. Операции над такими индексами выполняются очень быстро благодаря побитовым операциям процессора.</w:t>
      </w:r>
    </w:p>
    <w:p w14:paraId="57DB420E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Особенности доступа:</w:t>
      </w:r>
    </w:p>
    <w:p w14:paraId="11820772" w14:textId="77777777" w:rsidR="00E65007" w:rsidRPr="00E65007" w:rsidRDefault="00E65007" w:rsidP="00BC3F5A">
      <w:pPr>
        <w:ind w:left="-993" w:firstLine="426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Полное сканирование таблицы</w:t>
      </w:r>
      <w:r w:rsidRPr="00E65007">
        <w:rPr>
          <w:rFonts w:ascii="Times New Roman" w:hAnsi="Times New Roman" w:cs="Times New Roman"/>
          <w:sz w:val="28"/>
          <w:szCs w:val="28"/>
        </w:rPr>
        <w:t> — чтение всех блоков, может вытеснять кэш.</w:t>
      </w:r>
    </w:p>
    <w:p w14:paraId="27E9FA47" w14:textId="20726EFF" w:rsidR="00E65007" w:rsidRPr="0014498E" w:rsidRDefault="00E65007" w:rsidP="00BC3F5A">
      <w:pPr>
        <w:ind w:left="-993" w:firstLine="426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Индексный доступ</w:t>
      </w:r>
      <w:r w:rsidRPr="00E65007">
        <w:rPr>
          <w:rFonts w:ascii="Times New Roman" w:hAnsi="Times New Roman" w:cs="Times New Roman"/>
          <w:sz w:val="28"/>
          <w:szCs w:val="28"/>
        </w:rPr>
        <w:t> — использование индекса для быстрого поиска, но требует дополнительных операций ввода-вывода для чтения блоков индекса.</w:t>
      </w:r>
    </w:p>
    <w:p w14:paraId="28E2E403" w14:textId="77777777" w:rsidR="00E21340" w:rsidRDefault="00E21340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56332ED0" w14:textId="26F1E4CA" w:rsidR="00E65007" w:rsidRPr="00E65007" w:rsidRDefault="00E65007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47. Основы оптимизации (по правилам и по стоимости). Виды соединения. Планы исполнения.</w:t>
      </w:r>
    </w:p>
    <w:p w14:paraId="0497C42C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Оптимизация запросов</w:t>
      </w:r>
      <w:r w:rsidRPr="00E65007">
        <w:rPr>
          <w:rFonts w:ascii="Times New Roman" w:hAnsi="Times New Roman" w:cs="Times New Roman"/>
          <w:sz w:val="28"/>
          <w:szCs w:val="28"/>
        </w:rPr>
        <w:t> может выполняться двумя способами:</w:t>
      </w:r>
    </w:p>
    <w:p w14:paraId="4D4D80F5" w14:textId="77777777" w:rsidR="00E65007" w:rsidRPr="00E65007" w:rsidRDefault="00E65007" w:rsidP="00E5066B">
      <w:pPr>
        <w:numPr>
          <w:ilvl w:val="0"/>
          <w:numId w:val="68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По правилам (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Rule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-Based 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Optimization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, RBO)</w:t>
      </w:r>
      <w:r w:rsidRPr="00E65007">
        <w:rPr>
          <w:rFonts w:ascii="Times New Roman" w:hAnsi="Times New Roman" w:cs="Times New Roman"/>
          <w:sz w:val="28"/>
          <w:szCs w:val="28"/>
        </w:rPr>
        <w:t> — использует заранее заданные ранги методов доступа, не учитывает статистику данных.</w:t>
      </w:r>
    </w:p>
    <w:p w14:paraId="315920F4" w14:textId="77777777" w:rsidR="00E65007" w:rsidRPr="00E65007" w:rsidRDefault="00E65007" w:rsidP="00E5066B">
      <w:pPr>
        <w:numPr>
          <w:ilvl w:val="0"/>
          <w:numId w:val="68"/>
        </w:num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По стоимости (Cost-Based 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Optimization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, CBO)</w:t>
      </w:r>
      <w:r w:rsidRPr="00E65007">
        <w:rPr>
          <w:rFonts w:ascii="Times New Roman" w:hAnsi="Times New Roman" w:cs="Times New Roman"/>
          <w:sz w:val="28"/>
          <w:szCs w:val="28"/>
        </w:rPr>
        <w:t> — учитывает статистику таблиц (число строк, распределение данных), что позволяет выбирать более эффективный план.</w:t>
      </w:r>
    </w:p>
    <w:p w14:paraId="100524CB" w14:textId="77777777" w:rsidR="00F70200" w:rsidRDefault="00F70200" w:rsidP="00E5066B">
      <w:pPr>
        <w:ind w:left="-993"/>
        <w:rPr>
          <w:rFonts w:ascii="Times New Roman" w:hAnsi="Times New Roman" w:cs="Times New Roman"/>
          <w:b/>
          <w:bCs/>
          <w:sz w:val="28"/>
          <w:szCs w:val="28"/>
        </w:rPr>
      </w:pPr>
    </w:p>
    <w:p w14:paraId="43520456" w14:textId="69237324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Виды соединений таблиц:</w:t>
      </w:r>
    </w:p>
    <w:p w14:paraId="3C7D2CF6" w14:textId="77777777" w:rsidR="00E65007" w:rsidRPr="00E65007" w:rsidRDefault="00E65007" w:rsidP="0086639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Вложенные циклы (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Nested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Loops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65007">
        <w:rPr>
          <w:rFonts w:ascii="Times New Roman" w:hAnsi="Times New Roman" w:cs="Times New Roman"/>
          <w:sz w:val="28"/>
          <w:szCs w:val="28"/>
        </w:rPr>
        <w:t> — подходит, когда одна таблица мала, а вторая имеет индекс.</w:t>
      </w:r>
    </w:p>
    <w:p w14:paraId="2932AB6A" w14:textId="77777777" w:rsidR="00E65007" w:rsidRPr="00E65007" w:rsidRDefault="00E65007" w:rsidP="0086639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Хеширование (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Hash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Join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65007">
        <w:rPr>
          <w:rFonts w:ascii="Times New Roman" w:hAnsi="Times New Roman" w:cs="Times New Roman"/>
          <w:sz w:val="28"/>
          <w:szCs w:val="28"/>
        </w:rPr>
        <w:t> — эффективно, если одна таблица помещается в память, используется хеш-таблица для соединения.</w:t>
      </w:r>
    </w:p>
    <w:p w14:paraId="17E6D761" w14:textId="77777777" w:rsidR="00E65007" w:rsidRPr="00E65007" w:rsidRDefault="00E65007" w:rsidP="0086639A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Сортировка слиянием (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Join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65007">
        <w:rPr>
          <w:rFonts w:ascii="Times New Roman" w:hAnsi="Times New Roman" w:cs="Times New Roman"/>
          <w:sz w:val="28"/>
          <w:szCs w:val="28"/>
        </w:rPr>
        <w:t> — требует предварительной сортировки обеих таблиц по ключу соединения.</w:t>
      </w:r>
    </w:p>
    <w:p w14:paraId="0DE15DDD" w14:textId="77777777" w:rsidR="00E65007" w:rsidRPr="00E65007" w:rsidRDefault="00E65007" w:rsidP="00E5066B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Планы исполнения</w:t>
      </w:r>
      <w:r w:rsidRPr="00E65007">
        <w:rPr>
          <w:rFonts w:ascii="Times New Roman" w:hAnsi="Times New Roman" w:cs="Times New Roman"/>
          <w:sz w:val="28"/>
          <w:szCs w:val="28"/>
        </w:rPr>
        <w:t xml:space="preserve"> описывают, как СУБД выполняет запрос: порядок доступа к таблицам, использование индексов, тип соединения. Управлять планами можно с </w:t>
      </w:r>
      <w:r w:rsidRPr="00E65007">
        <w:rPr>
          <w:rFonts w:ascii="Times New Roman" w:hAnsi="Times New Roman" w:cs="Times New Roman"/>
          <w:sz w:val="28"/>
          <w:szCs w:val="28"/>
        </w:rPr>
        <w:lastRenderedPageBreak/>
        <w:t>помощью </w:t>
      </w:r>
      <w:r w:rsidRPr="00E65007">
        <w:rPr>
          <w:rFonts w:ascii="Times New Roman" w:hAnsi="Times New Roman" w:cs="Times New Roman"/>
          <w:b/>
          <w:bCs/>
          <w:sz w:val="28"/>
          <w:szCs w:val="28"/>
        </w:rPr>
        <w:t>подсказок (</w:t>
      </w:r>
      <w:proofErr w:type="spellStart"/>
      <w:r w:rsidRPr="00E65007">
        <w:rPr>
          <w:rFonts w:ascii="Times New Roman" w:hAnsi="Times New Roman" w:cs="Times New Roman"/>
          <w:b/>
          <w:bCs/>
          <w:sz w:val="28"/>
          <w:szCs w:val="28"/>
        </w:rPr>
        <w:t>hints</w:t>
      </w:r>
      <w:proofErr w:type="spellEnd"/>
      <w:r w:rsidRPr="00E6500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65007">
        <w:rPr>
          <w:rFonts w:ascii="Times New Roman" w:hAnsi="Times New Roman" w:cs="Times New Roman"/>
          <w:sz w:val="28"/>
          <w:szCs w:val="28"/>
        </w:rPr>
        <w:t> в SQL-запросах. Примеры планов приведены в лекции для различных запросов (полное сканирование, доступ по индексу, соединения).</w:t>
      </w:r>
    </w:p>
    <w:p w14:paraId="29270940" w14:textId="12BF068A" w:rsidR="00127096" w:rsidRPr="00127096" w:rsidRDefault="00E65007" w:rsidP="00403381">
      <w:pPr>
        <w:ind w:left="-993"/>
        <w:rPr>
          <w:rFonts w:ascii="Times New Roman" w:hAnsi="Times New Roman" w:cs="Times New Roman"/>
          <w:sz w:val="28"/>
          <w:szCs w:val="28"/>
        </w:rPr>
      </w:pPr>
      <w:r w:rsidRPr="00E65007">
        <w:rPr>
          <w:rFonts w:ascii="Times New Roman" w:hAnsi="Times New Roman" w:cs="Times New Roman"/>
          <w:b/>
          <w:bCs/>
          <w:sz w:val="28"/>
          <w:szCs w:val="28"/>
        </w:rPr>
        <w:t>Источник:</w:t>
      </w:r>
      <w:r w:rsidRPr="00E65007">
        <w:rPr>
          <w:rFonts w:ascii="Times New Roman" w:hAnsi="Times New Roman" w:cs="Times New Roman"/>
          <w:sz w:val="28"/>
          <w:szCs w:val="28"/>
        </w:rPr>
        <w:t> Лекция 12, слайды "Планы исполнения", "Оптимизация по правилам и по стоимости", "Соединения (вложенные циклы, хеширование, сортировка слиянием)", "Примеры планов исполнения".</w:t>
      </w:r>
    </w:p>
    <w:sectPr w:rsidR="00127096" w:rsidRPr="001270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F22"/>
    <w:multiLevelType w:val="multilevel"/>
    <w:tmpl w:val="AF72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E0E9E"/>
    <w:multiLevelType w:val="multilevel"/>
    <w:tmpl w:val="D58E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254B6"/>
    <w:multiLevelType w:val="multilevel"/>
    <w:tmpl w:val="4818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0026D"/>
    <w:multiLevelType w:val="multilevel"/>
    <w:tmpl w:val="8EB4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C608B"/>
    <w:multiLevelType w:val="multilevel"/>
    <w:tmpl w:val="E6D65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60AAA"/>
    <w:multiLevelType w:val="multilevel"/>
    <w:tmpl w:val="7660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C53C6"/>
    <w:multiLevelType w:val="multilevel"/>
    <w:tmpl w:val="2648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5726D"/>
    <w:multiLevelType w:val="multilevel"/>
    <w:tmpl w:val="2368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BF04FE"/>
    <w:multiLevelType w:val="multilevel"/>
    <w:tmpl w:val="7A46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55E4B"/>
    <w:multiLevelType w:val="multilevel"/>
    <w:tmpl w:val="5898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47DB3"/>
    <w:multiLevelType w:val="multilevel"/>
    <w:tmpl w:val="08B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A5D22"/>
    <w:multiLevelType w:val="multilevel"/>
    <w:tmpl w:val="533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941E6"/>
    <w:multiLevelType w:val="multilevel"/>
    <w:tmpl w:val="903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94AEC"/>
    <w:multiLevelType w:val="multilevel"/>
    <w:tmpl w:val="00AA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66E73"/>
    <w:multiLevelType w:val="hybridMultilevel"/>
    <w:tmpl w:val="E2A80896"/>
    <w:lvl w:ilvl="0" w:tplc="CA7EEA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30826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D880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CF64D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22430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FEAC8F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1EBE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3E02E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06C50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52C9E"/>
    <w:multiLevelType w:val="multilevel"/>
    <w:tmpl w:val="E460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C503C4"/>
    <w:multiLevelType w:val="multilevel"/>
    <w:tmpl w:val="604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905D6"/>
    <w:multiLevelType w:val="multilevel"/>
    <w:tmpl w:val="4932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264D35"/>
    <w:multiLevelType w:val="multilevel"/>
    <w:tmpl w:val="418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E0122"/>
    <w:multiLevelType w:val="multilevel"/>
    <w:tmpl w:val="594E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A1284"/>
    <w:multiLevelType w:val="multilevel"/>
    <w:tmpl w:val="1CE6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615C9"/>
    <w:multiLevelType w:val="multilevel"/>
    <w:tmpl w:val="D60A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926734"/>
    <w:multiLevelType w:val="multilevel"/>
    <w:tmpl w:val="2312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DD39E5"/>
    <w:multiLevelType w:val="multilevel"/>
    <w:tmpl w:val="7F28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093448"/>
    <w:multiLevelType w:val="multilevel"/>
    <w:tmpl w:val="ECDA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2611A0"/>
    <w:multiLevelType w:val="multilevel"/>
    <w:tmpl w:val="BC9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AB1495"/>
    <w:multiLevelType w:val="multilevel"/>
    <w:tmpl w:val="945A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B5166A"/>
    <w:multiLevelType w:val="multilevel"/>
    <w:tmpl w:val="2CA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FE4965"/>
    <w:multiLevelType w:val="multilevel"/>
    <w:tmpl w:val="EEA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E419F1"/>
    <w:multiLevelType w:val="multilevel"/>
    <w:tmpl w:val="E990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027F6C"/>
    <w:multiLevelType w:val="multilevel"/>
    <w:tmpl w:val="353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FB4BCB"/>
    <w:multiLevelType w:val="multilevel"/>
    <w:tmpl w:val="D8BA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51463D"/>
    <w:multiLevelType w:val="multilevel"/>
    <w:tmpl w:val="A1E0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3E270E"/>
    <w:multiLevelType w:val="multilevel"/>
    <w:tmpl w:val="F7AC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ED7D5B"/>
    <w:multiLevelType w:val="multilevel"/>
    <w:tmpl w:val="D670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F80831"/>
    <w:multiLevelType w:val="multilevel"/>
    <w:tmpl w:val="D7706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ED7C6C"/>
    <w:multiLevelType w:val="multilevel"/>
    <w:tmpl w:val="0738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E11E32"/>
    <w:multiLevelType w:val="multilevel"/>
    <w:tmpl w:val="1F68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98739A"/>
    <w:multiLevelType w:val="multilevel"/>
    <w:tmpl w:val="5B1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4D7274"/>
    <w:multiLevelType w:val="multilevel"/>
    <w:tmpl w:val="15E8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9A441D"/>
    <w:multiLevelType w:val="multilevel"/>
    <w:tmpl w:val="A41C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452FAB"/>
    <w:multiLevelType w:val="multilevel"/>
    <w:tmpl w:val="E1E4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733989"/>
    <w:multiLevelType w:val="multilevel"/>
    <w:tmpl w:val="D730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452635"/>
    <w:multiLevelType w:val="multilevel"/>
    <w:tmpl w:val="CC72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C353AC"/>
    <w:multiLevelType w:val="multilevel"/>
    <w:tmpl w:val="6E5E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B15A39"/>
    <w:multiLevelType w:val="multilevel"/>
    <w:tmpl w:val="2CF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832E94"/>
    <w:multiLevelType w:val="multilevel"/>
    <w:tmpl w:val="6076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1B646A"/>
    <w:multiLevelType w:val="multilevel"/>
    <w:tmpl w:val="FB3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166938"/>
    <w:multiLevelType w:val="multilevel"/>
    <w:tmpl w:val="CF9E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C93E4D"/>
    <w:multiLevelType w:val="multilevel"/>
    <w:tmpl w:val="A096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A41704"/>
    <w:multiLevelType w:val="multilevel"/>
    <w:tmpl w:val="5442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D73D47"/>
    <w:multiLevelType w:val="multilevel"/>
    <w:tmpl w:val="0FE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6E6D6A"/>
    <w:multiLevelType w:val="multilevel"/>
    <w:tmpl w:val="AF5E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9F4119"/>
    <w:multiLevelType w:val="multilevel"/>
    <w:tmpl w:val="5ABC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2B425A"/>
    <w:multiLevelType w:val="multilevel"/>
    <w:tmpl w:val="94F8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0A0182"/>
    <w:multiLevelType w:val="multilevel"/>
    <w:tmpl w:val="F9E8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AE670A"/>
    <w:multiLevelType w:val="multilevel"/>
    <w:tmpl w:val="5DCC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EE59B1"/>
    <w:multiLevelType w:val="multilevel"/>
    <w:tmpl w:val="5C1E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394B3F"/>
    <w:multiLevelType w:val="multilevel"/>
    <w:tmpl w:val="C380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EB0E55"/>
    <w:multiLevelType w:val="multilevel"/>
    <w:tmpl w:val="1D64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2D4CE3"/>
    <w:multiLevelType w:val="multilevel"/>
    <w:tmpl w:val="A8D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3A14DA"/>
    <w:multiLevelType w:val="multilevel"/>
    <w:tmpl w:val="3664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1714CEC"/>
    <w:multiLevelType w:val="multilevel"/>
    <w:tmpl w:val="7A2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9F6D80"/>
    <w:multiLevelType w:val="multilevel"/>
    <w:tmpl w:val="454E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D3425F"/>
    <w:multiLevelType w:val="multilevel"/>
    <w:tmpl w:val="D44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6350AA"/>
    <w:multiLevelType w:val="multilevel"/>
    <w:tmpl w:val="9B22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6B76A6"/>
    <w:multiLevelType w:val="multilevel"/>
    <w:tmpl w:val="1638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77507B"/>
    <w:multiLevelType w:val="multilevel"/>
    <w:tmpl w:val="8538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4626B5"/>
    <w:multiLevelType w:val="multilevel"/>
    <w:tmpl w:val="463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5A06CD"/>
    <w:multiLevelType w:val="multilevel"/>
    <w:tmpl w:val="427C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2C4F3F"/>
    <w:multiLevelType w:val="multilevel"/>
    <w:tmpl w:val="CF1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CA39E6"/>
    <w:multiLevelType w:val="multilevel"/>
    <w:tmpl w:val="CCB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92578">
    <w:abstractNumId w:val="30"/>
  </w:num>
  <w:num w:numId="2" w16cid:durableId="1598634220">
    <w:abstractNumId w:val="67"/>
  </w:num>
  <w:num w:numId="3" w16cid:durableId="1949972677">
    <w:abstractNumId w:val="54"/>
  </w:num>
  <w:num w:numId="4" w16cid:durableId="1251352197">
    <w:abstractNumId w:val="23"/>
  </w:num>
  <w:num w:numId="5" w16cid:durableId="245307287">
    <w:abstractNumId w:val="6"/>
  </w:num>
  <w:num w:numId="6" w16cid:durableId="1231187245">
    <w:abstractNumId w:val="31"/>
  </w:num>
  <w:num w:numId="7" w16cid:durableId="1769809949">
    <w:abstractNumId w:val="12"/>
  </w:num>
  <w:num w:numId="8" w16cid:durableId="1872691207">
    <w:abstractNumId w:val="5"/>
  </w:num>
  <w:num w:numId="9" w16cid:durableId="1483505188">
    <w:abstractNumId w:val="35"/>
  </w:num>
  <w:num w:numId="10" w16cid:durableId="2123835541">
    <w:abstractNumId w:val="70"/>
  </w:num>
  <w:num w:numId="11" w16cid:durableId="1004430221">
    <w:abstractNumId w:val="4"/>
  </w:num>
  <w:num w:numId="12" w16cid:durableId="781267102">
    <w:abstractNumId w:val="45"/>
  </w:num>
  <w:num w:numId="13" w16cid:durableId="1015377530">
    <w:abstractNumId w:val="56"/>
  </w:num>
  <w:num w:numId="14" w16cid:durableId="2049841493">
    <w:abstractNumId w:val="11"/>
  </w:num>
  <w:num w:numId="15" w16cid:durableId="1267422979">
    <w:abstractNumId w:val="8"/>
  </w:num>
  <w:num w:numId="16" w16cid:durableId="1253196771">
    <w:abstractNumId w:val="52"/>
  </w:num>
  <w:num w:numId="17" w16cid:durableId="2101363791">
    <w:abstractNumId w:val="16"/>
  </w:num>
  <w:num w:numId="18" w16cid:durableId="1640308236">
    <w:abstractNumId w:val="47"/>
  </w:num>
  <w:num w:numId="19" w16cid:durableId="683244264">
    <w:abstractNumId w:val="63"/>
  </w:num>
  <w:num w:numId="20" w16cid:durableId="490607129">
    <w:abstractNumId w:val="64"/>
  </w:num>
  <w:num w:numId="21" w16cid:durableId="852957738">
    <w:abstractNumId w:val="65"/>
  </w:num>
  <w:num w:numId="22" w16cid:durableId="1173253945">
    <w:abstractNumId w:val="69"/>
  </w:num>
  <w:num w:numId="23" w16cid:durableId="1386677435">
    <w:abstractNumId w:val="26"/>
  </w:num>
  <w:num w:numId="24" w16cid:durableId="2130123758">
    <w:abstractNumId w:val="19"/>
  </w:num>
  <w:num w:numId="25" w16cid:durableId="733814165">
    <w:abstractNumId w:val="20"/>
  </w:num>
  <w:num w:numId="26" w16cid:durableId="49504594">
    <w:abstractNumId w:val="10"/>
  </w:num>
  <w:num w:numId="27" w16cid:durableId="1196893499">
    <w:abstractNumId w:val="50"/>
  </w:num>
  <w:num w:numId="28" w16cid:durableId="1392079788">
    <w:abstractNumId w:val="59"/>
  </w:num>
  <w:num w:numId="29" w16cid:durableId="583419006">
    <w:abstractNumId w:val="58"/>
  </w:num>
  <w:num w:numId="30" w16cid:durableId="32312883">
    <w:abstractNumId w:val="44"/>
  </w:num>
  <w:num w:numId="31" w16cid:durableId="555162424">
    <w:abstractNumId w:val="49"/>
  </w:num>
  <w:num w:numId="32" w16cid:durableId="1951087297">
    <w:abstractNumId w:val="66"/>
  </w:num>
  <w:num w:numId="33" w16cid:durableId="1312831906">
    <w:abstractNumId w:val="41"/>
  </w:num>
  <w:num w:numId="34" w16cid:durableId="759371932">
    <w:abstractNumId w:val="34"/>
  </w:num>
  <w:num w:numId="35" w16cid:durableId="1761099586">
    <w:abstractNumId w:val="36"/>
  </w:num>
  <w:num w:numId="36" w16cid:durableId="1659726981">
    <w:abstractNumId w:val="0"/>
  </w:num>
  <w:num w:numId="37" w16cid:durableId="1432355209">
    <w:abstractNumId w:val="71"/>
  </w:num>
  <w:num w:numId="38" w16cid:durableId="988941591">
    <w:abstractNumId w:val="18"/>
  </w:num>
  <w:num w:numId="39" w16cid:durableId="1713312174">
    <w:abstractNumId w:val="46"/>
  </w:num>
  <w:num w:numId="40" w16cid:durableId="92213321">
    <w:abstractNumId w:val="68"/>
  </w:num>
  <w:num w:numId="41" w16cid:durableId="291442229">
    <w:abstractNumId w:val="55"/>
  </w:num>
  <w:num w:numId="42" w16cid:durableId="845943937">
    <w:abstractNumId w:val="37"/>
  </w:num>
  <w:num w:numId="43" w16cid:durableId="1082214640">
    <w:abstractNumId w:val="40"/>
  </w:num>
  <w:num w:numId="44" w16cid:durableId="2095130901">
    <w:abstractNumId w:val="62"/>
  </w:num>
  <w:num w:numId="45" w16cid:durableId="168567649">
    <w:abstractNumId w:val="39"/>
  </w:num>
  <w:num w:numId="46" w16cid:durableId="1604264819">
    <w:abstractNumId w:val="2"/>
  </w:num>
  <w:num w:numId="47" w16cid:durableId="42141077">
    <w:abstractNumId w:val="21"/>
  </w:num>
  <w:num w:numId="48" w16cid:durableId="1686856594">
    <w:abstractNumId w:val="42"/>
  </w:num>
  <w:num w:numId="49" w16cid:durableId="1358387850">
    <w:abstractNumId w:val="14"/>
  </w:num>
  <w:num w:numId="50" w16cid:durableId="2051496376">
    <w:abstractNumId w:val="29"/>
  </w:num>
  <w:num w:numId="51" w16cid:durableId="621155651">
    <w:abstractNumId w:val="27"/>
  </w:num>
  <w:num w:numId="52" w16cid:durableId="1383408920">
    <w:abstractNumId w:val="48"/>
  </w:num>
  <w:num w:numId="53" w16cid:durableId="1921013949">
    <w:abstractNumId w:val="28"/>
  </w:num>
  <w:num w:numId="54" w16cid:durableId="395205056">
    <w:abstractNumId w:val="3"/>
  </w:num>
  <w:num w:numId="55" w16cid:durableId="1805387125">
    <w:abstractNumId w:val="43"/>
  </w:num>
  <w:num w:numId="56" w16cid:durableId="1542283427">
    <w:abstractNumId w:val="9"/>
  </w:num>
  <w:num w:numId="57" w16cid:durableId="419255919">
    <w:abstractNumId w:val="17"/>
  </w:num>
  <w:num w:numId="58" w16cid:durableId="944578576">
    <w:abstractNumId w:val="32"/>
  </w:num>
  <w:num w:numId="59" w16cid:durableId="783576385">
    <w:abstractNumId w:val="24"/>
  </w:num>
  <w:num w:numId="60" w16cid:durableId="1194152185">
    <w:abstractNumId w:val="22"/>
  </w:num>
  <w:num w:numId="61" w16cid:durableId="278144248">
    <w:abstractNumId w:val="13"/>
  </w:num>
  <w:num w:numId="62" w16cid:durableId="303391371">
    <w:abstractNumId w:val="1"/>
  </w:num>
  <w:num w:numId="63" w16cid:durableId="615791537">
    <w:abstractNumId w:val="38"/>
  </w:num>
  <w:num w:numId="64" w16cid:durableId="1633485285">
    <w:abstractNumId w:val="33"/>
  </w:num>
  <w:num w:numId="65" w16cid:durableId="1128933441">
    <w:abstractNumId w:val="53"/>
  </w:num>
  <w:num w:numId="66" w16cid:durableId="1843277022">
    <w:abstractNumId w:val="60"/>
  </w:num>
  <w:num w:numId="67" w16cid:durableId="932981298">
    <w:abstractNumId w:val="57"/>
  </w:num>
  <w:num w:numId="68" w16cid:durableId="660888454">
    <w:abstractNumId w:val="61"/>
  </w:num>
  <w:num w:numId="69" w16cid:durableId="744647288">
    <w:abstractNumId w:val="51"/>
  </w:num>
  <w:num w:numId="70" w16cid:durableId="103696413">
    <w:abstractNumId w:val="7"/>
  </w:num>
  <w:num w:numId="71" w16cid:durableId="1273778918">
    <w:abstractNumId w:val="25"/>
  </w:num>
  <w:num w:numId="72" w16cid:durableId="646477994">
    <w:abstractNumId w:val="15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96"/>
    <w:rsid w:val="00012F75"/>
    <w:rsid w:val="00047DB6"/>
    <w:rsid w:val="00052BE2"/>
    <w:rsid w:val="00065475"/>
    <w:rsid w:val="000766A4"/>
    <w:rsid w:val="00086093"/>
    <w:rsid w:val="00090883"/>
    <w:rsid w:val="00095898"/>
    <w:rsid w:val="000A0450"/>
    <w:rsid w:val="000A229D"/>
    <w:rsid w:val="000A4C2D"/>
    <w:rsid w:val="000B4474"/>
    <w:rsid w:val="000C0315"/>
    <w:rsid w:val="000C0421"/>
    <w:rsid w:val="000D286D"/>
    <w:rsid w:val="000D6093"/>
    <w:rsid w:val="000E0F36"/>
    <w:rsid w:val="000F6088"/>
    <w:rsid w:val="000F716F"/>
    <w:rsid w:val="00102924"/>
    <w:rsid w:val="00127096"/>
    <w:rsid w:val="001313D0"/>
    <w:rsid w:val="00133381"/>
    <w:rsid w:val="00134A6D"/>
    <w:rsid w:val="00137E9A"/>
    <w:rsid w:val="00143316"/>
    <w:rsid w:val="0014498E"/>
    <w:rsid w:val="001550EB"/>
    <w:rsid w:val="00162184"/>
    <w:rsid w:val="0017151E"/>
    <w:rsid w:val="001753C5"/>
    <w:rsid w:val="001755E6"/>
    <w:rsid w:val="001766B3"/>
    <w:rsid w:val="00184598"/>
    <w:rsid w:val="0018742B"/>
    <w:rsid w:val="00187A6E"/>
    <w:rsid w:val="001917C1"/>
    <w:rsid w:val="001B5308"/>
    <w:rsid w:val="001D0A0A"/>
    <w:rsid w:val="001D25D7"/>
    <w:rsid w:val="001D3D9B"/>
    <w:rsid w:val="001E45DD"/>
    <w:rsid w:val="001F0B2D"/>
    <w:rsid w:val="00212D7B"/>
    <w:rsid w:val="0021762D"/>
    <w:rsid w:val="00230DED"/>
    <w:rsid w:val="00246973"/>
    <w:rsid w:val="00247147"/>
    <w:rsid w:val="00251303"/>
    <w:rsid w:val="0025415F"/>
    <w:rsid w:val="00260DCA"/>
    <w:rsid w:val="00265AB8"/>
    <w:rsid w:val="00266091"/>
    <w:rsid w:val="00273559"/>
    <w:rsid w:val="00273BF8"/>
    <w:rsid w:val="0028001A"/>
    <w:rsid w:val="002818CD"/>
    <w:rsid w:val="00282F71"/>
    <w:rsid w:val="0028573F"/>
    <w:rsid w:val="002A048E"/>
    <w:rsid w:val="002B0739"/>
    <w:rsid w:val="002B71D8"/>
    <w:rsid w:val="002C3184"/>
    <w:rsid w:val="002D50E8"/>
    <w:rsid w:val="002E40F4"/>
    <w:rsid w:val="002F1CFA"/>
    <w:rsid w:val="00301305"/>
    <w:rsid w:val="003019AC"/>
    <w:rsid w:val="003254C5"/>
    <w:rsid w:val="003550EC"/>
    <w:rsid w:val="00362A83"/>
    <w:rsid w:val="003677D9"/>
    <w:rsid w:val="00383ECD"/>
    <w:rsid w:val="00393C23"/>
    <w:rsid w:val="003B2CE9"/>
    <w:rsid w:val="003D11F0"/>
    <w:rsid w:val="003D6E8D"/>
    <w:rsid w:val="003E4521"/>
    <w:rsid w:val="003F44A5"/>
    <w:rsid w:val="00401179"/>
    <w:rsid w:val="00402BFA"/>
    <w:rsid w:val="00403381"/>
    <w:rsid w:val="00410CA1"/>
    <w:rsid w:val="00416832"/>
    <w:rsid w:val="00416AEC"/>
    <w:rsid w:val="00417BA9"/>
    <w:rsid w:val="00417F46"/>
    <w:rsid w:val="0042247E"/>
    <w:rsid w:val="00435E7C"/>
    <w:rsid w:val="00443A5D"/>
    <w:rsid w:val="004561DD"/>
    <w:rsid w:val="00456BC3"/>
    <w:rsid w:val="004611AB"/>
    <w:rsid w:val="00480A3D"/>
    <w:rsid w:val="00482691"/>
    <w:rsid w:val="004900D4"/>
    <w:rsid w:val="00493D26"/>
    <w:rsid w:val="004A714D"/>
    <w:rsid w:val="004D1E5B"/>
    <w:rsid w:val="004E0750"/>
    <w:rsid w:val="004F1FDA"/>
    <w:rsid w:val="004F3011"/>
    <w:rsid w:val="004F341A"/>
    <w:rsid w:val="004F47DB"/>
    <w:rsid w:val="004F7B4A"/>
    <w:rsid w:val="00510C12"/>
    <w:rsid w:val="0051271A"/>
    <w:rsid w:val="00523FA4"/>
    <w:rsid w:val="00533D9E"/>
    <w:rsid w:val="00537222"/>
    <w:rsid w:val="00541219"/>
    <w:rsid w:val="00544EEA"/>
    <w:rsid w:val="00554C57"/>
    <w:rsid w:val="00572629"/>
    <w:rsid w:val="00573A56"/>
    <w:rsid w:val="00583F37"/>
    <w:rsid w:val="005854C6"/>
    <w:rsid w:val="0059761B"/>
    <w:rsid w:val="005A530F"/>
    <w:rsid w:val="005A64A8"/>
    <w:rsid w:val="005C0DB3"/>
    <w:rsid w:val="00602472"/>
    <w:rsid w:val="0060355B"/>
    <w:rsid w:val="006225F9"/>
    <w:rsid w:val="00627598"/>
    <w:rsid w:val="00650F6C"/>
    <w:rsid w:val="0065262E"/>
    <w:rsid w:val="006551DF"/>
    <w:rsid w:val="006603EF"/>
    <w:rsid w:val="006667A2"/>
    <w:rsid w:val="006708BA"/>
    <w:rsid w:val="00674E67"/>
    <w:rsid w:val="00675C98"/>
    <w:rsid w:val="00690188"/>
    <w:rsid w:val="00696003"/>
    <w:rsid w:val="006A0D71"/>
    <w:rsid w:val="006B1C51"/>
    <w:rsid w:val="006B1D8D"/>
    <w:rsid w:val="006B79DF"/>
    <w:rsid w:val="006B7B8A"/>
    <w:rsid w:val="006C2FDC"/>
    <w:rsid w:val="006C6F88"/>
    <w:rsid w:val="006E0D51"/>
    <w:rsid w:val="006E2FC4"/>
    <w:rsid w:val="006E6070"/>
    <w:rsid w:val="006F08C4"/>
    <w:rsid w:val="006F3F7A"/>
    <w:rsid w:val="006F7AAF"/>
    <w:rsid w:val="0071602E"/>
    <w:rsid w:val="00720F18"/>
    <w:rsid w:val="0072235F"/>
    <w:rsid w:val="00737C76"/>
    <w:rsid w:val="00742A81"/>
    <w:rsid w:val="007437B8"/>
    <w:rsid w:val="007458B9"/>
    <w:rsid w:val="00746CEF"/>
    <w:rsid w:val="00753837"/>
    <w:rsid w:val="00772045"/>
    <w:rsid w:val="007735F2"/>
    <w:rsid w:val="007739F3"/>
    <w:rsid w:val="00775789"/>
    <w:rsid w:val="00775F7B"/>
    <w:rsid w:val="007804B1"/>
    <w:rsid w:val="00790DC0"/>
    <w:rsid w:val="007913F0"/>
    <w:rsid w:val="0079705B"/>
    <w:rsid w:val="007A0746"/>
    <w:rsid w:val="007A7863"/>
    <w:rsid w:val="007B40B2"/>
    <w:rsid w:val="007B6AFB"/>
    <w:rsid w:val="007E0778"/>
    <w:rsid w:val="007F277C"/>
    <w:rsid w:val="008014F6"/>
    <w:rsid w:val="008123EF"/>
    <w:rsid w:val="008222D1"/>
    <w:rsid w:val="008333B2"/>
    <w:rsid w:val="0083791F"/>
    <w:rsid w:val="008401B4"/>
    <w:rsid w:val="00842518"/>
    <w:rsid w:val="0084383B"/>
    <w:rsid w:val="0086283D"/>
    <w:rsid w:val="008647D2"/>
    <w:rsid w:val="0086630F"/>
    <w:rsid w:val="0086639A"/>
    <w:rsid w:val="0086639D"/>
    <w:rsid w:val="008775E2"/>
    <w:rsid w:val="008946E7"/>
    <w:rsid w:val="008A369C"/>
    <w:rsid w:val="008B2E23"/>
    <w:rsid w:val="008C6F32"/>
    <w:rsid w:val="008C7153"/>
    <w:rsid w:val="008C7480"/>
    <w:rsid w:val="008D0B12"/>
    <w:rsid w:val="008F1B1E"/>
    <w:rsid w:val="008F3BB1"/>
    <w:rsid w:val="00902762"/>
    <w:rsid w:val="009228F1"/>
    <w:rsid w:val="00940FDA"/>
    <w:rsid w:val="00941EB8"/>
    <w:rsid w:val="009512E1"/>
    <w:rsid w:val="00951675"/>
    <w:rsid w:val="0095548B"/>
    <w:rsid w:val="00962C85"/>
    <w:rsid w:val="009732B0"/>
    <w:rsid w:val="009755BB"/>
    <w:rsid w:val="009840B8"/>
    <w:rsid w:val="00987C0B"/>
    <w:rsid w:val="00991BCF"/>
    <w:rsid w:val="00993739"/>
    <w:rsid w:val="00994DB7"/>
    <w:rsid w:val="009A593E"/>
    <w:rsid w:val="009A70AF"/>
    <w:rsid w:val="009A7F89"/>
    <w:rsid w:val="009B1C67"/>
    <w:rsid w:val="009B480E"/>
    <w:rsid w:val="009D5D16"/>
    <w:rsid w:val="009D74FB"/>
    <w:rsid w:val="009E0E96"/>
    <w:rsid w:val="009F1030"/>
    <w:rsid w:val="009F439B"/>
    <w:rsid w:val="00A212B3"/>
    <w:rsid w:val="00A23B28"/>
    <w:rsid w:val="00A251E2"/>
    <w:rsid w:val="00A31CEF"/>
    <w:rsid w:val="00A35EB5"/>
    <w:rsid w:val="00A4760E"/>
    <w:rsid w:val="00A516C5"/>
    <w:rsid w:val="00A53959"/>
    <w:rsid w:val="00A55BB2"/>
    <w:rsid w:val="00A57C45"/>
    <w:rsid w:val="00A64BDD"/>
    <w:rsid w:val="00A6655F"/>
    <w:rsid w:val="00A72358"/>
    <w:rsid w:val="00A82BF3"/>
    <w:rsid w:val="00A83709"/>
    <w:rsid w:val="00A85682"/>
    <w:rsid w:val="00A936C2"/>
    <w:rsid w:val="00A94275"/>
    <w:rsid w:val="00A94A28"/>
    <w:rsid w:val="00A95097"/>
    <w:rsid w:val="00AA28BF"/>
    <w:rsid w:val="00AD34C6"/>
    <w:rsid w:val="00AD54C9"/>
    <w:rsid w:val="00AF3941"/>
    <w:rsid w:val="00AF64C8"/>
    <w:rsid w:val="00B06414"/>
    <w:rsid w:val="00B0671C"/>
    <w:rsid w:val="00B14014"/>
    <w:rsid w:val="00B20021"/>
    <w:rsid w:val="00B23B94"/>
    <w:rsid w:val="00B32995"/>
    <w:rsid w:val="00B404A0"/>
    <w:rsid w:val="00B45681"/>
    <w:rsid w:val="00B528D5"/>
    <w:rsid w:val="00B54AFC"/>
    <w:rsid w:val="00B60CE4"/>
    <w:rsid w:val="00B65982"/>
    <w:rsid w:val="00B74989"/>
    <w:rsid w:val="00B82D88"/>
    <w:rsid w:val="00B85E8F"/>
    <w:rsid w:val="00B90AC0"/>
    <w:rsid w:val="00B913E2"/>
    <w:rsid w:val="00B915C1"/>
    <w:rsid w:val="00B96968"/>
    <w:rsid w:val="00BB3FF5"/>
    <w:rsid w:val="00BB685E"/>
    <w:rsid w:val="00BC04A5"/>
    <w:rsid w:val="00BC3F5A"/>
    <w:rsid w:val="00BC594D"/>
    <w:rsid w:val="00BD04A1"/>
    <w:rsid w:val="00BD364A"/>
    <w:rsid w:val="00BE1854"/>
    <w:rsid w:val="00BF4857"/>
    <w:rsid w:val="00BF6D59"/>
    <w:rsid w:val="00BF6E13"/>
    <w:rsid w:val="00C04A39"/>
    <w:rsid w:val="00C10214"/>
    <w:rsid w:val="00C10266"/>
    <w:rsid w:val="00C11E60"/>
    <w:rsid w:val="00C24252"/>
    <w:rsid w:val="00C423E3"/>
    <w:rsid w:val="00C42833"/>
    <w:rsid w:val="00C6119B"/>
    <w:rsid w:val="00C678E0"/>
    <w:rsid w:val="00C70344"/>
    <w:rsid w:val="00C7492E"/>
    <w:rsid w:val="00C757FB"/>
    <w:rsid w:val="00C76396"/>
    <w:rsid w:val="00C81989"/>
    <w:rsid w:val="00C860E2"/>
    <w:rsid w:val="00C869EF"/>
    <w:rsid w:val="00C86B9D"/>
    <w:rsid w:val="00C9092C"/>
    <w:rsid w:val="00CA1DC7"/>
    <w:rsid w:val="00CB1FBB"/>
    <w:rsid w:val="00CD7372"/>
    <w:rsid w:val="00CE109C"/>
    <w:rsid w:val="00CE23AA"/>
    <w:rsid w:val="00CE4115"/>
    <w:rsid w:val="00CF3CA7"/>
    <w:rsid w:val="00CF67F5"/>
    <w:rsid w:val="00D14C31"/>
    <w:rsid w:val="00D46C93"/>
    <w:rsid w:val="00D518D1"/>
    <w:rsid w:val="00D57CDD"/>
    <w:rsid w:val="00D642F2"/>
    <w:rsid w:val="00D777E5"/>
    <w:rsid w:val="00D805FA"/>
    <w:rsid w:val="00D83866"/>
    <w:rsid w:val="00DA17C2"/>
    <w:rsid w:val="00DA3D30"/>
    <w:rsid w:val="00DA469A"/>
    <w:rsid w:val="00DA6928"/>
    <w:rsid w:val="00DB3415"/>
    <w:rsid w:val="00DB40BF"/>
    <w:rsid w:val="00DB4431"/>
    <w:rsid w:val="00DC059F"/>
    <w:rsid w:val="00DC2E7E"/>
    <w:rsid w:val="00DC36B0"/>
    <w:rsid w:val="00DC5DB0"/>
    <w:rsid w:val="00DD112A"/>
    <w:rsid w:val="00DE29EA"/>
    <w:rsid w:val="00E04D40"/>
    <w:rsid w:val="00E07B3A"/>
    <w:rsid w:val="00E20EBD"/>
    <w:rsid w:val="00E21340"/>
    <w:rsid w:val="00E30EBD"/>
    <w:rsid w:val="00E5066B"/>
    <w:rsid w:val="00E5247F"/>
    <w:rsid w:val="00E636B9"/>
    <w:rsid w:val="00E65007"/>
    <w:rsid w:val="00E6542B"/>
    <w:rsid w:val="00E774E5"/>
    <w:rsid w:val="00E86751"/>
    <w:rsid w:val="00EA02E6"/>
    <w:rsid w:val="00EA535F"/>
    <w:rsid w:val="00EA6B59"/>
    <w:rsid w:val="00EB12EF"/>
    <w:rsid w:val="00EB5977"/>
    <w:rsid w:val="00EB7C35"/>
    <w:rsid w:val="00EC6AE1"/>
    <w:rsid w:val="00ED2845"/>
    <w:rsid w:val="00ED4057"/>
    <w:rsid w:val="00EF15F0"/>
    <w:rsid w:val="00F21B18"/>
    <w:rsid w:val="00F32735"/>
    <w:rsid w:val="00F41EAB"/>
    <w:rsid w:val="00F70200"/>
    <w:rsid w:val="00F70BEF"/>
    <w:rsid w:val="00F7257B"/>
    <w:rsid w:val="00F8080F"/>
    <w:rsid w:val="00F820D7"/>
    <w:rsid w:val="00F859AF"/>
    <w:rsid w:val="00F92881"/>
    <w:rsid w:val="00F95875"/>
    <w:rsid w:val="00FA3634"/>
    <w:rsid w:val="00FC7854"/>
    <w:rsid w:val="00FD1B53"/>
    <w:rsid w:val="00FD3096"/>
    <w:rsid w:val="00FE60C6"/>
    <w:rsid w:val="00FF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50761"/>
  <w15:chartTrackingRefBased/>
  <w15:docId w15:val="{08F61634-6DB6-44D1-A2EE-5FDCC1AC0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39D"/>
  </w:style>
  <w:style w:type="paragraph" w:styleId="1">
    <w:name w:val="heading 1"/>
    <w:basedOn w:val="a"/>
    <w:next w:val="a"/>
    <w:link w:val="10"/>
    <w:uiPriority w:val="9"/>
    <w:qFormat/>
    <w:rsid w:val="0012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0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0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0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0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0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0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7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7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70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70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70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7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70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709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379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34</Pages>
  <Words>5577</Words>
  <Characters>31792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ㅤ</dc:creator>
  <cp:keywords/>
  <dc:description/>
  <cp:lastModifiedBy>Гурген Ахвердян</cp:lastModifiedBy>
  <cp:revision>358</cp:revision>
  <dcterms:created xsi:type="dcterms:W3CDTF">2026-01-04T11:09:00Z</dcterms:created>
  <dcterms:modified xsi:type="dcterms:W3CDTF">2026-01-08T16:11:00Z</dcterms:modified>
</cp:coreProperties>
</file>