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E0C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需求描述：</w:t>
      </w:r>
    </w:p>
    <w:p w14:paraId="1B674B0B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实现一个运算器，提供四则运算功能（加减乘除），客户端程序可以通过该运算器实现两个数的四则运算并演示。</w:t>
      </w:r>
      <w:r>
        <w:rPr>
          <w:rFonts w:hint="eastAsia"/>
          <w:lang w:val="en-US" w:eastAsia="zh-CN"/>
        </w:rPr>
        <w:t>要求：</w:t>
      </w:r>
    </w:p>
    <w:p w14:paraId="76D18161">
      <w:pPr>
        <w:pStyle w:val="5"/>
        <w:numPr>
          <w:ilvl w:val="0"/>
          <w:numId w:val="1"/>
        </w:numPr>
        <w:ind w:left="780" w:leftChars="0" w:firstLineChars="0"/>
      </w:pPr>
      <w:r>
        <w:rPr>
          <w:rFonts w:hint="eastAsia"/>
        </w:rPr>
        <w:t>利用工厂方法模式实现四则运算器</w:t>
      </w:r>
    </w:p>
    <w:p w14:paraId="19516E4E">
      <w:pPr>
        <w:pStyle w:val="5"/>
        <w:numPr>
          <w:ilvl w:val="1"/>
          <w:numId w:val="1"/>
        </w:numPr>
        <w:ind w:left="1260" w:leftChars="0" w:firstLineChars="0"/>
      </w:pPr>
      <w:r>
        <w:rPr>
          <w:rFonts w:hint="eastAsia"/>
        </w:rPr>
        <w:t>实现抽象的运算类</w:t>
      </w:r>
    </w:p>
    <w:p w14:paraId="6861E1F1">
      <w:pPr>
        <w:pStyle w:val="5"/>
        <w:numPr>
          <w:ilvl w:val="1"/>
          <w:numId w:val="1"/>
        </w:numPr>
        <w:ind w:left="1260" w:leftChars="0" w:firstLineChars="0"/>
      </w:pPr>
      <w:r>
        <w:rPr>
          <w:rFonts w:hint="eastAsia"/>
        </w:rPr>
        <w:t>实现加减乘除运算器子类</w:t>
      </w:r>
    </w:p>
    <w:p w14:paraId="657CF0FF">
      <w:pPr>
        <w:pStyle w:val="5"/>
        <w:numPr>
          <w:ilvl w:val="1"/>
          <w:numId w:val="1"/>
        </w:numPr>
        <w:ind w:left="1260" w:leftChars="0" w:firstLineChars="0"/>
      </w:pPr>
      <w:r>
        <w:rPr>
          <w:rFonts w:hint="eastAsia"/>
        </w:rPr>
        <w:t>实现运算器工厂</w:t>
      </w:r>
    </w:p>
    <w:p w14:paraId="517A5215">
      <w:pPr>
        <w:pStyle w:val="5"/>
        <w:numPr>
          <w:ilvl w:val="0"/>
          <w:numId w:val="1"/>
        </w:numPr>
        <w:ind w:left="780" w:leftChars="0" w:firstLineChars="0"/>
      </w:pPr>
      <w:r>
        <w:rPr>
          <w:rFonts w:hint="eastAsia"/>
        </w:rPr>
        <w:t>利用反射技术实现通过配置文件实例化对象</w:t>
      </w:r>
    </w:p>
    <w:p w14:paraId="4A9EAB12">
      <w:pPr>
        <w:pStyle w:val="5"/>
        <w:numPr>
          <w:ilvl w:val="1"/>
          <w:numId w:val="1"/>
        </w:numPr>
        <w:ind w:left="1260" w:leftChars="0" w:firstLineChars="0"/>
      </w:pPr>
      <w:r>
        <w:rPr>
          <w:rFonts w:hint="eastAsia"/>
        </w:rPr>
        <w:t>创建配置文件，存储目前使用的运算符</w:t>
      </w:r>
    </w:p>
    <w:p w14:paraId="4053E815"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使用反射技术根据配置文件的内容创建运算对象</w:t>
      </w:r>
    </w:p>
    <w:p w14:paraId="0B0BB949">
      <w:pPr>
        <w:rPr>
          <w:rFonts w:hint="eastAsia"/>
          <w:lang w:val="en-US" w:eastAsia="zh-CN"/>
        </w:rPr>
      </w:pPr>
    </w:p>
    <w:p w14:paraId="295F71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类图设计：</w:t>
      </w:r>
    </w:p>
    <w:p w14:paraId="17067E8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05375" cy="2700655"/>
            <wp:effectExtent l="0" t="0" r="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96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 w14:paraId="0EA6231E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个实例采用的是工厂模式，定义Calculator接口作为抽象产品，它是具体产品类Add、Subtract、Multiply、Divide的公共父类，具体产品类实现了抽象产品接口。而具体产品由具体工厂创建，具体工厂类AddFactory、SubtractFactory、MultiplyFactory和DivideFactory是抽象工厂CalculatorFactory的子类。</w:t>
      </w:r>
    </w:p>
    <w:p w14:paraId="48E64F93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在本例的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设计中，还用到了配置文件设置当前使用的运算类，通过读取配置文件获得类名，再利用反射机制创建对象。在计算中用到的两个double类型的数a和b则是通过读取用户键盘输入的两个数来设定的。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A4D20"/>
    <w:multiLevelType w:val="multilevel"/>
    <w:tmpl w:val="24EA4D2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7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2024-11-16T14:18:01Z</dcterms:created>
  <dc:creator>硫酸铜</dc:creator>
  <cp:lastModifiedBy>六叔烃</cp:lastModifiedBy>
  <dcterms:modified xsi:type="dcterms:W3CDTF">2024-11-16T14:19:58Z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386D142B670E407F99E834D4B9E7F014_12</vt:lpwstr>
  </property>
</Properties>
</file>