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398C8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sz w:val="18"/>
          <w:szCs w:val="18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sz w:val="18"/>
          <w:szCs w:val="18"/>
          <w:lang w:val="en-US" w:eastAsia="zh-CN"/>
        </w:rPr>
        <w:t>m1TSL</w:t>
      </w:r>
      <w:r>
        <w:rPr>
          <w:rFonts w:hint="default" w:ascii="Arial" w:hAnsi="Arial" w:eastAsia="楷体" w:cs="Arial"/>
          <w:b w:val="0"/>
          <w:bCs w:val="0"/>
          <w:sz w:val="18"/>
          <w:szCs w:val="18"/>
          <w:lang w:val="en-US" w:eastAsia="zh-CN"/>
        </w:rPr>
        <w:tab/>
      </w:r>
    </w:p>
    <w:p w14:paraId="5B1CA34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步骤1：</w:t>
      </w: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生成 CA 根证书（信任源头）CA 私钥必须严格离线保存，绝不外传。</w:t>
      </w:r>
    </w:p>
    <w:p w14:paraId="09DB80C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# 1. 生成 CA 私钥</w:t>
      </w:r>
    </w:p>
    <w:p w14:paraId="707083B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ecparam -name prime256v1 -genkey -noout -out iot-ca.key</w:t>
      </w:r>
    </w:p>
    <w:p w14:paraId="2593839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2. 生成 CA 根证书（有效期 10 年）</w:t>
      </w:r>
    </w:p>
    <w:p w14:paraId="41A9F14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req -new -x509 -key iot-ca.key -out iot-ca.crt -days 3650 -subj "/CN=My-IoT-Root-CA"</w:t>
      </w:r>
    </w:p>
    <w:p w14:paraId="7E74614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步骤2： 生成 EMQX 服务端证书（必须带 SAN 扩展）现代客户端（如 Java、MQTTX）强制校验备用名称（SAN）。必须包含 IP:127.0.0.1，否则 Java 端必报 No subject alternative names present 错误。</w:t>
      </w:r>
    </w:p>
    <w:p w14:paraId="2822A57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1. 生成服务端私钥</w:t>
      </w:r>
    </w:p>
    <w:p w14:paraId="51DE84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ecparam -name prime256v1 -genkey -noout -out server.key</w:t>
      </w:r>
    </w:p>
    <w:p w14:paraId="3135F93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2. 生成证书请求</w:t>
      </w:r>
    </w:p>
    <w:p w14:paraId="7F33ACB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req -new -key server.key -out server.csr -subj "/CN=localhost"</w:t>
      </w:r>
    </w:p>
    <w:p w14:paraId="1A43195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3. 【关键】用 PowerShell 原生方法创建扩展配置文件（避免 Windows 编码报错）</w:t>
      </w:r>
    </w:p>
    <w:p w14:paraId="255ED1C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Set-Content -Path ext.cnf -Value "subjectAltName=DNS:localhost,IP:127.0.0.1"</w:t>
      </w:r>
    </w:p>
    <w:p w14:paraId="4093835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4. 签发服务端证书（务必带上 -extfile ext.cnf）</w:t>
      </w:r>
    </w:p>
    <w:p w14:paraId="371C56E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x509 -req -in server.csr -CA iot-ca.crt -CAkey iot-ca.key -CAcreateserial -out server.crt -days 3650 -sha256 -extfile ext.cnf</w:t>
      </w:r>
    </w:p>
    <w:p w14:paraId="527BBEA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步骤3： 生成设备端专属证书（一机一密）极其关键：设备的 MAC 地址必须写在 CN 字段中，EMQX 将自动提取它作为 MQTT 的 ClientID</w:t>
      </w:r>
    </w:p>
    <w:p w14:paraId="4FFC09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以设备 B4BFE90CDBA1 为例</w:t>
      </w:r>
    </w:p>
    <w:p w14:paraId="076FD01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ecparam -name prime256v1 -genkey -noout -out B4BFE90CDBA1.key</w:t>
      </w:r>
    </w:p>
    <w:p w14:paraId="5F211F6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req -new -key B4BFE90CDBA1.key -out B4BFE90CDBA1.csr -subj "/CN=B4BFE90CDBA1"</w:t>
      </w:r>
    </w:p>
    <w:p w14:paraId="4239D1B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x509 -req -in B4BFE90CDBA1.csr -CA iot-ca.crt -CAkey iot-ca.key -CAcreateserial -out B4BFE90CDBA1.crt -days 1825 -sha256</w:t>
      </w:r>
    </w:p>
    <w:p w14:paraId="319C03C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步骤4： 生成 Java 服务端证书与 P12 证书库Java 原生 JSSE 无法直接读取 .crt 和 .key 文本，必须打包为 PKCS12 格式。</w:t>
      </w:r>
    </w:p>
    <w:p w14:paraId="61590CE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1. 生成 Java 服务端证书</w:t>
      </w:r>
    </w:p>
    <w:p w14:paraId="7676222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ecparam -name prime256v1 -genkey -noout -out java-server.key</w:t>
      </w:r>
    </w:p>
    <w:p w14:paraId="748938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req -new -key java-server.key -out java-server.csr -subj "/CN=java-backend"</w:t>
      </w:r>
    </w:p>
    <w:p w14:paraId="414D5D5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x509 -req -in java-server.csr -CA iot-ca.crt -CAkey iot-ca.key -CAcreateserial -out java-server.crt -days 3650 -sha256</w:t>
      </w:r>
    </w:p>
    <w:p w14:paraId="1D4848F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2. 打包为 P12（密码设为 123456，生产环境请替换为强密码）</w:t>
      </w:r>
    </w:p>
    <w:p w14:paraId="41B4AAD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pkcs12 -export -in java-server.crt -inkey java-server.key -certfile iot-ca.crt -out java-client.p12 -name "java-backend" -passout pass:123456</w:t>
      </w:r>
    </w:p>
    <w:p w14:paraId="4819F10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 EMQX 服务端配置</w:t>
      </w:r>
    </w:p>
    <w:p w14:paraId="45A4EA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步骤1：将刚生成的 iot-ca.crt、server.crt、server.key 复制到 EMQX 的证书目录：D:\software\emqx-5.3.0-windows-amd64\etc\certs\。</w:t>
      </w:r>
    </w:p>
    <w:p w14:paraId="70116F5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步骤2：修改 emqx.conf</w:t>
      </w:r>
    </w:p>
    <w:p w14:paraId="1FABA5D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node {</w:t>
      </w:r>
    </w:p>
    <w:p w14:paraId="0504EB4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name = "emqx@127.0.0.1"</w:t>
      </w:r>
    </w:p>
    <w:p w14:paraId="33E2BE2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cookie = "emqxsecretcookie"</w:t>
      </w:r>
    </w:p>
    <w:p w14:paraId="03E6759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data_dir = "data"</w:t>
      </w:r>
    </w:p>
    <w:p w14:paraId="7613E29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2EECE5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36D75BA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cluster {</w:t>
      </w:r>
    </w:p>
    <w:p w14:paraId="63B1751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name = emqxcl</w:t>
      </w:r>
    </w:p>
    <w:p w14:paraId="051F4D5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discovery_strategy = manual</w:t>
      </w:r>
    </w:p>
    <w:p w14:paraId="2212582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62464C5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4C90779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dashboard {</w:t>
      </w:r>
    </w:p>
    <w:p w14:paraId="01A0246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listeners.http {</w:t>
      </w:r>
    </w:p>
    <w:p w14:paraId="25778E4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bind = 18083</w:t>
      </w:r>
    </w:p>
    <w:p w14:paraId="396A5B4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}</w:t>
      </w:r>
    </w:p>
    <w:p w14:paraId="51DAD72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252534C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3ADA203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# 关闭默认端口</w:t>
      </w:r>
    </w:p>
    <w:p w14:paraId="025302F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listeners.tcp.default.enable = false</w:t>
      </w:r>
    </w:p>
    <w:p w14:paraId="01A5C6E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listeners.ssl.default.enable = false</w:t>
      </w:r>
    </w:p>
    <w:p w14:paraId="5216FF2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listeners.ws.default.enable = false</w:t>
      </w:r>
    </w:p>
    <w:p w14:paraId="06FF5A5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listeners.wss.default.enable = false</w:t>
      </w:r>
    </w:p>
    <w:p w14:paraId="189FEB4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5DCB373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# 提取证书的 CN 作为用户名（非常关键，保证数据库能查对）</w:t>
      </w:r>
    </w:p>
    <w:p w14:paraId="54C14F4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mqtt {</w:t>
      </w:r>
    </w:p>
    <w:p w14:paraId="3E28938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peer_cert_as_username = cn</w:t>
      </w:r>
    </w:p>
    <w:p w14:paraId="638B7DF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0965B01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2361420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# ========== 1. 注册端口 8884（纯 mTLS，不查库） ==========</w:t>
      </w:r>
    </w:p>
    <w:p w14:paraId="3BBA436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listeners.ssl.provision {</w:t>
      </w:r>
    </w:p>
    <w:p w14:paraId="5E3C04F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bind = "0.0.0.0:8884"</w:t>
      </w:r>
    </w:p>
    <w:p w14:paraId="697E811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ssl_options {</w:t>
      </w:r>
    </w:p>
    <w:p w14:paraId="7FA0965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certfile   = "D:/software/emqx/etc/certs/server.crt"</w:t>
      </w:r>
    </w:p>
    <w:p w14:paraId="4255787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keyfile    = "D:/software/emqx/etc/certs/server.key"</w:t>
      </w:r>
    </w:p>
    <w:p w14:paraId="306A47B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cacertfile = "D:/software/emqx/etc/certs/iot-ca.crt"</w:t>
      </w:r>
    </w:p>
    <w:p w14:paraId="620ED23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verify = verify_peer</w:t>
      </w:r>
    </w:p>
    <w:p w14:paraId="6F60B71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fail_if_no_peer_cert = true</w:t>
      </w:r>
    </w:p>
    <w:p w14:paraId="795790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}</w:t>
      </w:r>
    </w:p>
    <w:p w14:paraId="6139911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7079287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46E5E06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# ========== 2. 业务端口 8883（mTLS + MySQL 认证） ==========</w:t>
      </w:r>
    </w:p>
    <w:p w14:paraId="0B86DC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listeners.ssl.runtime {</w:t>
      </w:r>
    </w:p>
    <w:p w14:paraId="6F0F209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bind = "0.0.0.0:8883"</w:t>
      </w:r>
    </w:p>
    <w:p w14:paraId="1E8E751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ssl_options {</w:t>
      </w:r>
    </w:p>
    <w:p w14:paraId="199C450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certfile   = "D:/software/emqx/etc/certs/server.crt"</w:t>
      </w:r>
    </w:p>
    <w:p w14:paraId="7822F85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keyfile    = "D:/software/emqx/etc/certs/server.key"</w:t>
      </w:r>
    </w:p>
    <w:p w14:paraId="58E1125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cacertfile = "D:/software/emqx/etc/certs/iot-ca.crt"</w:t>
      </w:r>
    </w:p>
    <w:p w14:paraId="162F573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verify = verify_peer</w:t>
      </w:r>
    </w:p>
    <w:p w14:paraId="29F25C4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fail_if_no_peer_cert = true</w:t>
      </w:r>
    </w:p>
    <w:p w14:paraId="34611A1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}</w:t>
      </w:r>
    </w:p>
    <w:p w14:paraId="44CFAF3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73BD731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# 数据库认证配置</w:t>
      </w:r>
    </w:p>
    <w:p w14:paraId="14EFCF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authentication = [</w:t>
      </w:r>
    </w:p>
    <w:p w14:paraId="1B90E29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{</w:t>
      </w:r>
    </w:p>
    <w:p w14:paraId="1F754A9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backend   = mysql</w:t>
      </w:r>
    </w:p>
    <w:p w14:paraId="0486FC7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mechanism = password_based</w:t>
      </w:r>
    </w:p>
    <w:p w14:paraId="55E5A5B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enable    = true</w:t>
      </w:r>
    </w:p>
    <w:p w14:paraId="0414A5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server    = "127.0.0.1:3306"</w:t>
      </w:r>
    </w:p>
    <w:p w14:paraId="285FF0A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database  = "smart_device"</w:t>
      </w:r>
    </w:p>
    <w:p w14:paraId="7175C07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username  = "root"</w:t>
      </w:r>
    </w:p>
    <w:p w14:paraId="76BCAB1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password  = "123456"</w:t>
      </w:r>
    </w:p>
    <w:p w14:paraId="6F3DABF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</w:t>
      </w:r>
    </w:p>
    <w:p w14:paraId="034E142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# 注意：EMQX 5.x 推荐使用 password 或 password_hash</w:t>
      </w:r>
    </w:p>
    <w:p w14:paraId="4DB3821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query     = "SELECT password AS password_hash, salt, is_superuser FROM device_mqtt_auth WHERE username = ${username} AND enabled = 1 LIMIT 1"</w:t>
      </w:r>
    </w:p>
    <w:p w14:paraId="096527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</w:t>
      </w:r>
    </w:p>
    <w:p w14:paraId="0CF7EFA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# 密码算法必须和 Java 端 SaltPasswordUtils 的实现一致</w:t>
      </w:r>
    </w:p>
    <w:p w14:paraId="4334DC2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password_hash_algorithm {</w:t>
      </w:r>
    </w:p>
    <w:p w14:paraId="40A608A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  name = sha256</w:t>
      </w:r>
    </w:p>
    <w:p w14:paraId="484FCE2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  salt_position = prefix</w:t>
      </w:r>
    </w:p>
    <w:p w14:paraId="5B4D35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  }</w:t>
      </w:r>
    </w:p>
    <w:p w14:paraId="01DEEF0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}</w:t>
      </w:r>
    </w:p>
    <w:p w14:paraId="1D04864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]</w:t>
      </w:r>
    </w:p>
    <w:p w14:paraId="60040C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400DF19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0" w:lineRule="atLeast"/>
        <w:ind w:left="0" w:right="0" w:firstLine="0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步骤3； 启动 EMQX</w:t>
      </w:r>
    </w:p>
    <w:p w14:paraId="3F9D0A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cd D:\software\emqx-5.3.0-windows-amd64\bin</w:t>
      </w:r>
    </w:p>
    <w:p w14:paraId="1666FD1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.\emqx.cmd stop</w:t>
      </w:r>
    </w:p>
    <w:p w14:paraId="4AD6E27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# 删除 D:\software\emqx-5.3.0-windows-amd64\data\configs 文件夹</w:t>
      </w:r>
    </w:p>
    <w:p w14:paraId="7C078D6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.\emqx.cmd start</w:t>
      </w:r>
    </w:p>
    <w:p w14:paraId="2B523E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# 确保返回 pong</w:t>
      </w:r>
    </w:p>
    <w:p w14:paraId="4DEE155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 xml:space="preserve">.\emqx.cmd ping </w:t>
      </w:r>
    </w:p>
    <w:p w14:paraId="11E06BC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</w:p>
    <w:p w14:paraId="2BBCBAF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Java服务器：</w:t>
      </w: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br w:type="textWrapping"/>
      </w: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t>resource/certs/iot-ca.crt</w:t>
      </w: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br w:type="textWrapping"/>
      </w: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t>resource/certs/java-client.p12</w:t>
      </w:r>
    </w:p>
    <w:p w14:paraId="009431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</w:pPr>
    </w:p>
    <w:p w14:paraId="10CCB79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设备：</w:t>
      </w:r>
    </w:p>
    <w:p w14:paraId="4D63772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CA 文件：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>iot-ca.crt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br w:type="textWrapping"/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客户端证书：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>B4BFE90CDBA1.crt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br w:type="textWrapping"/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客户端 key 文件：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>B4BFE90CDBA1.key</w:t>
      </w:r>
    </w:p>
    <w:p w14:paraId="4268431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</w:p>
    <w:p w14:paraId="021BE6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M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qtt服务器：</w:t>
      </w:r>
    </w:p>
    <w:p w14:paraId="077625E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D:\software\emqx-5.3.0-windows-amd64\etc\certs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下有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br w:type="textWrapping"/>
      </w:r>
    </w:p>
    <w:p w14:paraId="2A62E7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t>iot-ca.crt、server.crt、server.key</w:t>
      </w:r>
    </w:p>
    <w:p w14:paraId="77AA91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</w:pPr>
    </w:p>
    <w:p w14:paraId="40EE4F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MYSQL数据库</w:t>
      </w:r>
      <w:r>
        <w:rPr>
          <w:rFonts w:hint="eastAsia" w:ascii="Arial" w:hAnsi="Arial" w:eastAsia="楷体" w:cs="Arial"/>
          <w:b w:val="0"/>
          <w:bCs w:val="0"/>
          <w:i w:val="0"/>
          <w:iC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>在device_mqtt_auth添加</w:t>
      </w:r>
    </w:p>
    <w:p w14:paraId="59E9BD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 xml:space="preserve">用户名：java-backend </w:t>
      </w:r>
    </w:p>
    <w:p w14:paraId="71E61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 xml:space="preserve">密码：fae340eae69a2dfad416154a5d47474ce546d2c2ba9bc57fa8c0b833a6886aff </w:t>
      </w:r>
    </w:p>
    <w:p w14:paraId="2FAC9A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bookmarkStart w:id="0" w:name="_GoBack"/>
      <w:bookmarkEnd w:id="0"/>
      <w:r>
        <w:rPr>
          <w:rFonts w:hint="eastAsia" w:ascii="Arial" w:hAnsi="Arial" w:eastAsia="楷体" w:cs="Arial"/>
          <w:b w:val="0"/>
          <w:bCs w:val="0"/>
          <w:i w:val="0"/>
          <w:iC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>盐：667f13ac5e1c4dbdddb7f4c288bb0856</w:t>
      </w:r>
    </w:p>
    <w:p w14:paraId="3E5C53E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</w:p>
    <w:p w14:paraId="6BA2769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</w:p>
    <w:p w14:paraId="1F993F4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B57F12"/>
    <w:rsid w:val="066A2827"/>
    <w:rsid w:val="0D9E5D82"/>
    <w:rsid w:val="19175B10"/>
    <w:rsid w:val="39E80E16"/>
    <w:rsid w:val="4BD220E7"/>
    <w:rsid w:val="6A8F7734"/>
    <w:rsid w:val="75C85C65"/>
    <w:rsid w:val="77A32747"/>
    <w:rsid w:val="7B7C6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rPr>
      <w:sz w:val="24"/>
    </w:rPr>
  </w:style>
  <w:style w:type="character" w:styleId="8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821</Words>
  <Characters>3380</Characters>
  <Lines>0</Lines>
  <Paragraphs>0</Paragraphs>
  <TotalTime>8</TotalTime>
  <ScaleCrop>false</ScaleCrop>
  <LinksUpToDate>false</LinksUpToDate>
  <CharactersWithSpaces>3940</CharactersWithSpaces>
  <Application>WPS Office_12.1.0.28802_F1E327BC-269C-435d-A152-05C5408002CA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2026-10-17T09:10:00Z</dcterms:created>
  <dc:creator>womi1</dc:creator>
  <cp:lastModifiedBy>宾果</cp:lastModifiedBy>
  <dcterms:modified xsi:type="dcterms:W3CDTF">2026-10-21T03:59:51Z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KSOTemplateDocerSaveRecord">
    <vt:lpwstr>eyJoZGlkIjoiNTRjMTRlYmMyYjFlNGRlNWI5MDYwMTIxYzBkY2U1YWIiLCJ1c2VySWQiOiIxMTc0NzE2NDcyIn0=</vt:lpwstr>
  </property>
  <property fmtid="{D5CDD505-2E9C-101B-9397-08002B2CF9AE}" pid="4" name="ICV">
    <vt:lpwstr>2C2DA8B0A2B94C02A2A6387CF618EAB9_12</vt:lpwstr>
  </property>
</Properties>
</file>